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6" w:rsidRDefault="00B919F6" w:rsidP="00B919F6">
      <w:pPr>
        <w:pStyle w:val="Ttulo1"/>
        <w:keepLines w:val="0"/>
        <w:spacing w:before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</w:rPr>
      </w:pPr>
      <w:bookmarkStart w:id="0" w:name="_Toc300651125"/>
      <w:bookmarkStart w:id="1" w:name="_Toc300652234"/>
      <w:bookmarkStart w:id="2" w:name="_Toc300653677"/>
      <w:bookmarkStart w:id="3" w:name="_Toc300666684"/>
      <w:bookmarkStart w:id="4" w:name="_Toc300666872"/>
      <w:bookmarkStart w:id="5" w:name="_Toc300667099"/>
      <w:bookmarkStart w:id="6" w:name="_Toc303954642"/>
      <w:r w:rsidRPr="00C36ED6">
        <w:rPr>
          <w:rFonts w:ascii="Arial" w:eastAsia="Times New Roman" w:hAnsi="Arial" w:cs="Arial"/>
          <w:b/>
          <w:bCs/>
          <w:color w:val="auto"/>
          <w:kern w:val="32"/>
        </w:rPr>
        <w:t>CAPITULO I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Arial" w:eastAsia="Times New Roman" w:hAnsi="Arial" w:cs="Arial"/>
          <w:b/>
          <w:bCs/>
          <w:color w:val="auto"/>
          <w:kern w:val="32"/>
        </w:rPr>
        <w:t>X</w:t>
      </w:r>
    </w:p>
    <w:p w:rsidR="00B919F6" w:rsidRPr="005F148B" w:rsidRDefault="00B919F6" w:rsidP="00B919F6">
      <w:pPr>
        <w:tabs>
          <w:tab w:val="left" w:pos="3646"/>
          <w:tab w:val="center" w:pos="4252"/>
        </w:tabs>
        <w:spacing w:line="360" w:lineRule="auto"/>
        <w:rPr>
          <w:rFonts w:ascii="Arial" w:hAnsi="Arial" w:cs="Arial"/>
        </w:rPr>
      </w:pPr>
      <w:r w:rsidRPr="005F14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919F6" w:rsidRPr="00C36ED6" w:rsidRDefault="00B919F6" w:rsidP="00B919F6">
      <w:pPr>
        <w:pStyle w:val="Ttulo1"/>
        <w:keepLines w:val="0"/>
        <w:spacing w:before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</w:rPr>
      </w:pPr>
      <w:r w:rsidRPr="00B919F6">
        <w:rPr>
          <w:rFonts w:ascii="Arial" w:eastAsia="Times New Roman" w:hAnsi="Arial" w:cs="Arial"/>
          <w:b/>
          <w:bCs/>
          <w:color w:val="auto"/>
          <w:kern w:val="32"/>
        </w:rPr>
        <w:t>REFERENCIAS BIBLIOGRAFICAS</w:t>
      </w:r>
    </w:p>
    <w:p w:rsidR="00B919F6" w:rsidRPr="002B5B8C" w:rsidRDefault="00B919F6" w:rsidP="00B919F6">
      <w:pPr>
        <w:tabs>
          <w:tab w:val="left" w:pos="2160"/>
          <w:tab w:val="left" w:pos="3165"/>
          <w:tab w:val="center" w:pos="4252"/>
        </w:tabs>
        <w:spacing w:line="360" w:lineRule="auto"/>
        <w:rPr>
          <w:rFonts w:ascii="Arial" w:hAnsi="Arial" w:cs="Arial"/>
        </w:rPr>
      </w:pPr>
      <w:r w:rsidRPr="002B5B8C">
        <w:rPr>
          <w:rFonts w:ascii="Arial" w:hAnsi="Arial" w:cs="Arial"/>
        </w:rPr>
        <w:tab/>
      </w:r>
    </w:p>
    <w:p w:rsidR="00B919F6" w:rsidRPr="00D02B70" w:rsidRDefault="00B919F6" w:rsidP="00B919F6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rPr>
          <w:rFonts w:ascii="Arial" w:hAnsi="Arial" w:cs="Arial"/>
          <w:b/>
          <w:vanish/>
        </w:rPr>
      </w:pPr>
    </w:p>
    <w:p w:rsidR="00B919F6" w:rsidRPr="00D02B70" w:rsidRDefault="00B919F6" w:rsidP="00B919F6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rPr>
          <w:rFonts w:ascii="Arial" w:hAnsi="Arial" w:cs="Arial"/>
          <w:b/>
          <w:vanish/>
        </w:rPr>
      </w:pPr>
    </w:p>
    <w:p w:rsidR="00B919F6" w:rsidRPr="00D02B70" w:rsidRDefault="00B919F6" w:rsidP="00B919F6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rPr>
          <w:rFonts w:ascii="Arial" w:hAnsi="Arial" w:cs="Arial"/>
          <w:b/>
          <w:vanish/>
        </w:rPr>
      </w:pPr>
    </w:p>
    <w:p w:rsidR="00B919F6" w:rsidRPr="002B5B8C" w:rsidRDefault="00B919F6" w:rsidP="00B919F6">
      <w:pPr>
        <w:pStyle w:val="Ttulo7"/>
        <w:spacing w:line="276" w:lineRule="auto"/>
        <w:ind w:left="284" w:hanging="284"/>
        <w:rPr>
          <w:rFonts w:ascii="Arial" w:hAnsi="Arial" w:cs="Arial"/>
          <w:b/>
        </w:rPr>
      </w:pPr>
      <w:r w:rsidRPr="002B5B8C">
        <w:rPr>
          <w:rFonts w:ascii="Arial" w:hAnsi="Arial" w:cs="Arial"/>
        </w:rPr>
        <w:t>[1]</w:t>
      </w:r>
      <w:r>
        <w:rPr>
          <w:rFonts w:ascii="Arial" w:hAnsi="Arial" w:cs="Arial"/>
        </w:rPr>
        <w:t xml:space="preserve"> </w:t>
      </w:r>
      <w:proofErr w:type="spellStart"/>
      <w:r w:rsidRPr="002B5B8C">
        <w:rPr>
          <w:rFonts w:ascii="Arial" w:hAnsi="Arial" w:cs="Arial"/>
          <w:color w:val="000000"/>
        </w:rPr>
        <w:t>Hansen</w:t>
      </w:r>
      <w:proofErr w:type="gramStart"/>
      <w:r w:rsidRPr="002B5B8C">
        <w:rPr>
          <w:rFonts w:ascii="Arial" w:hAnsi="Arial" w:cs="Arial"/>
          <w:color w:val="000000"/>
        </w:rPr>
        <w:t>,Gary</w:t>
      </w:r>
      <w:proofErr w:type="spellEnd"/>
      <w:proofErr w:type="gramEnd"/>
      <w:r w:rsidRPr="002B5B8C">
        <w:rPr>
          <w:rFonts w:ascii="Arial" w:hAnsi="Arial" w:cs="Arial"/>
          <w:color w:val="000000"/>
        </w:rPr>
        <w:t xml:space="preserve"> W.; Hansen, James V., Dis</w:t>
      </w:r>
      <w:bookmarkStart w:id="7" w:name="_GoBack"/>
      <w:bookmarkEnd w:id="7"/>
      <w:r w:rsidRPr="002B5B8C">
        <w:rPr>
          <w:rFonts w:ascii="Arial" w:hAnsi="Arial" w:cs="Arial"/>
          <w:color w:val="000000"/>
        </w:rPr>
        <w:t xml:space="preserve">eño y administración de base de dato. Madrid: Pearson </w:t>
      </w:r>
      <w:proofErr w:type="spellStart"/>
      <w:r w:rsidRPr="002B5B8C">
        <w:rPr>
          <w:rFonts w:ascii="Arial" w:hAnsi="Arial" w:cs="Arial"/>
          <w:color w:val="000000"/>
        </w:rPr>
        <w:t>Education</w:t>
      </w:r>
      <w:proofErr w:type="spellEnd"/>
      <w:r w:rsidRPr="002B5B8C">
        <w:rPr>
          <w:rFonts w:ascii="Arial" w:hAnsi="Arial" w:cs="Arial"/>
          <w:color w:val="000000"/>
        </w:rPr>
        <w:t>, 1997.</w:t>
      </w:r>
    </w:p>
    <w:p w:rsidR="00B919F6" w:rsidRPr="002B5B8C" w:rsidRDefault="00B919F6" w:rsidP="00B919F6">
      <w:pPr>
        <w:pStyle w:val="Ttulo7"/>
        <w:spacing w:line="276" w:lineRule="auto"/>
        <w:ind w:left="284" w:hanging="284"/>
        <w:rPr>
          <w:rFonts w:ascii="Arial" w:hAnsi="Arial" w:cs="Arial"/>
          <w:b/>
          <w:lang w:val="en-US"/>
        </w:rPr>
      </w:pPr>
      <w:r w:rsidRPr="002B5B8C">
        <w:rPr>
          <w:rFonts w:ascii="Arial" w:hAnsi="Arial" w:cs="Arial"/>
        </w:rPr>
        <w:t>[2]</w:t>
      </w:r>
      <w:r>
        <w:rPr>
          <w:rFonts w:ascii="Arial" w:hAnsi="Arial" w:cs="Arial"/>
        </w:rPr>
        <w:t xml:space="preserve"> </w:t>
      </w:r>
      <w:r w:rsidRPr="002B5B8C">
        <w:rPr>
          <w:rFonts w:ascii="Arial" w:hAnsi="Arial" w:cs="Arial"/>
        </w:rPr>
        <w:t xml:space="preserve">Alarcón herrera, </w:t>
      </w:r>
      <w:proofErr w:type="spellStart"/>
      <w:r w:rsidRPr="002B5B8C">
        <w:rPr>
          <w:rFonts w:ascii="Arial" w:hAnsi="Arial" w:cs="Arial"/>
        </w:rPr>
        <w:t>erika</w:t>
      </w:r>
      <w:proofErr w:type="spellEnd"/>
      <w:r w:rsidRPr="002B5B8C">
        <w:rPr>
          <w:rFonts w:ascii="Arial" w:hAnsi="Arial" w:cs="Arial"/>
        </w:rPr>
        <w:t xml:space="preserve">., Modelamiento de la base de datos con </w:t>
      </w:r>
      <w:proofErr w:type="spellStart"/>
      <w:r w:rsidRPr="002B5B8C">
        <w:rPr>
          <w:rFonts w:ascii="Arial" w:hAnsi="Arial" w:cs="Arial"/>
        </w:rPr>
        <w:t>erwin</w:t>
      </w:r>
      <w:proofErr w:type="spellEnd"/>
      <w:r w:rsidRPr="002B5B8C">
        <w:rPr>
          <w:rFonts w:ascii="Arial" w:hAnsi="Arial" w:cs="Arial"/>
        </w:rPr>
        <w:t xml:space="preserve"> 4.1.4. </w:t>
      </w:r>
      <w:r w:rsidRPr="002B5B8C">
        <w:rPr>
          <w:rFonts w:ascii="Arial" w:hAnsi="Arial" w:cs="Arial"/>
          <w:lang w:val="en-US"/>
        </w:rPr>
        <w:t xml:space="preserve">Lima: megabyte, 2004. </w:t>
      </w:r>
    </w:p>
    <w:p w:rsidR="00B919F6" w:rsidRPr="002B5B8C" w:rsidRDefault="00B919F6" w:rsidP="00B919F6">
      <w:pPr>
        <w:pStyle w:val="Ttulo7"/>
        <w:spacing w:line="276" w:lineRule="auto"/>
        <w:ind w:left="284" w:hanging="284"/>
        <w:rPr>
          <w:rFonts w:ascii="Arial" w:hAnsi="Arial" w:cs="Arial"/>
          <w:b/>
          <w:lang w:val="en-US"/>
        </w:rPr>
      </w:pPr>
      <w:r w:rsidRPr="002B5B8C">
        <w:rPr>
          <w:rFonts w:ascii="Arial" w:hAnsi="Arial" w:cs="Arial"/>
          <w:lang w:val="en-US"/>
        </w:rPr>
        <w:t>[3]</w:t>
      </w:r>
      <w:r>
        <w:rPr>
          <w:rFonts w:ascii="Arial" w:hAnsi="Arial" w:cs="Arial"/>
          <w:lang w:val="en-US"/>
        </w:rPr>
        <w:t xml:space="preserve"> </w:t>
      </w:r>
      <w:proofErr w:type="spellStart"/>
      <w:r w:rsidRPr="002B5B8C">
        <w:rPr>
          <w:rFonts w:ascii="Arial" w:hAnsi="Arial" w:cs="Arial"/>
          <w:lang w:val="en-US"/>
        </w:rPr>
        <w:t>Powedeswa</w:t>
      </w:r>
      <w:proofErr w:type="spellEnd"/>
      <w:r w:rsidRPr="002B5B8C">
        <w:rPr>
          <w:rFonts w:ascii="Arial" w:hAnsi="Arial" w:cs="Arial"/>
          <w:lang w:val="en-US"/>
        </w:rPr>
        <w:t xml:space="preserve">, </w:t>
      </w:r>
      <w:proofErr w:type="gramStart"/>
      <w:r w:rsidRPr="002B5B8C">
        <w:rPr>
          <w:rFonts w:ascii="Arial" w:hAnsi="Arial" w:cs="Arial"/>
          <w:lang w:val="en-US"/>
        </w:rPr>
        <w:t>Howard.,</w:t>
      </w:r>
      <w:proofErr w:type="gramEnd"/>
      <w:r w:rsidRPr="002B5B8C">
        <w:rPr>
          <w:rFonts w:ascii="Arial" w:hAnsi="Arial" w:cs="Arial"/>
          <w:lang w:val="en-US"/>
        </w:rPr>
        <w:t xml:space="preserve"> UML/Howard </w:t>
      </w:r>
      <w:proofErr w:type="spellStart"/>
      <w:r w:rsidRPr="002B5B8C">
        <w:rPr>
          <w:rFonts w:ascii="Arial" w:hAnsi="Arial" w:cs="Arial"/>
          <w:lang w:val="en-US"/>
        </w:rPr>
        <w:t>Podeswa</w:t>
      </w:r>
      <w:proofErr w:type="spellEnd"/>
      <w:r w:rsidRPr="002B5B8C">
        <w:rPr>
          <w:rFonts w:ascii="Arial" w:hAnsi="Arial" w:cs="Arial"/>
          <w:lang w:val="en-US"/>
        </w:rPr>
        <w:t>, Madrid: Anaya multimedia, 2010.</w:t>
      </w:r>
    </w:p>
    <w:p w:rsidR="00B919F6" w:rsidRPr="002B5B8C" w:rsidRDefault="00B919F6" w:rsidP="00B919F6">
      <w:pPr>
        <w:pStyle w:val="Ttulo7"/>
        <w:spacing w:line="276" w:lineRule="auto"/>
        <w:ind w:left="284" w:hanging="284"/>
        <w:rPr>
          <w:rFonts w:ascii="Arial" w:hAnsi="Arial" w:cs="Arial"/>
          <w:b/>
        </w:rPr>
      </w:pPr>
      <w:r w:rsidRPr="002B5B8C">
        <w:rPr>
          <w:rFonts w:ascii="Arial" w:hAnsi="Arial" w:cs="Arial"/>
        </w:rPr>
        <w:t>[4]</w:t>
      </w:r>
      <w:r>
        <w:rPr>
          <w:rFonts w:ascii="Arial" w:hAnsi="Arial" w:cs="Arial"/>
        </w:rPr>
        <w:t xml:space="preserve"> </w:t>
      </w:r>
      <w:r w:rsidRPr="002B5B8C">
        <w:rPr>
          <w:rFonts w:ascii="Arial" w:hAnsi="Arial" w:cs="Arial"/>
          <w:lang w:val="es-ES"/>
        </w:rPr>
        <w:t xml:space="preserve">Sergio, </w:t>
      </w:r>
      <w:proofErr w:type="spellStart"/>
      <w:r w:rsidRPr="002B5B8C">
        <w:rPr>
          <w:rFonts w:ascii="Arial" w:hAnsi="Arial" w:cs="Arial"/>
          <w:lang w:val="es-ES"/>
        </w:rPr>
        <w:t>Matsukawa</w:t>
      </w:r>
      <w:proofErr w:type="spellEnd"/>
      <w:r w:rsidRPr="002B5B8C">
        <w:rPr>
          <w:rFonts w:ascii="Arial" w:hAnsi="Arial" w:cs="Arial"/>
          <w:lang w:val="es-ES"/>
        </w:rPr>
        <w:t xml:space="preserve"> </w:t>
      </w:r>
      <w:proofErr w:type="spellStart"/>
      <w:r w:rsidRPr="002B5B8C">
        <w:rPr>
          <w:rFonts w:ascii="Arial" w:hAnsi="Arial" w:cs="Arial"/>
          <w:lang w:val="es-ES"/>
        </w:rPr>
        <w:t>Maeda</w:t>
      </w:r>
      <w:proofErr w:type="spellEnd"/>
      <w:r w:rsidRPr="002B5B8C">
        <w:rPr>
          <w:rFonts w:ascii="Arial" w:hAnsi="Arial" w:cs="Arial"/>
          <w:lang w:val="es-ES"/>
        </w:rPr>
        <w:t>., Conozca y utilice</w:t>
      </w:r>
      <w:r w:rsidRPr="002B5B8C">
        <w:rPr>
          <w:rFonts w:ascii="Arial" w:hAnsi="Arial" w:cs="Arial"/>
        </w:rPr>
        <w:t xml:space="preserve"> SQL Server 2005. Lima: Macro E.I.R.L, 2005.</w:t>
      </w:r>
      <w:r w:rsidRPr="002B5B8C">
        <w:rPr>
          <w:rFonts w:ascii="Arial" w:hAnsi="Arial" w:cs="Arial"/>
          <w:lang w:val="es-ES"/>
        </w:rPr>
        <w:t xml:space="preserve">  </w:t>
      </w:r>
    </w:p>
    <w:p w:rsidR="00B919F6" w:rsidRPr="002B5B8C" w:rsidRDefault="00B919F6" w:rsidP="00B919F6">
      <w:pPr>
        <w:spacing w:line="276" w:lineRule="auto"/>
        <w:rPr>
          <w:rFonts w:ascii="Arial" w:hAnsi="Arial" w:cs="Arial"/>
        </w:rPr>
      </w:pPr>
    </w:p>
    <w:p w:rsidR="00B919F6" w:rsidRPr="002B5B8C" w:rsidRDefault="00B919F6" w:rsidP="00B919F6">
      <w:pPr>
        <w:spacing w:line="276" w:lineRule="auto"/>
        <w:rPr>
          <w:rFonts w:ascii="Arial" w:hAnsi="Arial" w:cs="Arial"/>
        </w:rPr>
      </w:pPr>
      <w:r w:rsidRPr="002B5B8C">
        <w:rPr>
          <w:rFonts w:ascii="Arial" w:hAnsi="Arial" w:cs="Arial"/>
        </w:rPr>
        <w:t xml:space="preserve">Linkografia </w:t>
      </w:r>
    </w:p>
    <w:p w:rsidR="00B919F6" w:rsidRPr="005B2C04" w:rsidRDefault="00B919F6" w:rsidP="00B919F6">
      <w:pPr>
        <w:pStyle w:val="Ttulo7"/>
        <w:spacing w:line="276" w:lineRule="auto"/>
        <w:ind w:left="284" w:hanging="284"/>
        <w:rPr>
          <w:rFonts w:ascii="Arial" w:hAnsi="Arial" w:cs="Arial"/>
          <w:b/>
        </w:rPr>
      </w:pPr>
      <w:r w:rsidRPr="002B5B8C">
        <w:rPr>
          <w:rFonts w:ascii="Arial" w:hAnsi="Arial" w:cs="Arial"/>
        </w:rPr>
        <w:t>[5]</w:t>
      </w:r>
      <w:r>
        <w:rPr>
          <w:rFonts w:ascii="Arial" w:hAnsi="Arial" w:cs="Arial"/>
        </w:rPr>
        <w:t xml:space="preserve"> </w:t>
      </w:r>
      <w:r w:rsidRPr="002B5B8C">
        <w:rPr>
          <w:rFonts w:ascii="Arial" w:hAnsi="Arial" w:cs="Arial"/>
        </w:rPr>
        <w:t xml:space="preserve">UAA. BOOTSTRAP, El </w:t>
      </w:r>
      <w:r w:rsidRPr="00B919F6">
        <w:rPr>
          <w:rFonts w:ascii="Arial" w:hAnsi="Arial" w:cs="Arial"/>
          <w:lang w:val="en-US"/>
        </w:rPr>
        <w:t>estándar</w:t>
      </w:r>
      <w:r w:rsidRPr="002B5B8C">
        <w:rPr>
          <w:rFonts w:ascii="Arial" w:hAnsi="Arial" w:cs="Arial"/>
        </w:rPr>
        <w:t xml:space="preserve"> Europeo para evaluación y mejoras de procesos de</w:t>
      </w:r>
      <w:r>
        <w:rPr>
          <w:rFonts w:ascii="Arial" w:hAnsi="Arial" w:cs="Arial"/>
        </w:rPr>
        <w:t xml:space="preserve"> </w:t>
      </w:r>
      <w:r w:rsidRPr="002B5B8C">
        <w:rPr>
          <w:rFonts w:ascii="Arial" w:hAnsi="Arial" w:cs="Arial"/>
        </w:rPr>
        <w:t>desarrollo de software. 2007.</w:t>
      </w:r>
    </w:p>
    <w:p w:rsidR="00B919F6" w:rsidRPr="006370C8" w:rsidRDefault="00B919F6" w:rsidP="00B919F6">
      <w:pPr>
        <w:pStyle w:val="Ttulo7"/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[6] </w:t>
      </w:r>
      <w:r w:rsidRPr="002B5B8C">
        <w:rPr>
          <w:rFonts w:ascii="Arial" w:hAnsi="Arial" w:cs="Arial"/>
        </w:rPr>
        <w:t>&lt;http://dsi.ccbas.uaa.mx/</w:t>
      </w:r>
      <w:proofErr w:type="spellStart"/>
      <w:r w:rsidRPr="00B919F6">
        <w:rPr>
          <w:rFonts w:ascii="Arial" w:hAnsi="Arial" w:cs="Arial"/>
          <w:lang w:val="en-US"/>
        </w:rPr>
        <w:t>ingsoft</w:t>
      </w:r>
      <w:proofErr w:type="spellEnd"/>
      <w:r w:rsidRPr="002B5B8C">
        <w:rPr>
          <w:rFonts w:ascii="Arial" w:hAnsi="Arial" w:cs="Arial"/>
        </w:rPr>
        <w:t>/contenido/material/bootstrap.htm&gt; (Noviembre</w:t>
      </w:r>
      <w:r>
        <w:rPr>
          <w:rFonts w:ascii="Arial" w:hAnsi="Arial" w:cs="Arial"/>
        </w:rPr>
        <w:t xml:space="preserve"> </w:t>
      </w:r>
      <w:r w:rsidRPr="002B5B8C">
        <w:rPr>
          <w:rFonts w:ascii="Arial" w:hAnsi="Arial" w:cs="Arial"/>
        </w:rPr>
        <w:t>de 2007).</w:t>
      </w:r>
    </w:p>
    <w:p w:rsidR="00B919F6" w:rsidRPr="002B5B8C" w:rsidRDefault="00B919F6" w:rsidP="00B919F6">
      <w:pPr>
        <w:spacing w:line="276" w:lineRule="auto"/>
        <w:rPr>
          <w:rFonts w:ascii="Arial" w:hAnsi="Arial" w:cs="Arial"/>
          <w:b/>
        </w:rPr>
      </w:pPr>
    </w:p>
    <w:p w:rsidR="00A6587B" w:rsidRDefault="00B919F6"/>
    <w:sectPr w:rsidR="00A658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82D94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F6"/>
    <w:rsid w:val="00664441"/>
    <w:rsid w:val="00B919F6"/>
    <w:rsid w:val="00DA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19532A-2779-467B-950C-CE3E7518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919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7">
    <w:name w:val="heading 7"/>
    <w:basedOn w:val="Normal"/>
    <w:next w:val="Normal"/>
    <w:link w:val="Ttulo7Car"/>
    <w:qFormat/>
    <w:rsid w:val="00B919F6"/>
    <w:pPr>
      <w:spacing w:before="240" w:after="60"/>
      <w:outlineLvl w:val="6"/>
    </w:pPr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B919F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B919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919F6"/>
    <w:pPr>
      <w:ind w:left="720"/>
      <w:contextualSpacing/>
    </w:pPr>
  </w:style>
  <w:style w:type="paragraph" w:customStyle="1" w:styleId="SubTit1">
    <w:name w:val="SubTit1"/>
    <w:basedOn w:val="Normal"/>
    <w:link w:val="SubTit1Car"/>
    <w:qFormat/>
    <w:rsid w:val="00B919F6"/>
    <w:pPr>
      <w:tabs>
        <w:tab w:val="left" w:pos="3165"/>
      </w:tabs>
      <w:spacing w:line="276" w:lineRule="auto"/>
    </w:pPr>
    <w:rPr>
      <w:rFonts w:ascii="Arial" w:hAnsi="Arial"/>
      <w:b/>
    </w:rPr>
  </w:style>
  <w:style w:type="character" w:customStyle="1" w:styleId="SubTit1Car">
    <w:name w:val="SubTit1 Car"/>
    <w:link w:val="SubTit1"/>
    <w:rsid w:val="00B919F6"/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919F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550</Characters>
  <Application>Microsoft Office Word</Application>
  <DocSecurity>0</DocSecurity>
  <Lines>4</Lines>
  <Paragraphs>1</Paragraphs>
  <ScaleCrop>false</ScaleCrop>
  <Company>Microsoft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</cp:revision>
  <dcterms:created xsi:type="dcterms:W3CDTF">2018-06-01T07:05:00Z</dcterms:created>
  <dcterms:modified xsi:type="dcterms:W3CDTF">2018-06-01T07:08:00Z</dcterms:modified>
</cp:coreProperties>
</file>