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D233C" w14:textId="33F20FDF" w:rsidR="00770B47" w:rsidRDefault="00E57826" w:rsidP="006E3920">
      <w:pPr>
        <w:pStyle w:val="Encabezado"/>
        <w:spacing w:line="360" w:lineRule="auto"/>
        <w:jc w:val="center"/>
        <w:rPr>
          <w:rFonts w:cs="Times New Roman"/>
          <w:b/>
          <w:sz w:val="40"/>
          <w:szCs w:val="40"/>
        </w:rPr>
      </w:pPr>
      <w:bookmarkStart w:id="0" w:name="_Hlk36049562"/>
      <w:bookmarkEnd w:id="0"/>
      <w:r w:rsidRPr="00C04051">
        <w:rPr>
          <w:rFonts w:cs="Times New Roman"/>
          <w:b/>
          <w:noProof/>
          <w:sz w:val="40"/>
          <w:szCs w:val="40"/>
          <w:lang w:eastAsia="es-PE"/>
        </w:rPr>
        <w:drawing>
          <wp:inline distT="0" distB="0" distL="0" distR="0" wp14:anchorId="7F0C5502" wp14:editId="172619C7">
            <wp:extent cx="874800" cy="1257066"/>
            <wp:effectExtent l="0" t="0" r="1905" b="635"/>
            <wp:docPr id="28" name="Imagen 28" descr="D:\UDCH 2019\LOGO UD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DCH 2019\LOGO UDCH.jpg"/>
                    <pic:cNvPicPr>
                      <a:picLocks noChangeAspect="1" noChangeArrowheads="1"/>
                    </pic:cNvPicPr>
                  </pic:nvPicPr>
                  <pic:blipFill rotWithShape="1">
                    <a:blip r:embed="rId8">
                      <a:extLst>
                        <a:ext uri="{28A0092B-C50C-407E-A947-70E740481C1C}">
                          <a14:useLocalDpi xmlns:a14="http://schemas.microsoft.com/office/drawing/2010/main" val="0"/>
                        </a:ext>
                      </a:extLst>
                    </a:blip>
                    <a:srcRect l="7719" r="4781"/>
                    <a:stretch/>
                  </pic:blipFill>
                  <pic:spPr bwMode="auto">
                    <a:xfrm>
                      <a:off x="0" y="0"/>
                      <a:ext cx="874800" cy="1257066"/>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b/>
          <w:noProof/>
          <w:sz w:val="40"/>
          <w:szCs w:val="40"/>
          <w:lang w:eastAsia="es-PE"/>
        </w:rPr>
        <mc:AlternateContent>
          <mc:Choice Requires="wps">
            <w:drawing>
              <wp:inline distT="0" distB="0" distL="0" distR="0" wp14:anchorId="526774F0" wp14:editId="65FDF207">
                <wp:extent cx="3600000" cy="1085850"/>
                <wp:effectExtent l="0" t="0" r="0" b="0"/>
                <wp:docPr id="26" name="Rectángulo 26"/>
                <wp:cNvGraphicFramePr/>
                <a:graphic xmlns:a="http://schemas.openxmlformats.org/drawingml/2006/main">
                  <a:graphicData uri="http://schemas.microsoft.com/office/word/2010/wordprocessingShape">
                    <wps:wsp>
                      <wps:cNvSpPr/>
                      <wps:spPr>
                        <a:xfrm>
                          <a:off x="0" y="0"/>
                          <a:ext cx="3600000" cy="108585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C8070E" w14:textId="77777777" w:rsidR="00173191" w:rsidRPr="00C07359" w:rsidRDefault="00173191" w:rsidP="00E57826">
                            <w:pPr>
                              <w:pStyle w:val="Encabezado"/>
                              <w:jc w:val="center"/>
                              <w:rPr>
                                <w:rFonts w:cs="Times New Roman"/>
                                <w:b/>
                                <w:color w:val="0070C0"/>
                                <w:sz w:val="60"/>
                                <w:szCs w:val="60"/>
                              </w:rPr>
                            </w:pPr>
                            <w:r w:rsidRPr="00C07359">
                              <w:rPr>
                                <w:rFonts w:cs="Times New Roman"/>
                                <w:b/>
                                <w:color w:val="0070C0"/>
                                <w:sz w:val="60"/>
                                <w:szCs w:val="60"/>
                              </w:rPr>
                              <w:t>UNIVERSIDAD DE</w:t>
                            </w:r>
                          </w:p>
                          <w:p w14:paraId="5CC38D82" w14:textId="77777777" w:rsidR="00173191" w:rsidRPr="00A843B3" w:rsidRDefault="00173191" w:rsidP="00E57826">
                            <w:pPr>
                              <w:pStyle w:val="Encabezado"/>
                              <w:jc w:val="center"/>
                              <w:rPr>
                                <w:rFonts w:cs="Times New Roman"/>
                                <w:b/>
                                <w:color w:val="FF0000"/>
                                <w:sz w:val="90"/>
                                <w:szCs w:val="90"/>
                              </w:rPr>
                            </w:pPr>
                            <w:r w:rsidRPr="00A843B3">
                              <w:rPr>
                                <w:rFonts w:cs="Times New Roman"/>
                                <w:b/>
                                <w:color w:val="FF0000"/>
                                <w:sz w:val="90"/>
                                <w:szCs w:val="90"/>
                              </w:rPr>
                              <w:t>CHICLAYO</w:t>
                            </w:r>
                          </w:p>
                          <w:p w14:paraId="5518A3DE" w14:textId="77777777" w:rsidR="00173191" w:rsidRDefault="00173191" w:rsidP="00E578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6774F0" id="Rectángulo 26" o:spid="_x0000_s1026" style="width:283.45pt;height:8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" filled="f" stroked="f" strokeweight=".25pt">
                <v:textbox>
                  <w:txbxContent>
                    <w:p w14:paraId="68C8070E" w14:textId="77777777" w:rsidR="00173191" w:rsidRPr="00C07359" w:rsidRDefault="00173191" w:rsidP="00E57826">
                      <w:pPr>
                        <w:pStyle w:val="Encabezado"/>
                        <w:jc w:val="center"/>
                        <w:rPr>
                          <w:rFonts w:cs="Times New Roman"/>
                          <w:b/>
                          <w:color w:val="0070C0"/>
                          <w:sz w:val="60"/>
                          <w:szCs w:val="60"/>
                        </w:rPr>
                      </w:pPr>
                      <w:r w:rsidRPr="00C07359">
                        <w:rPr>
                          <w:rFonts w:cs="Times New Roman"/>
                          <w:b/>
                          <w:color w:val="0070C0"/>
                          <w:sz w:val="60"/>
                          <w:szCs w:val="60"/>
                        </w:rPr>
                        <w:t>UNIVERSIDAD DE</w:t>
                      </w:r>
                    </w:p>
                    <w:p w14:paraId="5CC38D82" w14:textId="77777777" w:rsidR="00173191" w:rsidRPr="00A843B3" w:rsidRDefault="00173191" w:rsidP="00E57826">
                      <w:pPr>
                        <w:pStyle w:val="Encabezado"/>
                        <w:jc w:val="center"/>
                        <w:rPr>
                          <w:rFonts w:cs="Times New Roman"/>
                          <w:b/>
                          <w:color w:val="FF0000"/>
                          <w:sz w:val="90"/>
                          <w:szCs w:val="90"/>
                        </w:rPr>
                      </w:pPr>
                      <w:r w:rsidRPr="00A843B3">
                        <w:rPr>
                          <w:rFonts w:cs="Times New Roman"/>
                          <w:b/>
                          <w:color w:val="FF0000"/>
                          <w:sz w:val="90"/>
                          <w:szCs w:val="90"/>
                        </w:rPr>
                        <w:t>CHICLAYO</w:t>
                      </w:r>
                    </w:p>
                    <w:p w14:paraId="5518A3DE" w14:textId="77777777" w:rsidR="00173191" w:rsidRDefault="00173191" w:rsidP="00E57826">
                      <w:pPr>
                        <w:jc w:val="center"/>
                      </w:pPr>
                    </w:p>
                  </w:txbxContent>
                </v:textbox>
                <w10:anchorlock/>
              </v:rect>
            </w:pict>
          </mc:Fallback>
        </mc:AlternateContent>
      </w:r>
      <w:r w:rsidRPr="00C04051">
        <w:rPr>
          <w:rFonts w:cs="Times New Roman"/>
          <w:b/>
          <w:noProof/>
          <w:sz w:val="40"/>
          <w:szCs w:val="40"/>
          <w:lang w:eastAsia="es-PE"/>
        </w:rPr>
        <w:drawing>
          <wp:inline distT="0" distB="0" distL="0" distR="0" wp14:anchorId="6857A318" wp14:editId="0518BBB2">
            <wp:extent cx="873608" cy="1087200"/>
            <wp:effectExtent l="0" t="0" r="3175" b="0"/>
            <wp:docPr id="29" name="Imagen 29" descr="D:\UDCH 2019\images F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DCH 2019\images FIC.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1333" t="15555" r="21778" b="15112"/>
                    <a:stretch/>
                  </pic:blipFill>
                  <pic:spPr bwMode="auto">
                    <a:xfrm>
                      <a:off x="0" y="0"/>
                      <a:ext cx="873608" cy="1087200"/>
                    </a:xfrm>
                    <a:prstGeom prst="rect">
                      <a:avLst/>
                    </a:prstGeom>
                    <a:noFill/>
                    <a:ln>
                      <a:noFill/>
                    </a:ln>
                    <a:extLst>
                      <a:ext uri="{53640926-AAD7-44D8-BBD7-CCE9431645EC}">
                        <a14:shadowObscured xmlns:a14="http://schemas.microsoft.com/office/drawing/2010/main"/>
                      </a:ext>
                    </a:extLst>
                  </pic:spPr>
                </pic:pic>
              </a:graphicData>
            </a:graphic>
          </wp:inline>
        </w:drawing>
      </w:r>
    </w:p>
    <w:p w14:paraId="6FAF820F" w14:textId="77777777" w:rsidR="0041736F" w:rsidRDefault="0041736F" w:rsidP="006E3920">
      <w:pPr>
        <w:pStyle w:val="Encabezado"/>
        <w:spacing w:line="360" w:lineRule="auto"/>
        <w:jc w:val="center"/>
        <w:rPr>
          <w:rFonts w:cs="Times New Roman"/>
          <w:b/>
          <w:szCs w:val="24"/>
        </w:rPr>
      </w:pPr>
      <w:r w:rsidRPr="0041736F">
        <w:rPr>
          <w:rFonts w:cs="Times New Roman"/>
          <w:b/>
          <w:sz w:val="40"/>
          <w:szCs w:val="40"/>
        </w:rPr>
        <w:t>FACULTAD DE ARQUITECTURA Y URBANISMO E INGENIERÍAS</w:t>
      </w:r>
      <w:r w:rsidRPr="00A935E1">
        <w:rPr>
          <w:rFonts w:cs="Times New Roman"/>
          <w:b/>
          <w:szCs w:val="24"/>
        </w:rPr>
        <w:t xml:space="preserve"> </w:t>
      </w:r>
    </w:p>
    <w:p w14:paraId="3B1D70E3" w14:textId="77777777" w:rsidR="0041736F" w:rsidRPr="0041736F" w:rsidRDefault="0041736F" w:rsidP="006E3920">
      <w:pPr>
        <w:pStyle w:val="Encabezado"/>
        <w:spacing w:line="360" w:lineRule="auto"/>
        <w:jc w:val="center"/>
        <w:rPr>
          <w:rFonts w:cs="Times New Roman"/>
          <w:b/>
          <w:sz w:val="28"/>
          <w:szCs w:val="28"/>
        </w:rPr>
      </w:pPr>
      <w:r w:rsidRPr="0041736F">
        <w:rPr>
          <w:rFonts w:cs="Times New Roman"/>
          <w:b/>
          <w:sz w:val="28"/>
          <w:szCs w:val="28"/>
        </w:rPr>
        <w:t>ESCUELA PROFESIONAL DE INGENIERÍA CIVIL</w:t>
      </w:r>
    </w:p>
    <w:p w14:paraId="73807C9E" w14:textId="77777777" w:rsidR="00335B4C" w:rsidRPr="00DF3876" w:rsidRDefault="00335B4C" w:rsidP="006E3920">
      <w:pPr>
        <w:spacing w:after="0" w:line="360" w:lineRule="auto"/>
        <w:jc w:val="center"/>
        <w:rPr>
          <w:rFonts w:cs="Times New Roman"/>
          <w:b/>
          <w:sz w:val="36"/>
          <w:szCs w:val="36"/>
        </w:rPr>
      </w:pPr>
    </w:p>
    <w:p w14:paraId="781C4011" w14:textId="3C9B08E0" w:rsidR="00335B4C" w:rsidRDefault="00FE07A0" w:rsidP="006E3920">
      <w:pPr>
        <w:spacing w:line="360" w:lineRule="auto"/>
        <w:jc w:val="center"/>
        <w:rPr>
          <w:rFonts w:cs="Times New Roman"/>
          <w:b/>
          <w:sz w:val="28"/>
          <w:szCs w:val="28"/>
        </w:rPr>
      </w:pPr>
      <w:r>
        <w:rPr>
          <w:rFonts w:cs="Times New Roman"/>
          <w:b/>
          <w:sz w:val="28"/>
          <w:szCs w:val="28"/>
        </w:rPr>
        <w:t>“</w:t>
      </w:r>
      <w:r w:rsidR="003C700A">
        <w:rPr>
          <w:rFonts w:cs="Times New Roman"/>
          <w:b/>
          <w:sz w:val="28"/>
          <w:szCs w:val="28"/>
        </w:rPr>
        <w:t xml:space="preserve">Evaluación </w:t>
      </w:r>
      <w:r w:rsidR="00565A93">
        <w:rPr>
          <w:rFonts w:cs="Times New Roman"/>
          <w:b/>
          <w:sz w:val="28"/>
          <w:szCs w:val="28"/>
        </w:rPr>
        <w:t>técnico – económica de las partidas de encofrado y concreto armado, para establecer rendimientos y costos propios para edificaciones comunes, Jaén - 2020</w:t>
      </w:r>
      <w:r>
        <w:rPr>
          <w:rFonts w:cs="Times New Roman"/>
          <w:b/>
          <w:sz w:val="28"/>
          <w:szCs w:val="28"/>
        </w:rPr>
        <w:t>”</w:t>
      </w:r>
    </w:p>
    <w:p w14:paraId="5B1ADCBD" w14:textId="77777777" w:rsidR="00E57826" w:rsidRDefault="00E57826" w:rsidP="006E3920">
      <w:pPr>
        <w:spacing w:after="0" w:line="360" w:lineRule="auto"/>
        <w:jc w:val="center"/>
        <w:rPr>
          <w:rFonts w:cs="Times New Roman"/>
          <w:b/>
          <w:sz w:val="28"/>
          <w:szCs w:val="28"/>
        </w:rPr>
      </w:pPr>
    </w:p>
    <w:p w14:paraId="5E4096D0" w14:textId="1B395787" w:rsidR="00C62061" w:rsidRDefault="00565A93" w:rsidP="006E3920">
      <w:pPr>
        <w:pStyle w:val="Encabezado"/>
        <w:spacing w:line="360" w:lineRule="auto"/>
        <w:jc w:val="center"/>
        <w:rPr>
          <w:rFonts w:cs="Times New Roman"/>
          <w:b/>
          <w:sz w:val="28"/>
          <w:szCs w:val="28"/>
        </w:rPr>
      </w:pPr>
      <w:r>
        <w:rPr>
          <w:rFonts w:cs="Times New Roman"/>
          <w:b/>
          <w:sz w:val="28"/>
          <w:szCs w:val="28"/>
        </w:rPr>
        <w:t xml:space="preserve">TESIS </w:t>
      </w:r>
      <w:r w:rsidR="00C62061">
        <w:rPr>
          <w:rFonts w:cs="Times New Roman"/>
          <w:b/>
          <w:sz w:val="28"/>
          <w:szCs w:val="28"/>
        </w:rPr>
        <w:t>PARA OPTAR EL TÍTULO PROFESIONAL DE</w:t>
      </w:r>
    </w:p>
    <w:p w14:paraId="0137B904" w14:textId="4276AFBC" w:rsidR="00C62061" w:rsidRPr="0041736F" w:rsidRDefault="00C62061" w:rsidP="006E3920">
      <w:pPr>
        <w:pStyle w:val="Encabezado"/>
        <w:spacing w:line="360" w:lineRule="auto"/>
        <w:jc w:val="center"/>
        <w:rPr>
          <w:rFonts w:cs="Times New Roman"/>
          <w:b/>
          <w:sz w:val="28"/>
          <w:szCs w:val="28"/>
        </w:rPr>
      </w:pPr>
      <w:r>
        <w:rPr>
          <w:rFonts w:cs="Times New Roman"/>
          <w:b/>
          <w:sz w:val="28"/>
          <w:szCs w:val="28"/>
        </w:rPr>
        <w:t xml:space="preserve"> INGENIERO</w:t>
      </w:r>
      <w:r w:rsidRPr="0041736F">
        <w:rPr>
          <w:rFonts w:cs="Times New Roman"/>
          <w:b/>
          <w:sz w:val="28"/>
          <w:szCs w:val="28"/>
        </w:rPr>
        <w:t xml:space="preserve"> CIVIL</w:t>
      </w:r>
    </w:p>
    <w:p w14:paraId="2690273A" w14:textId="77777777" w:rsidR="00BE5CD5" w:rsidRPr="00736DC9" w:rsidRDefault="00BE5CD5" w:rsidP="006E3920">
      <w:pPr>
        <w:spacing w:after="0" w:line="360" w:lineRule="auto"/>
        <w:jc w:val="center"/>
        <w:rPr>
          <w:rFonts w:cs="Times New Roman"/>
          <w:b/>
          <w:szCs w:val="24"/>
        </w:rPr>
      </w:pPr>
    </w:p>
    <w:p w14:paraId="033DAD85" w14:textId="77777777" w:rsidR="00080F32" w:rsidRPr="009E50B0" w:rsidRDefault="00080F32" w:rsidP="006E3920">
      <w:pPr>
        <w:tabs>
          <w:tab w:val="center" w:pos="3969"/>
        </w:tabs>
        <w:spacing w:after="0" w:line="360" w:lineRule="auto"/>
        <w:jc w:val="center"/>
        <w:rPr>
          <w:rFonts w:cs="Times New Roman"/>
          <w:b/>
          <w:szCs w:val="24"/>
          <w:lang w:val="en-US"/>
        </w:rPr>
      </w:pPr>
      <w:r w:rsidRPr="009E50B0">
        <w:rPr>
          <w:rFonts w:cs="Times New Roman"/>
          <w:b/>
          <w:szCs w:val="24"/>
          <w:lang w:val="en-US"/>
        </w:rPr>
        <w:t>AUTOR</w:t>
      </w:r>
      <w:r w:rsidR="00272437" w:rsidRPr="009E50B0">
        <w:rPr>
          <w:rFonts w:cs="Times New Roman"/>
          <w:b/>
          <w:szCs w:val="24"/>
          <w:lang w:val="en-US"/>
        </w:rPr>
        <w:t>:</w:t>
      </w:r>
    </w:p>
    <w:p w14:paraId="70368BCC" w14:textId="6590A3B0" w:rsidR="00335B4C" w:rsidRPr="009E50B0" w:rsidRDefault="001754B1" w:rsidP="006E3920">
      <w:pPr>
        <w:tabs>
          <w:tab w:val="center" w:pos="3969"/>
        </w:tabs>
        <w:spacing w:after="0" w:line="360" w:lineRule="auto"/>
        <w:jc w:val="center"/>
        <w:rPr>
          <w:rFonts w:cs="Times New Roman"/>
          <w:b/>
          <w:szCs w:val="24"/>
          <w:lang w:val="en-US"/>
        </w:rPr>
      </w:pPr>
      <w:r>
        <w:rPr>
          <w:rFonts w:cs="Times New Roman"/>
          <w:b/>
          <w:szCs w:val="24"/>
          <w:lang w:val="en-US"/>
        </w:rPr>
        <w:t xml:space="preserve">Bach. </w:t>
      </w:r>
      <w:r w:rsidR="00565A93">
        <w:rPr>
          <w:rFonts w:cs="Times New Roman"/>
          <w:b/>
          <w:szCs w:val="24"/>
          <w:lang w:val="en-US"/>
        </w:rPr>
        <w:t>OLENKA NOEMÍ CHOQUEHUANCA ALEJANDRÍA</w:t>
      </w:r>
    </w:p>
    <w:p w14:paraId="779E120F" w14:textId="77777777" w:rsidR="009C3BC4" w:rsidRPr="009E50B0" w:rsidRDefault="00BE7492" w:rsidP="006E3920">
      <w:pPr>
        <w:tabs>
          <w:tab w:val="center" w:pos="3969"/>
        </w:tabs>
        <w:spacing w:after="0" w:line="360" w:lineRule="auto"/>
        <w:jc w:val="center"/>
        <w:rPr>
          <w:b/>
          <w:szCs w:val="24"/>
        </w:rPr>
      </w:pPr>
      <w:r w:rsidRPr="009E50B0">
        <w:rPr>
          <w:b/>
          <w:szCs w:val="24"/>
        </w:rPr>
        <w:t xml:space="preserve">          </w:t>
      </w:r>
      <w:r w:rsidR="00D25C17" w:rsidRPr="009E50B0">
        <w:rPr>
          <w:b/>
          <w:szCs w:val="24"/>
        </w:rPr>
        <w:t xml:space="preserve">   </w:t>
      </w:r>
    </w:p>
    <w:p w14:paraId="0627D173" w14:textId="77777777" w:rsidR="001C2A17" w:rsidRPr="009E50B0" w:rsidRDefault="00272437" w:rsidP="006E3920">
      <w:pPr>
        <w:tabs>
          <w:tab w:val="center" w:pos="3969"/>
        </w:tabs>
        <w:spacing w:after="0" w:line="360" w:lineRule="auto"/>
        <w:jc w:val="center"/>
        <w:rPr>
          <w:rFonts w:cs="Times New Roman"/>
          <w:b/>
          <w:szCs w:val="24"/>
          <w:lang w:val="en-US"/>
        </w:rPr>
      </w:pPr>
      <w:r w:rsidRPr="00AF07F0">
        <w:rPr>
          <w:rFonts w:cs="Times New Roman"/>
          <w:b/>
          <w:szCs w:val="24"/>
        </w:rPr>
        <w:t>ASESOR:</w:t>
      </w:r>
      <w:r w:rsidRPr="009E50B0">
        <w:rPr>
          <w:rFonts w:cs="Times New Roman"/>
          <w:b/>
          <w:szCs w:val="24"/>
        </w:rPr>
        <w:t xml:space="preserve">            </w:t>
      </w:r>
    </w:p>
    <w:p w14:paraId="0E29107F" w14:textId="3CBC95D7" w:rsidR="00EA5578" w:rsidRDefault="001754B1" w:rsidP="006E3920">
      <w:pPr>
        <w:spacing w:after="0" w:line="360" w:lineRule="auto"/>
        <w:jc w:val="center"/>
        <w:rPr>
          <w:rFonts w:cs="Times New Roman"/>
          <w:b/>
          <w:szCs w:val="24"/>
        </w:rPr>
      </w:pPr>
      <w:r>
        <w:rPr>
          <w:rFonts w:cs="Times New Roman"/>
          <w:b/>
          <w:szCs w:val="24"/>
        </w:rPr>
        <w:t xml:space="preserve">Ing. </w:t>
      </w:r>
      <w:r w:rsidR="00AC13E1" w:rsidRPr="00AC13E1">
        <w:rPr>
          <w:rFonts w:cs="Times New Roman"/>
          <w:b/>
          <w:szCs w:val="24"/>
        </w:rPr>
        <w:t xml:space="preserve">Miguel </w:t>
      </w:r>
      <w:r w:rsidR="00AC13E1">
        <w:rPr>
          <w:rFonts w:cs="Times New Roman"/>
          <w:b/>
          <w:szCs w:val="24"/>
        </w:rPr>
        <w:t>C</w:t>
      </w:r>
      <w:r w:rsidR="00AC13E1" w:rsidRPr="00AC13E1">
        <w:rPr>
          <w:rFonts w:cs="Times New Roman"/>
          <w:b/>
          <w:szCs w:val="24"/>
        </w:rPr>
        <w:t xml:space="preserve">astope </w:t>
      </w:r>
      <w:r w:rsidR="00AC13E1">
        <w:rPr>
          <w:rFonts w:cs="Times New Roman"/>
          <w:b/>
          <w:szCs w:val="24"/>
        </w:rPr>
        <w:t>C</w:t>
      </w:r>
      <w:r w:rsidR="00AC13E1" w:rsidRPr="00AC13E1">
        <w:rPr>
          <w:rFonts w:cs="Times New Roman"/>
          <w:b/>
          <w:szCs w:val="24"/>
        </w:rPr>
        <w:t>amacho</w:t>
      </w:r>
    </w:p>
    <w:p w14:paraId="09447AAC" w14:textId="77777777" w:rsidR="001754B1" w:rsidRPr="009E50B0" w:rsidRDefault="001754B1" w:rsidP="006E3920">
      <w:pPr>
        <w:spacing w:after="0" w:line="360" w:lineRule="auto"/>
        <w:jc w:val="center"/>
        <w:rPr>
          <w:rFonts w:cs="Times New Roman"/>
          <w:b/>
          <w:szCs w:val="24"/>
        </w:rPr>
      </w:pPr>
    </w:p>
    <w:p w14:paraId="586AA2D7" w14:textId="77777777" w:rsidR="009D5B33" w:rsidRDefault="00335B4C" w:rsidP="006E3920">
      <w:pPr>
        <w:tabs>
          <w:tab w:val="center" w:pos="4394"/>
          <w:tab w:val="left" w:pos="7485"/>
        </w:tabs>
        <w:spacing w:after="0" w:line="360" w:lineRule="auto"/>
        <w:rPr>
          <w:rFonts w:cs="Times New Roman"/>
          <w:b/>
          <w:szCs w:val="24"/>
        </w:rPr>
      </w:pPr>
      <w:r w:rsidRPr="009E50B0">
        <w:rPr>
          <w:rFonts w:cs="Times New Roman"/>
          <w:b/>
          <w:szCs w:val="24"/>
        </w:rPr>
        <w:tab/>
      </w:r>
      <w:r w:rsidR="0051056F" w:rsidRPr="009E50B0">
        <w:rPr>
          <w:rFonts w:cs="Times New Roman"/>
          <w:b/>
          <w:szCs w:val="24"/>
        </w:rPr>
        <w:t>LÍNEA DE INVESTIGACIÓN</w:t>
      </w:r>
    </w:p>
    <w:p w14:paraId="0DF5EF9F" w14:textId="7A23AEC3" w:rsidR="00033CFE" w:rsidRDefault="006E3920" w:rsidP="006E3920">
      <w:pPr>
        <w:tabs>
          <w:tab w:val="center" w:pos="4394"/>
          <w:tab w:val="left" w:pos="7485"/>
        </w:tabs>
        <w:spacing w:after="0" w:line="360" w:lineRule="auto"/>
        <w:jc w:val="center"/>
        <w:rPr>
          <w:rFonts w:cs="Times New Roman"/>
          <w:b/>
          <w:szCs w:val="24"/>
        </w:rPr>
      </w:pPr>
      <w:r>
        <w:rPr>
          <w:rFonts w:cs="Times New Roman"/>
          <w:b/>
          <w:szCs w:val="24"/>
        </w:rPr>
        <w:t>Gerencia y administración de obras civiles</w:t>
      </w:r>
    </w:p>
    <w:p w14:paraId="2EF64E40" w14:textId="77777777" w:rsidR="00033CFE" w:rsidRDefault="00033CFE" w:rsidP="006E3920">
      <w:pPr>
        <w:tabs>
          <w:tab w:val="center" w:pos="4394"/>
          <w:tab w:val="left" w:pos="7485"/>
        </w:tabs>
        <w:spacing w:after="0" w:line="360" w:lineRule="auto"/>
        <w:jc w:val="center"/>
        <w:rPr>
          <w:rFonts w:cs="Times New Roman"/>
          <w:b/>
          <w:szCs w:val="24"/>
        </w:rPr>
      </w:pPr>
    </w:p>
    <w:p w14:paraId="64118659" w14:textId="049AAE88" w:rsidR="009E50B0" w:rsidRDefault="009E50B0" w:rsidP="006E3920">
      <w:pPr>
        <w:tabs>
          <w:tab w:val="center" w:pos="4394"/>
          <w:tab w:val="left" w:pos="7485"/>
        </w:tabs>
        <w:spacing w:after="0" w:line="360" w:lineRule="auto"/>
        <w:jc w:val="center"/>
        <w:rPr>
          <w:rFonts w:cs="Times New Roman"/>
          <w:b/>
          <w:szCs w:val="24"/>
        </w:rPr>
      </w:pPr>
    </w:p>
    <w:p w14:paraId="3D264A6F" w14:textId="77777777" w:rsidR="00E57826" w:rsidRPr="009E50B0" w:rsidRDefault="00E57826" w:rsidP="006E3920">
      <w:pPr>
        <w:tabs>
          <w:tab w:val="center" w:pos="4394"/>
          <w:tab w:val="left" w:pos="7485"/>
        </w:tabs>
        <w:spacing w:after="0" w:line="360" w:lineRule="auto"/>
        <w:jc w:val="center"/>
        <w:rPr>
          <w:rFonts w:cs="Times New Roman"/>
          <w:b/>
          <w:szCs w:val="24"/>
        </w:rPr>
      </w:pPr>
    </w:p>
    <w:p w14:paraId="0F5BEA76" w14:textId="77777777" w:rsidR="00335B4C" w:rsidRPr="009E50B0" w:rsidRDefault="00A60ABA" w:rsidP="006E3920">
      <w:pPr>
        <w:tabs>
          <w:tab w:val="center" w:pos="4394"/>
          <w:tab w:val="left" w:pos="7485"/>
        </w:tabs>
        <w:spacing w:after="0" w:line="360" w:lineRule="auto"/>
        <w:jc w:val="center"/>
        <w:rPr>
          <w:rFonts w:cs="Times New Roman"/>
          <w:b/>
          <w:szCs w:val="24"/>
        </w:rPr>
      </w:pPr>
      <w:r w:rsidRPr="009E50B0">
        <w:rPr>
          <w:rFonts w:cs="Times New Roman"/>
          <w:b/>
          <w:szCs w:val="24"/>
        </w:rPr>
        <w:t>CHICLAYO</w:t>
      </w:r>
      <w:r w:rsidR="00D25C17" w:rsidRPr="009E50B0">
        <w:rPr>
          <w:rFonts w:cs="Times New Roman"/>
          <w:b/>
          <w:szCs w:val="24"/>
        </w:rPr>
        <w:t xml:space="preserve"> - PERÚ</w:t>
      </w:r>
    </w:p>
    <w:p w14:paraId="466AC0A9" w14:textId="038F9072" w:rsidR="00A60ABA" w:rsidRDefault="002B2B27" w:rsidP="006E3920">
      <w:pPr>
        <w:tabs>
          <w:tab w:val="center" w:pos="4394"/>
          <w:tab w:val="left" w:pos="7485"/>
        </w:tabs>
        <w:spacing w:after="0" w:line="360" w:lineRule="auto"/>
        <w:jc w:val="center"/>
        <w:rPr>
          <w:rFonts w:cs="Times New Roman"/>
          <w:b/>
          <w:szCs w:val="24"/>
        </w:rPr>
      </w:pPr>
      <w:r>
        <w:rPr>
          <w:rFonts w:cs="Times New Roman"/>
          <w:b/>
          <w:szCs w:val="24"/>
        </w:rPr>
        <w:t>202</w:t>
      </w:r>
      <w:r w:rsidR="00234D82">
        <w:rPr>
          <w:rFonts w:cs="Times New Roman"/>
          <w:b/>
          <w:szCs w:val="24"/>
        </w:rPr>
        <w:t>1</w:t>
      </w:r>
    </w:p>
    <w:p w14:paraId="22D40010" w14:textId="77777777" w:rsidR="00E57826" w:rsidRPr="007D7B5F" w:rsidRDefault="00E57826" w:rsidP="00E40C0F">
      <w:pPr>
        <w:pStyle w:val="Ttulo1"/>
        <w:numPr>
          <w:ilvl w:val="0"/>
          <w:numId w:val="0"/>
        </w:numPr>
        <w:ind w:left="567"/>
        <w:jc w:val="center"/>
      </w:pPr>
      <w:bookmarkStart w:id="1" w:name="_Toc36476069"/>
      <w:bookmarkStart w:id="2" w:name="_Toc71018261"/>
      <w:r>
        <w:lastRenderedPageBreak/>
        <w:t>Página del j</w:t>
      </w:r>
      <w:r w:rsidRPr="007D7B5F">
        <w:t>urado</w:t>
      </w:r>
      <w:bookmarkEnd w:id="1"/>
      <w:bookmarkEnd w:id="2"/>
    </w:p>
    <w:p w14:paraId="4D080173" w14:textId="77777777" w:rsidR="00E57826" w:rsidRDefault="00E57826" w:rsidP="00E57826">
      <w:pPr>
        <w:tabs>
          <w:tab w:val="center" w:pos="4394"/>
          <w:tab w:val="left" w:pos="7485"/>
        </w:tabs>
        <w:spacing w:after="0" w:line="360" w:lineRule="auto"/>
        <w:jc w:val="center"/>
        <w:rPr>
          <w:b/>
        </w:rPr>
      </w:pPr>
    </w:p>
    <w:p w14:paraId="0F97A4AD" w14:textId="77777777" w:rsidR="00E57826" w:rsidRPr="00E57826" w:rsidRDefault="00E57826" w:rsidP="00E57826">
      <w:pPr>
        <w:rPr>
          <w:rFonts w:cs="Times New Roman"/>
          <w:szCs w:val="24"/>
        </w:rPr>
      </w:pPr>
    </w:p>
    <w:p w14:paraId="43F38F95" w14:textId="77777777" w:rsidR="00E57826" w:rsidRPr="00E57826" w:rsidRDefault="00E57826" w:rsidP="00E57826">
      <w:pPr>
        <w:rPr>
          <w:rFonts w:cs="Times New Roman"/>
          <w:szCs w:val="24"/>
        </w:rPr>
      </w:pPr>
    </w:p>
    <w:p w14:paraId="08A6FC1A" w14:textId="77777777" w:rsidR="00E57826" w:rsidRPr="00E57826" w:rsidRDefault="00E57826" w:rsidP="00E57826">
      <w:pPr>
        <w:rPr>
          <w:rFonts w:cs="Times New Roman"/>
          <w:szCs w:val="24"/>
        </w:rPr>
      </w:pPr>
    </w:p>
    <w:p w14:paraId="7D094DC0" w14:textId="77777777" w:rsidR="00E57826" w:rsidRPr="00E57826" w:rsidRDefault="00E57826" w:rsidP="00E57826">
      <w:pPr>
        <w:rPr>
          <w:rFonts w:cs="Times New Roman"/>
          <w:szCs w:val="24"/>
        </w:rPr>
      </w:pPr>
    </w:p>
    <w:p w14:paraId="275B4411" w14:textId="77777777" w:rsidR="00E57826" w:rsidRPr="00E57826" w:rsidRDefault="00E57826" w:rsidP="00E57826">
      <w:pPr>
        <w:rPr>
          <w:rFonts w:cs="Times New Roman"/>
          <w:szCs w:val="24"/>
        </w:rPr>
      </w:pPr>
    </w:p>
    <w:p w14:paraId="37CEF4DE" w14:textId="0B83633D" w:rsidR="00E57826" w:rsidRPr="00E57826" w:rsidRDefault="00E57826" w:rsidP="00E57826">
      <w:pPr>
        <w:rPr>
          <w:rFonts w:cs="Times New Roman"/>
          <w:szCs w:val="24"/>
        </w:rPr>
      </w:pPr>
      <w:r>
        <w:rPr>
          <w:rFonts w:cs="Times New Roman"/>
          <w:b/>
          <w:noProof/>
          <w:szCs w:val="24"/>
          <w:lang w:eastAsia="es-PE"/>
        </w:rPr>
        <mc:AlternateContent>
          <mc:Choice Requires="wps">
            <w:drawing>
              <wp:anchor distT="0" distB="0" distL="114300" distR="114300" simplePos="0" relativeHeight="251658240" behindDoc="0" locked="0" layoutInCell="1" allowOverlap="1" wp14:anchorId="4A82CE7C" wp14:editId="08F0F98C">
                <wp:simplePos x="0" y="0"/>
                <wp:positionH relativeFrom="margin">
                  <wp:align>center</wp:align>
                </wp:positionH>
                <wp:positionV relativeFrom="paragraph">
                  <wp:posOffset>15875</wp:posOffset>
                </wp:positionV>
                <wp:extent cx="2615565" cy="914400"/>
                <wp:effectExtent l="0" t="0" r="13335" b="19050"/>
                <wp:wrapSquare wrapText="bothSides"/>
                <wp:docPr id="14" name="Cuadro de texto 14"/>
                <wp:cNvGraphicFramePr/>
                <a:graphic xmlns:a="http://schemas.openxmlformats.org/drawingml/2006/main">
                  <a:graphicData uri="http://schemas.microsoft.com/office/word/2010/wordprocessingShape">
                    <wps:wsp>
                      <wps:cNvSpPr txBox="1"/>
                      <wps:spPr>
                        <a:xfrm>
                          <a:off x="0" y="0"/>
                          <a:ext cx="2615565" cy="9144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37BA938" w14:textId="77777777" w:rsidR="00173191" w:rsidRDefault="00173191" w:rsidP="00E57826">
                            <w:pPr>
                              <w:pBdr>
                                <w:bottom w:val="single" w:sz="6" w:space="1" w:color="auto"/>
                              </w:pBdr>
                              <w:jc w:val="center"/>
                            </w:pPr>
                          </w:p>
                          <w:p w14:paraId="6A17AD25" w14:textId="77777777" w:rsidR="00173191" w:rsidRDefault="00173191" w:rsidP="00E57826">
                            <w:pPr>
                              <w:jc w:val="center"/>
                              <w:rPr>
                                <w:rFonts w:cs="Times New Roman"/>
                              </w:rPr>
                            </w:pPr>
                            <w:r w:rsidRPr="00126FAE">
                              <w:rPr>
                                <w:rFonts w:cs="Times New Roman"/>
                              </w:rPr>
                              <w:t>Dr.</w:t>
                            </w:r>
                            <w:r>
                              <w:rPr>
                                <w:rFonts w:cs="Times New Roman"/>
                              </w:rPr>
                              <w:t xml:space="preserve"> </w:t>
                            </w:r>
                            <w:r w:rsidRPr="00126FAE">
                              <w:rPr>
                                <w:rFonts w:cs="Times New Roman"/>
                              </w:rPr>
                              <w:t>o Mg.</w:t>
                            </w:r>
                            <w:r>
                              <w:rPr>
                                <w:rFonts w:cs="Times New Roman"/>
                              </w:rPr>
                              <w:t xml:space="preserve"> </w:t>
                            </w:r>
                            <w:r w:rsidRPr="00126FAE">
                              <w:rPr>
                                <w:rFonts w:cs="Times New Roman"/>
                              </w:rPr>
                              <w:t>o Ing</w:t>
                            </w:r>
                            <w:r>
                              <w:rPr>
                                <w:rFonts w:cs="Times New Roman"/>
                              </w:rPr>
                              <w:t>.</w:t>
                            </w:r>
                            <w:r w:rsidRPr="00126FAE">
                              <w:rPr>
                                <w:rFonts w:cs="Times New Roman"/>
                              </w:rPr>
                              <w:t xml:space="preserve"> Apellidos y nombres</w:t>
                            </w:r>
                          </w:p>
                          <w:p w14:paraId="295A628C" w14:textId="77777777" w:rsidR="00173191" w:rsidRPr="00126FAE" w:rsidRDefault="00173191" w:rsidP="00E57826">
                            <w:pPr>
                              <w:jc w:val="center"/>
                              <w:rPr>
                                <w:rFonts w:cs="Times New Roman"/>
                                <w:b/>
                              </w:rPr>
                            </w:pPr>
                            <w:r w:rsidRPr="00126FAE">
                              <w:rPr>
                                <w:rFonts w:cs="Times New Roman"/>
                                <w:b/>
                              </w:rPr>
                              <w:t>Presidente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82CE7C" id="_x0000_t202" coordsize="21600,21600" o:spt="202" path="m,l,21600r21600,l21600,xe">
                <v:stroke joinstyle="miter"/>
                <v:path gradientshapeok="t" o:connecttype="rect"/>
              </v:shapetype>
              <v:shape id="Cuadro de texto 14" o:spid="_x0000_s1027" type="#_x0000_t202" style="position:absolute;margin-left:0;margin-top:1.25pt;width:205.95pt;height:1in;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" fillcolor="white [3201]" strokecolor="white [3212]" strokeweight=".5pt">
                <v:textbox>
                  <w:txbxContent>
                    <w:p w14:paraId="737BA938" w14:textId="77777777" w:rsidR="00173191" w:rsidRDefault="00173191" w:rsidP="00E57826">
                      <w:pPr>
                        <w:pBdr>
                          <w:bottom w:val="single" w:sz="6" w:space="1" w:color="auto"/>
                        </w:pBdr>
                        <w:jc w:val="center"/>
                      </w:pPr>
                    </w:p>
                    <w:p w14:paraId="6A17AD25" w14:textId="77777777" w:rsidR="00173191" w:rsidRDefault="00173191" w:rsidP="00E57826">
                      <w:pPr>
                        <w:jc w:val="center"/>
                        <w:rPr>
                          <w:rFonts w:cs="Times New Roman"/>
                        </w:rPr>
                      </w:pPr>
                      <w:r w:rsidRPr="00126FAE">
                        <w:rPr>
                          <w:rFonts w:cs="Times New Roman"/>
                        </w:rPr>
                        <w:t>Dr.</w:t>
                      </w:r>
                      <w:r>
                        <w:rPr>
                          <w:rFonts w:cs="Times New Roman"/>
                        </w:rPr>
                        <w:t xml:space="preserve"> </w:t>
                      </w:r>
                      <w:r w:rsidRPr="00126FAE">
                        <w:rPr>
                          <w:rFonts w:cs="Times New Roman"/>
                        </w:rPr>
                        <w:t>o Mg.</w:t>
                      </w:r>
                      <w:r>
                        <w:rPr>
                          <w:rFonts w:cs="Times New Roman"/>
                        </w:rPr>
                        <w:t xml:space="preserve"> </w:t>
                      </w:r>
                      <w:r w:rsidRPr="00126FAE">
                        <w:rPr>
                          <w:rFonts w:cs="Times New Roman"/>
                        </w:rPr>
                        <w:t>o Ing</w:t>
                      </w:r>
                      <w:r>
                        <w:rPr>
                          <w:rFonts w:cs="Times New Roman"/>
                        </w:rPr>
                        <w:t>.</w:t>
                      </w:r>
                      <w:r w:rsidRPr="00126FAE">
                        <w:rPr>
                          <w:rFonts w:cs="Times New Roman"/>
                        </w:rPr>
                        <w:t xml:space="preserve"> Apellidos y nombres</w:t>
                      </w:r>
                    </w:p>
                    <w:p w14:paraId="295A628C" w14:textId="77777777" w:rsidR="00173191" w:rsidRPr="00126FAE" w:rsidRDefault="00173191" w:rsidP="00E57826">
                      <w:pPr>
                        <w:jc w:val="center"/>
                        <w:rPr>
                          <w:rFonts w:cs="Times New Roman"/>
                          <w:b/>
                        </w:rPr>
                      </w:pPr>
                      <w:r w:rsidRPr="00126FAE">
                        <w:rPr>
                          <w:rFonts w:cs="Times New Roman"/>
                          <w:b/>
                        </w:rPr>
                        <w:t>Presidente</w:t>
                      </w:r>
                    </w:p>
                  </w:txbxContent>
                </v:textbox>
                <w10:wrap type="square" anchorx="margin"/>
              </v:shape>
            </w:pict>
          </mc:Fallback>
        </mc:AlternateContent>
      </w:r>
    </w:p>
    <w:p w14:paraId="068BA650" w14:textId="518A4F2A" w:rsidR="00E57826" w:rsidRDefault="00E57826" w:rsidP="00E57826">
      <w:pPr>
        <w:rPr>
          <w:b/>
        </w:rPr>
      </w:pPr>
    </w:p>
    <w:p w14:paraId="6DA075E4" w14:textId="3DCE686C" w:rsidR="00E57826" w:rsidRDefault="00E57826" w:rsidP="00E57826">
      <w:pPr>
        <w:jc w:val="center"/>
        <w:rPr>
          <w:b/>
        </w:rPr>
      </w:pPr>
    </w:p>
    <w:p w14:paraId="179FBAC1" w14:textId="77777777" w:rsidR="00E57826" w:rsidRDefault="00E57826" w:rsidP="00E57826">
      <w:pPr>
        <w:tabs>
          <w:tab w:val="center" w:pos="4393"/>
        </w:tabs>
        <w:rPr>
          <w:rFonts w:cs="Times New Roman"/>
          <w:szCs w:val="24"/>
        </w:rPr>
      </w:pPr>
      <w:r>
        <w:rPr>
          <w:rFonts w:cs="Times New Roman"/>
          <w:b/>
          <w:noProof/>
          <w:szCs w:val="24"/>
          <w:lang w:eastAsia="es-PE"/>
        </w:rPr>
        <mc:AlternateContent>
          <mc:Choice Requires="wps">
            <w:drawing>
              <wp:anchor distT="0" distB="0" distL="114300" distR="114300" simplePos="0" relativeHeight="251662336" behindDoc="0" locked="0" layoutInCell="1" allowOverlap="1" wp14:anchorId="3DE39D8B" wp14:editId="39F551A5">
                <wp:simplePos x="0" y="0"/>
                <wp:positionH relativeFrom="page">
                  <wp:align>center</wp:align>
                </wp:positionH>
                <wp:positionV relativeFrom="paragraph">
                  <wp:posOffset>4279265</wp:posOffset>
                </wp:positionV>
                <wp:extent cx="2615610" cy="914400"/>
                <wp:effectExtent l="0" t="0" r="13335" b="19050"/>
                <wp:wrapNone/>
                <wp:docPr id="17" name="Cuadro de texto 17"/>
                <wp:cNvGraphicFramePr/>
                <a:graphic xmlns:a="http://schemas.openxmlformats.org/drawingml/2006/main">
                  <a:graphicData uri="http://schemas.microsoft.com/office/word/2010/wordprocessingShape">
                    <wps:wsp>
                      <wps:cNvSpPr txBox="1"/>
                      <wps:spPr>
                        <a:xfrm>
                          <a:off x="0" y="0"/>
                          <a:ext cx="2615610" cy="9144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E7094DC" w14:textId="77777777" w:rsidR="00173191" w:rsidRDefault="00173191" w:rsidP="00E57826">
                            <w:pPr>
                              <w:pBdr>
                                <w:bottom w:val="single" w:sz="6" w:space="1" w:color="auto"/>
                              </w:pBdr>
                            </w:pPr>
                          </w:p>
                          <w:p w14:paraId="300B86DA" w14:textId="77777777" w:rsidR="00173191" w:rsidRDefault="00173191" w:rsidP="00E57826">
                            <w:pPr>
                              <w:rPr>
                                <w:rFonts w:cs="Times New Roman"/>
                              </w:rPr>
                            </w:pPr>
                            <w:r w:rsidRPr="00126FAE">
                              <w:rPr>
                                <w:rFonts w:cs="Times New Roman"/>
                              </w:rPr>
                              <w:t>Dr.</w:t>
                            </w:r>
                            <w:r>
                              <w:rPr>
                                <w:rFonts w:cs="Times New Roman"/>
                              </w:rPr>
                              <w:t xml:space="preserve"> </w:t>
                            </w:r>
                            <w:r w:rsidRPr="00126FAE">
                              <w:rPr>
                                <w:rFonts w:cs="Times New Roman"/>
                              </w:rPr>
                              <w:t>o Mg.</w:t>
                            </w:r>
                            <w:r>
                              <w:rPr>
                                <w:rFonts w:cs="Times New Roman"/>
                              </w:rPr>
                              <w:t xml:space="preserve"> </w:t>
                            </w:r>
                            <w:r w:rsidRPr="00126FAE">
                              <w:rPr>
                                <w:rFonts w:cs="Times New Roman"/>
                              </w:rPr>
                              <w:t>o Ing</w:t>
                            </w:r>
                            <w:r>
                              <w:rPr>
                                <w:rFonts w:cs="Times New Roman"/>
                              </w:rPr>
                              <w:t>.</w:t>
                            </w:r>
                            <w:r w:rsidRPr="00126FAE">
                              <w:rPr>
                                <w:rFonts w:cs="Times New Roman"/>
                              </w:rPr>
                              <w:t xml:space="preserve"> Apellidos y nombres</w:t>
                            </w:r>
                          </w:p>
                          <w:p w14:paraId="4541253F" w14:textId="77777777" w:rsidR="00173191" w:rsidRPr="00126FAE" w:rsidRDefault="00173191" w:rsidP="00E57826">
                            <w:pPr>
                              <w:jc w:val="center"/>
                              <w:rPr>
                                <w:rFonts w:cs="Times New Roman"/>
                                <w:b/>
                              </w:rPr>
                            </w:pPr>
                            <w:r>
                              <w:rPr>
                                <w:rFonts w:cs="Times New Roman"/>
                                <w:b/>
                              </w:rPr>
                              <w:t>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E39D8B" id="Cuadro de texto 17" o:spid="_x0000_s1028" type="#_x0000_t202" style="position:absolute;margin-left:0;margin-top:336.95pt;width:205.95pt;height:1in;z-index:25166233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" fillcolor="white [3201]" strokecolor="white [3212]" strokeweight=".5pt">
                <v:textbox>
                  <w:txbxContent>
                    <w:p w14:paraId="2E7094DC" w14:textId="77777777" w:rsidR="00173191" w:rsidRDefault="00173191" w:rsidP="00E57826">
                      <w:pPr>
                        <w:pBdr>
                          <w:bottom w:val="single" w:sz="6" w:space="1" w:color="auto"/>
                        </w:pBdr>
                      </w:pPr>
                    </w:p>
                    <w:p w14:paraId="300B86DA" w14:textId="77777777" w:rsidR="00173191" w:rsidRDefault="00173191" w:rsidP="00E57826">
                      <w:pPr>
                        <w:rPr>
                          <w:rFonts w:cs="Times New Roman"/>
                        </w:rPr>
                      </w:pPr>
                      <w:r w:rsidRPr="00126FAE">
                        <w:rPr>
                          <w:rFonts w:cs="Times New Roman"/>
                        </w:rPr>
                        <w:t>Dr.</w:t>
                      </w:r>
                      <w:r>
                        <w:rPr>
                          <w:rFonts w:cs="Times New Roman"/>
                        </w:rPr>
                        <w:t xml:space="preserve"> </w:t>
                      </w:r>
                      <w:r w:rsidRPr="00126FAE">
                        <w:rPr>
                          <w:rFonts w:cs="Times New Roman"/>
                        </w:rPr>
                        <w:t>o Mg.</w:t>
                      </w:r>
                      <w:r>
                        <w:rPr>
                          <w:rFonts w:cs="Times New Roman"/>
                        </w:rPr>
                        <w:t xml:space="preserve"> </w:t>
                      </w:r>
                      <w:r w:rsidRPr="00126FAE">
                        <w:rPr>
                          <w:rFonts w:cs="Times New Roman"/>
                        </w:rPr>
                        <w:t>o Ing</w:t>
                      </w:r>
                      <w:r>
                        <w:rPr>
                          <w:rFonts w:cs="Times New Roman"/>
                        </w:rPr>
                        <w:t>.</w:t>
                      </w:r>
                      <w:r w:rsidRPr="00126FAE">
                        <w:rPr>
                          <w:rFonts w:cs="Times New Roman"/>
                        </w:rPr>
                        <w:t xml:space="preserve"> Apellidos y nombres</w:t>
                      </w:r>
                    </w:p>
                    <w:p w14:paraId="4541253F" w14:textId="77777777" w:rsidR="00173191" w:rsidRPr="00126FAE" w:rsidRDefault="00173191" w:rsidP="00E57826">
                      <w:pPr>
                        <w:jc w:val="center"/>
                        <w:rPr>
                          <w:rFonts w:cs="Times New Roman"/>
                          <w:b/>
                        </w:rPr>
                      </w:pPr>
                      <w:r>
                        <w:rPr>
                          <w:rFonts w:cs="Times New Roman"/>
                          <w:b/>
                        </w:rPr>
                        <w:t>Vocal</w:t>
                      </w:r>
                    </w:p>
                  </w:txbxContent>
                </v:textbox>
                <w10:wrap anchorx="page"/>
              </v:shape>
            </w:pict>
          </mc:Fallback>
        </mc:AlternateContent>
      </w:r>
      <w:r>
        <w:rPr>
          <w:rFonts w:cs="Times New Roman"/>
          <w:b/>
          <w:noProof/>
          <w:szCs w:val="24"/>
          <w:lang w:eastAsia="es-PE"/>
        </w:rPr>
        <mc:AlternateContent>
          <mc:Choice Requires="wps">
            <w:drawing>
              <wp:anchor distT="0" distB="0" distL="114300" distR="114300" simplePos="0" relativeHeight="251660288" behindDoc="0" locked="0" layoutInCell="1" allowOverlap="1" wp14:anchorId="6CA66F0B" wp14:editId="68A264A8">
                <wp:simplePos x="0" y="0"/>
                <wp:positionH relativeFrom="margin">
                  <wp:align>center</wp:align>
                </wp:positionH>
                <wp:positionV relativeFrom="paragraph">
                  <wp:posOffset>1637665</wp:posOffset>
                </wp:positionV>
                <wp:extent cx="2615610" cy="914400"/>
                <wp:effectExtent l="0" t="0" r="13335" b="19050"/>
                <wp:wrapNone/>
                <wp:docPr id="15" name="Cuadro de texto 15"/>
                <wp:cNvGraphicFramePr/>
                <a:graphic xmlns:a="http://schemas.openxmlformats.org/drawingml/2006/main">
                  <a:graphicData uri="http://schemas.microsoft.com/office/word/2010/wordprocessingShape">
                    <wps:wsp>
                      <wps:cNvSpPr txBox="1"/>
                      <wps:spPr>
                        <a:xfrm>
                          <a:off x="0" y="0"/>
                          <a:ext cx="2615610" cy="9144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2B7D556" w14:textId="77777777" w:rsidR="00173191" w:rsidRDefault="00173191" w:rsidP="00E57826">
                            <w:pPr>
                              <w:pBdr>
                                <w:bottom w:val="single" w:sz="6" w:space="1" w:color="auto"/>
                              </w:pBdr>
                            </w:pPr>
                          </w:p>
                          <w:p w14:paraId="718033A8" w14:textId="77777777" w:rsidR="00173191" w:rsidRDefault="00173191" w:rsidP="00E57826">
                            <w:pPr>
                              <w:rPr>
                                <w:rFonts w:cs="Times New Roman"/>
                              </w:rPr>
                            </w:pPr>
                            <w:r w:rsidRPr="00126FAE">
                              <w:rPr>
                                <w:rFonts w:cs="Times New Roman"/>
                              </w:rPr>
                              <w:t>Dr.</w:t>
                            </w:r>
                            <w:r>
                              <w:rPr>
                                <w:rFonts w:cs="Times New Roman"/>
                              </w:rPr>
                              <w:t xml:space="preserve"> </w:t>
                            </w:r>
                            <w:r w:rsidRPr="00126FAE">
                              <w:rPr>
                                <w:rFonts w:cs="Times New Roman"/>
                              </w:rPr>
                              <w:t>o Mg.</w:t>
                            </w:r>
                            <w:r>
                              <w:rPr>
                                <w:rFonts w:cs="Times New Roman"/>
                              </w:rPr>
                              <w:t xml:space="preserve"> </w:t>
                            </w:r>
                            <w:r w:rsidRPr="00126FAE">
                              <w:rPr>
                                <w:rFonts w:cs="Times New Roman"/>
                              </w:rPr>
                              <w:t>o Ing</w:t>
                            </w:r>
                            <w:r>
                              <w:rPr>
                                <w:rFonts w:cs="Times New Roman"/>
                              </w:rPr>
                              <w:t>.</w:t>
                            </w:r>
                            <w:r w:rsidRPr="00126FAE">
                              <w:rPr>
                                <w:rFonts w:cs="Times New Roman"/>
                              </w:rPr>
                              <w:t xml:space="preserve"> Apellidos y nombres</w:t>
                            </w:r>
                          </w:p>
                          <w:p w14:paraId="5E4AB80E" w14:textId="77777777" w:rsidR="00173191" w:rsidRPr="00126FAE" w:rsidRDefault="00173191" w:rsidP="00E57826">
                            <w:pPr>
                              <w:jc w:val="center"/>
                              <w:rPr>
                                <w:rFonts w:cs="Times New Roman"/>
                                <w:b/>
                              </w:rPr>
                            </w:pPr>
                            <w:r>
                              <w:rPr>
                                <w:rFonts w:cs="Times New Roman"/>
                                <w:b/>
                              </w:rPr>
                              <w:t>Secretario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A66F0B" id="Cuadro de texto 15" o:spid="_x0000_s1029" type="#_x0000_t202" style="position:absolute;margin-left:0;margin-top:128.95pt;width:205.95pt;height:1in;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" fillcolor="white [3201]" strokecolor="white [3212]" strokeweight=".5pt">
                <v:textbox>
                  <w:txbxContent>
                    <w:p w14:paraId="52B7D556" w14:textId="77777777" w:rsidR="00173191" w:rsidRDefault="00173191" w:rsidP="00E57826">
                      <w:pPr>
                        <w:pBdr>
                          <w:bottom w:val="single" w:sz="6" w:space="1" w:color="auto"/>
                        </w:pBdr>
                      </w:pPr>
                    </w:p>
                    <w:p w14:paraId="718033A8" w14:textId="77777777" w:rsidR="00173191" w:rsidRDefault="00173191" w:rsidP="00E57826">
                      <w:pPr>
                        <w:rPr>
                          <w:rFonts w:cs="Times New Roman"/>
                        </w:rPr>
                      </w:pPr>
                      <w:r w:rsidRPr="00126FAE">
                        <w:rPr>
                          <w:rFonts w:cs="Times New Roman"/>
                        </w:rPr>
                        <w:t>Dr.</w:t>
                      </w:r>
                      <w:r>
                        <w:rPr>
                          <w:rFonts w:cs="Times New Roman"/>
                        </w:rPr>
                        <w:t xml:space="preserve"> </w:t>
                      </w:r>
                      <w:r w:rsidRPr="00126FAE">
                        <w:rPr>
                          <w:rFonts w:cs="Times New Roman"/>
                        </w:rPr>
                        <w:t>o Mg.</w:t>
                      </w:r>
                      <w:r>
                        <w:rPr>
                          <w:rFonts w:cs="Times New Roman"/>
                        </w:rPr>
                        <w:t xml:space="preserve"> </w:t>
                      </w:r>
                      <w:r w:rsidRPr="00126FAE">
                        <w:rPr>
                          <w:rFonts w:cs="Times New Roman"/>
                        </w:rPr>
                        <w:t>o Ing</w:t>
                      </w:r>
                      <w:r>
                        <w:rPr>
                          <w:rFonts w:cs="Times New Roman"/>
                        </w:rPr>
                        <w:t>.</w:t>
                      </w:r>
                      <w:r w:rsidRPr="00126FAE">
                        <w:rPr>
                          <w:rFonts w:cs="Times New Roman"/>
                        </w:rPr>
                        <w:t xml:space="preserve"> Apellidos y nombres</w:t>
                      </w:r>
                    </w:p>
                    <w:p w14:paraId="5E4AB80E" w14:textId="77777777" w:rsidR="00173191" w:rsidRPr="00126FAE" w:rsidRDefault="00173191" w:rsidP="00E57826">
                      <w:pPr>
                        <w:jc w:val="center"/>
                        <w:rPr>
                          <w:rFonts w:cs="Times New Roman"/>
                          <w:b/>
                        </w:rPr>
                      </w:pPr>
                      <w:r>
                        <w:rPr>
                          <w:rFonts w:cs="Times New Roman"/>
                          <w:b/>
                        </w:rPr>
                        <w:t>Secretario</w:t>
                      </w:r>
                    </w:p>
                  </w:txbxContent>
                </v:textbox>
                <w10:wrap anchorx="margin"/>
              </v:shape>
            </w:pict>
          </mc:Fallback>
        </mc:AlternateContent>
      </w:r>
      <w:r>
        <w:rPr>
          <w:rFonts w:cs="Times New Roman"/>
          <w:szCs w:val="24"/>
        </w:rPr>
        <w:tab/>
      </w:r>
    </w:p>
    <w:p w14:paraId="6937B5C1" w14:textId="77777777" w:rsidR="00E57826" w:rsidRDefault="00E57826" w:rsidP="00E57826">
      <w:pPr>
        <w:tabs>
          <w:tab w:val="center" w:pos="4393"/>
        </w:tabs>
        <w:rPr>
          <w:rFonts w:cs="Times New Roman"/>
          <w:szCs w:val="24"/>
        </w:rPr>
      </w:pPr>
    </w:p>
    <w:p w14:paraId="76A65D0A" w14:textId="77777777" w:rsidR="00E57826" w:rsidRDefault="00E57826" w:rsidP="00E57826">
      <w:pPr>
        <w:tabs>
          <w:tab w:val="center" w:pos="4393"/>
        </w:tabs>
        <w:rPr>
          <w:rFonts w:cs="Times New Roman"/>
          <w:szCs w:val="24"/>
        </w:rPr>
      </w:pPr>
    </w:p>
    <w:p w14:paraId="74792CBA" w14:textId="77777777" w:rsidR="00E57826" w:rsidRDefault="00E57826" w:rsidP="00E57826">
      <w:pPr>
        <w:tabs>
          <w:tab w:val="center" w:pos="4393"/>
        </w:tabs>
        <w:rPr>
          <w:rFonts w:cs="Times New Roman"/>
          <w:szCs w:val="24"/>
        </w:rPr>
      </w:pPr>
    </w:p>
    <w:p w14:paraId="42D1D9E3" w14:textId="77777777" w:rsidR="00E57826" w:rsidRDefault="00E57826" w:rsidP="00E57826">
      <w:pPr>
        <w:tabs>
          <w:tab w:val="center" w:pos="4393"/>
        </w:tabs>
        <w:rPr>
          <w:rFonts w:cs="Times New Roman"/>
          <w:szCs w:val="24"/>
        </w:rPr>
      </w:pPr>
    </w:p>
    <w:p w14:paraId="3A22B37C" w14:textId="77777777" w:rsidR="00E57826" w:rsidRDefault="00E57826" w:rsidP="00E57826">
      <w:pPr>
        <w:tabs>
          <w:tab w:val="center" w:pos="4393"/>
        </w:tabs>
        <w:rPr>
          <w:rFonts w:cs="Times New Roman"/>
          <w:szCs w:val="24"/>
        </w:rPr>
      </w:pPr>
    </w:p>
    <w:p w14:paraId="6E8A4BB2" w14:textId="77777777" w:rsidR="00E57826" w:rsidRDefault="00E57826" w:rsidP="00E57826">
      <w:pPr>
        <w:tabs>
          <w:tab w:val="center" w:pos="4393"/>
        </w:tabs>
        <w:rPr>
          <w:rFonts w:cs="Times New Roman"/>
          <w:szCs w:val="24"/>
        </w:rPr>
      </w:pPr>
    </w:p>
    <w:p w14:paraId="357810F2" w14:textId="77777777" w:rsidR="00E57826" w:rsidRDefault="00E57826" w:rsidP="00E57826">
      <w:pPr>
        <w:tabs>
          <w:tab w:val="center" w:pos="4393"/>
        </w:tabs>
        <w:rPr>
          <w:rFonts w:cs="Times New Roman"/>
          <w:szCs w:val="24"/>
        </w:rPr>
      </w:pPr>
    </w:p>
    <w:p w14:paraId="530B11D0" w14:textId="77777777" w:rsidR="00E57826" w:rsidRDefault="00E57826" w:rsidP="00E57826">
      <w:pPr>
        <w:tabs>
          <w:tab w:val="center" w:pos="4393"/>
        </w:tabs>
        <w:rPr>
          <w:rFonts w:cs="Times New Roman"/>
          <w:szCs w:val="24"/>
        </w:rPr>
      </w:pPr>
    </w:p>
    <w:p w14:paraId="139C2DFF" w14:textId="77777777" w:rsidR="00E57826" w:rsidRDefault="00E57826" w:rsidP="00E57826">
      <w:pPr>
        <w:tabs>
          <w:tab w:val="center" w:pos="4393"/>
        </w:tabs>
        <w:rPr>
          <w:rFonts w:cs="Times New Roman"/>
          <w:szCs w:val="24"/>
        </w:rPr>
      </w:pPr>
    </w:p>
    <w:p w14:paraId="50192D3C" w14:textId="77777777" w:rsidR="00E57826" w:rsidRDefault="00E57826" w:rsidP="00E57826">
      <w:pPr>
        <w:tabs>
          <w:tab w:val="center" w:pos="4393"/>
        </w:tabs>
        <w:rPr>
          <w:rFonts w:cs="Times New Roman"/>
          <w:szCs w:val="24"/>
        </w:rPr>
      </w:pPr>
    </w:p>
    <w:p w14:paraId="3CDC104F" w14:textId="77777777" w:rsidR="00E57826" w:rsidRDefault="00E57826" w:rsidP="00E57826">
      <w:pPr>
        <w:tabs>
          <w:tab w:val="center" w:pos="4393"/>
        </w:tabs>
        <w:rPr>
          <w:rFonts w:cs="Times New Roman"/>
          <w:szCs w:val="24"/>
        </w:rPr>
      </w:pPr>
    </w:p>
    <w:p w14:paraId="4ECEF46C" w14:textId="77777777" w:rsidR="00E57826" w:rsidRDefault="00E57826" w:rsidP="00E57826">
      <w:pPr>
        <w:tabs>
          <w:tab w:val="center" w:pos="4393"/>
        </w:tabs>
        <w:rPr>
          <w:rFonts w:cs="Times New Roman"/>
          <w:szCs w:val="24"/>
        </w:rPr>
      </w:pPr>
    </w:p>
    <w:p w14:paraId="7DA72023" w14:textId="77777777" w:rsidR="00E57826" w:rsidRDefault="00E57826" w:rsidP="00E57826">
      <w:pPr>
        <w:tabs>
          <w:tab w:val="center" w:pos="4393"/>
        </w:tabs>
        <w:rPr>
          <w:rFonts w:cs="Times New Roman"/>
          <w:szCs w:val="24"/>
        </w:rPr>
      </w:pPr>
    </w:p>
    <w:p w14:paraId="0E4D4C9C" w14:textId="77777777" w:rsidR="00E57826" w:rsidRDefault="00E57826" w:rsidP="00E57826">
      <w:pPr>
        <w:tabs>
          <w:tab w:val="center" w:pos="4393"/>
        </w:tabs>
        <w:rPr>
          <w:rFonts w:cs="Times New Roman"/>
          <w:szCs w:val="24"/>
        </w:rPr>
      </w:pPr>
    </w:p>
    <w:p w14:paraId="500129D9" w14:textId="77777777" w:rsidR="00E57826" w:rsidRDefault="00E57826" w:rsidP="00E57826">
      <w:pPr>
        <w:tabs>
          <w:tab w:val="center" w:pos="4393"/>
        </w:tabs>
        <w:rPr>
          <w:rFonts w:cs="Times New Roman"/>
          <w:szCs w:val="24"/>
        </w:rPr>
      </w:pPr>
    </w:p>
    <w:p w14:paraId="7D0E2943" w14:textId="77777777" w:rsidR="00E57826" w:rsidRDefault="00E57826" w:rsidP="00E57826">
      <w:pPr>
        <w:tabs>
          <w:tab w:val="center" w:pos="4393"/>
        </w:tabs>
        <w:rPr>
          <w:rFonts w:cs="Times New Roman"/>
          <w:szCs w:val="24"/>
        </w:rPr>
      </w:pPr>
    </w:p>
    <w:p w14:paraId="1693B986" w14:textId="77777777" w:rsidR="00E57826" w:rsidRDefault="00E57826" w:rsidP="00E57826">
      <w:pPr>
        <w:tabs>
          <w:tab w:val="center" w:pos="4393"/>
        </w:tabs>
        <w:rPr>
          <w:rFonts w:cs="Times New Roman"/>
          <w:szCs w:val="24"/>
        </w:rPr>
      </w:pPr>
    </w:p>
    <w:p w14:paraId="24CF529C" w14:textId="77777777" w:rsidR="00E57826" w:rsidRDefault="00E57826" w:rsidP="00E57826">
      <w:pPr>
        <w:tabs>
          <w:tab w:val="center" w:pos="4393"/>
        </w:tabs>
        <w:rPr>
          <w:rFonts w:cs="Times New Roman"/>
          <w:szCs w:val="24"/>
        </w:rPr>
      </w:pPr>
    </w:p>
    <w:p w14:paraId="796567B8" w14:textId="77777777" w:rsidR="00E57826" w:rsidRDefault="00E57826" w:rsidP="00E57826">
      <w:pPr>
        <w:tabs>
          <w:tab w:val="center" w:pos="4393"/>
        </w:tabs>
        <w:rPr>
          <w:rFonts w:cs="Times New Roman"/>
          <w:szCs w:val="24"/>
        </w:rPr>
      </w:pPr>
    </w:p>
    <w:p w14:paraId="0A0C4018" w14:textId="77777777" w:rsidR="00E57826" w:rsidRPr="007D7B5F" w:rsidRDefault="00E57826" w:rsidP="00B85E3D">
      <w:pPr>
        <w:pStyle w:val="Ttulo1"/>
        <w:numPr>
          <w:ilvl w:val="0"/>
          <w:numId w:val="0"/>
        </w:numPr>
        <w:jc w:val="center"/>
      </w:pPr>
      <w:bookmarkStart w:id="3" w:name="_Toc36476070"/>
      <w:bookmarkStart w:id="4" w:name="_Toc71018262"/>
      <w:r w:rsidRPr="007D7B5F">
        <w:lastRenderedPageBreak/>
        <w:t>Dedicatoria</w:t>
      </w:r>
      <w:bookmarkEnd w:id="3"/>
      <w:bookmarkEnd w:id="4"/>
    </w:p>
    <w:p w14:paraId="04FF076B" w14:textId="73DDE57C" w:rsidR="00E57826" w:rsidRDefault="00E57826" w:rsidP="00E57826">
      <w:pPr>
        <w:jc w:val="center"/>
        <w:rPr>
          <w:rFonts w:cs="Times New Roman"/>
          <w:szCs w:val="24"/>
        </w:rPr>
      </w:pPr>
    </w:p>
    <w:p w14:paraId="2610908C" w14:textId="22B9B88A" w:rsidR="00E57826" w:rsidRDefault="00B63F3C" w:rsidP="00E57826">
      <w:pPr>
        <w:tabs>
          <w:tab w:val="center" w:pos="4393"/>
        </w:tabs>
        <w:rPr>
          <w:rFonts w:cs="Times New Roman"/>
          <w:szCs w:val="24"/>
        </w:rPr>
      </w:pPr>
      <w:r>
        <w:rPr>
          <w:rFonts w:cs="Times New Roman"/>
          <w:b/>
          <w:noProof/>
          <w:szCs w:val="24"/>
          <w:lang w:eastAsia="es-PE"/>
        </w:rPr>
        <mc:AlternateContent>
          <mc:Choice Requires="wps">
            <w:drawing>
              <wp:anchor distT="0" distB="0" distL="114300" distR="114300" simplePos="0" relativeHeight="251666432" behindDoc="0" locked="0" layoutInCell="1" allowOverlap="1" wp14:anchorId="6E1FA938" wp14:editId="49E94E97">
                <wp:simplePos x="0" y="0"/>
                <wp:positionH relativeFrom="page">
                  <wp:align>center</wp:align>
                </wp:positionH>
                <wp:positionV relativeFrom="paragraph">
                  <wp:posOffset>13335</wp:posOffset>
                </wp:positionV>
                <wp:extent cx="3095625" cy="4627085"/>
                <wp:effectExtent l="0" t="0" r="28575" b="21590"/>
                <wp:wrapNone/>
                <wp:docPr id="7" name="Cuadro de texto 7"/>
                <wp:cNvGraphicFramePr/>
                <a:graphic xmlns:a="http://schemas.openxmlformats.org/drawingml/2006/main">
                  <a:graphicData uri="http://schemas.microsoft.com/office/word/2010/wordprocessingShape">
                    <wps:wsp>
                      <wps:cNvSpPr txBox="1"/>
                      <wps:spPr>
                        <a:xfrm>
                          <a:off x="0" y="0"/>
                          <a:ext cx="3095625" cy="4627085"/>
                        </a:xfrm>
                        <a:prstGeom prst="rect">
                          <a:avLst/>
                        </a:prstGeom>
                        <a:ln>
                          <a:solidFill>
                            <a:schemeClr val="bg1"/>
                          </a:solidFill>
                        </a:ln>
                      </wps:spPr>
                      <wps:style>
                        <a:lnRef idx="2">
                          <a:schemeClr val="accent2"/>
                        </a:lnRef>
                        <a:fillRef idx="1">
                          <a:schemeClr val="lt1"/>
                        </a:fillRef>
                        <a:effectRef idx="0">
                          <a:schemeClr val="accent2"/>
                        </a:effectRef>
                        <a:fontRef idx="minor">
                          <a:schemeClr val="dk1"/>
                        </a:fontRef>
                      </wps:style>
                      <wps:txbx>
                        <w:txbxContent>
                          <w:p w14:paraId="441143E3" w14:textId="797631C3" w:rsidR="00173191" w:rsidRDefault="00173191" w:rsidP="00B63F3C">
                            <w:pPr>
                              <w:spacing w:after="0" w:line="360" w:lineRule="auto"/>
                              <w:jc w:val="both"/>
                              <w:rPr>
                                <w:rFonts w:cs="Times New Roman"/>
                                <w14:textOutline w14:w="9525" w14:cap="rnd" w14:cmpd="sng" w14:algn="ctr">
                                  <w14:noFill/>
                                  <w14:prstDash w14:val="solid"/>
                                  <w14:bevel/>
                                </w14:textOutline>
                              </w:rPr>
                            </w:pPr>
                            <w:r>
                              <w:rPr>
                                <w:rFonts w:cs="Times New Roman"/>
                                <w14:textOutline w14:w="9525" w14:cap="rnd" w14:cmpd="sng" w14:algn="ctr">
                                  <w14:noFill/>
                                  <w14:prstDash w14:val="solid"/>
                                  <w14:bevel/>
                                </w14:textOutline>
                              </w:rPr>
                              <w:t>A Dios, por darme su bendición cada día de mi vida y por permitirme tener mi familia a mi lado.</w:t>
                            </w:r>
                          </w:p>
                          <w:p w14:paraId="65663B4C" w14:textId="77777777" w:rsidR="00173191" w:rsidRPr="00884E22" w:rsidRDefault="00173191" w:rsidP="00B63F3C">
                            <w:pPr>
                              <w:spacing w:after="0" w:line="360" w:lineRule="auto"/>
                              <w:jc w:val="both"/>
                              <w:rPr>
                                <w:rFonts w:cs="Times New Roman"/>
                                <w14:textOutline w14:w="9525" w14:cap="rnd" w14:cmpd="sng" w14:algn="ctr">
                                  <w14:noFill/>
                                  <w14:prstDash w14:val="solid"/>
                                  <w14:bevel/>
                                </w14:textOutline>
                              </w:rPr>
                            </w:pPr>
                          </w:p>
                          <w:p w14:paraId="1DFDB8AA" w14:textId="13F64EEE" w:rsidR="00173191" w:rsidRDefault="00173191" w:rsidP="00B63F3C">
                            <w:pPr>
                              <w:spacing w:line="360" w:lineRule="auto"/>
                              <w:jc w:val="both"/>
                              <w:rPr>
                                <w:rFonts w:cs="Times New Roman"/>
                                <w14:textOutline w14:w="9525" w14:cap="rnd" w14:cmpd="sng" w14:algn="ctr">
                                  <w14:noFill/>
                                  <w14:prstDash w14:val="solid"/>
                                  <w14:bevel/>
                                </w14:textOutline>
                              </w:rPr>
                            </w:pPr>
                            <w:r>
                              <w:rPr>
                                <w:rFonts w:cs="Times New Roman"/>
                                <w14:textOutline w14:w="9525" w14:cap="rnd" w14:cmpd="sng" w14:algn="ctr">
                                  <w14:noFill/>
                                  <w14:prstDash w14:val="solid"/>
                                  <w14:bevel/>
                                </w14:textOutline>
                              </w:rPr>
                              <w:t>Dedico este trabajo especialmente a mis padres, que son la razón de mi vida y de mis proyectos, a ellos dedico este trabajo de manera muy especial</w:t>
                            </w:r>
                          </w:p>
                          <w:p w14:paraId="29A2145F" w14:textId="77777777" w:rsidR="00173191" w:rsidRPr="00884E22" w:rsidRDefault="00173191" w:rsidP="00B63F3C">
                            <w:pPr>
                              <w:spacing w:after="0" w:line="360" w:lineRule="auto"/>
                              <w:jc w:val="both"/>
                              <w:rPr>
                                <w:rFonts w:cs="Times New Roman"/>
                                <w14:textOutline w14:w="9525" w14:cap="rnd" w14:cmpd="sng" w14:algn="ctr">
                                  <w14:noFill/>
                                  <w14:prstDash w14:val="solid"/>
                                  <w14:bevel/>
                                </w14:textOutline>
                              </w:rPr>
                            </w:pPr>
                          </w:p>
                          <w:p w14:paraId="49F44658" w14:textId="036F38D8" w:rsidR="00173191" w:rsidRPr="00884E22" w:rsidRDefault="00173191" w:rsidP="00B63F3C">
                            <w:pPr>
                              <w:spacing w:line="360" w:lineRule="auto"/>
                              <w:jc w:val="both"/>
                              <w:rPr>
                                <w:rFonts w:cs="Times New Roman"/>
                                <w14:textOutline w14:w="9525" w14:cap="rnd" w14:cmpd="sng" w14:algn="ctr">
                                  <w14:noFill/>
                                  <w14:prstDash w14:val="solid"/>
                                  <w14:bevel/>
                                </w14:textOutline>
                              </w:rPr>
                            </w:pPr>
                            <w:r>
                              <w:rPr>
                                <w:rFonts w:cs="Times New Roman"/>
                                <w14:textOutline w14:w="9525" w14:cap="rnd" w14:cmpd="sng" w14:algn="ctr">
                                  <w14:noFill/>
                                  <w14:prstDash w14:val="solid"/>
                                  <w14:bevel/>
                                </w14:textOutline>
                              </w:rPr>
                              <w:t>A mi familia, por estar para apoyarme en cada etapa de mi formación profesional y durante toda mi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FA938" id="Cuadro de texto 7" o:spid="_x0000_s1030" type="#_x0000_t202" style="position:absolute;margin-left:0;margin-top:1.05pt;width:243.75pt;height:364.35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" fillcolor="white [3201]" strokecolor="white [3212]" strokeweight="1pt">
                <v:textbox>
                  <w:txbxContent>
                    <w:p w14:paraId="441143E3" w14:textId="797631C3" w:rsidR="00173191" w:rsidRDefault="00173191" w:rsidP="00B63F3C">
                      <w:pPr>
                        <w:spacing w:after="0" w:line="360" w:lineRule="auto"/>
                        <w:jc w:val="both"/>
                        <w:rPr>
                          <w:rFonts w:cs="Times New Roman"/>
                          <w14:textOutline w14:w="9525" w14:cap="rnd" w14:cmpd="sng" w14:algn="ctr">
                            <w14:noFill/>
                            <w14:prstDash w14:val="solid"/>
                            <w14:bevel/>
                          </w14:textOutline>
                        </w:rPr>
                      </w:pPr>
                      <w:r>
                        <w:rPr>
                          <w:rFonts w:cs="Times New Roman"/>
                          <w14:textOutline w14:w="9525" w14:cap="rnd" w14:cmpd="sng" w14:algn="ctr">
                            <w14:noFill/>
                            <w14:prstDash w14:val="solid"/>
                            <w14:bevel/>
                          </w14:textOutline>
                        </w:rPr>
                        <w:t>A Dios, por darme su bendición cada día de mi vida y por permitirme tener mi familia a mi lado.</w:t>
                      </w:r>
                    </w:p>
                    <w:p w14:paraId="65663B4C" w14:textId="77777777" w:rsidR="00173191" w:rsidRPr="00884E22" w:rsidRDefault="00173191" w:rsidP="00B63F3C">
                      <w:pPr>
                        <w:spacing w:after="0" w:line="360" w:lineRule="auto"/>
                        <w:jc w:val="both"/>
                        <w:rPr>
                          <w:rFonts w:cs="Times New Roman"/>
                          <w14:textOutline w14:w="9525" w14:cap="rnd" w14:cmpd="sng" w14:algn="ctr">
                            <w14:noFill/>
                            <w14:prstDash w14:val="solid"/>
                            <w14:bevel/>
                          </w14:textOutline>
                        </w:rPr>
                      </w:pPr>
                    </w:p>
                    <w:p w14:paraId="1DFDB8AA" w14:textId="13F64EEE" w:rsidR="00173191" w:rsidRDefault="00173191" w:rsidP="00B63F3C">
                      <w:pPr>
                        <w:spacing w:line="360" w:lineRule="auto"/>
                        <w:jc w:val="both"/>
                        <w:rPr>
                          <w:rFonts w:cs="Times New Roman"/>
                          <w14:textOutline w14:w="9525" w14:cap="rnd" w14:cmpd="sng" w14:algn="ctr">
                            <w14:noFill/>
                            <w14:prstDash w14:val="solid"/>
                            <w14:bevel/>
                          </w14:textOutline>
                        </w:rPr>
                      </w:pPr>
                      <w:r>
                        <w:rPr>
                          <w:rFonts w:cs="Times New Roman"/>
                          <w14:textOutline w14:w="9525" w14:cap="rnd" w14:cmpd="sng" w14:algn="ctr">
                            <w14:noFill/>
                            <w14:prstDash w14:val="solid"/>
                            <w14:bevel/>
                          </w14:textOutline>
                        </w:rPr>
                        <w:t>Dedico este trabajo especialmente a mis padres, que son la razón de mi vida y de mis proyectos, a ellos dedico este trabajo de manera muy especial</w:t>
                      </w:r>
                    </w:p>
                    <w:p w14:paraId="29A2145F" w14:textId="77777777" w:rsidR="00173191" w:rsidRPr="00884E22" w:rsidRDefault="00173191" w:rsidP="00B63F3C">
                      <w:pPr>
                        <w:spacing w:after="0" w:line="360" w:lineRule="auto"/>
                        <w:jc w:val="both"/>
                        <w:rPr>
                          <w:rFonts w:cs="Times New Roman"/>
                          <w14:textOutline w14:w="9525" w14:cap="rnd" w14:cmpd="sng" w14:algn="ctr">
                            <w14:noFill/>
                            <w14:prstDash w14:val="solid"/>
                            <w14:bevel/>
                          </w14:textOutline>
                        </w:rPr>
                      </w:pPr>
                    </w:p>
                    <w:p w14:paraId="49F44658" w14:textId="036F38D8" w:rsidR="00173191" w:rsidRPr="00884E22" w:rsidRDefault="00173191" w:rsidP="00B63F3C">
                      <w:pPr>
                        <w:spacing w:line="360" w:lineRule="auto"/>
                        <w:jc w:val="both"/>
                        <w:rPr>
                          <w:rFonts w:cs="Times New Roman"/>
                          <w14:textOutline w14:w="9525" w14:cap="rnd" w14:cmpd="sng" w14:algn="ctr">
                            <w14:noFill/>
                            <w14:prstDash w14:val="solid"/>
                            <w14:bevel/>
                          </w14:textOutline>
                        </w:rPr>
                      </w:pPr>
                      <w:r>
                        <w:rPr>
                          <w:rFonts w:cs="Times New Roman"/>
                          <w14:textOutline w14:w="9525" w14:cap="rnd" w14:cmpd="sng" w14:algn="ctr">
                            <w14:noFill/>
                            <w14:prstDash w14:val="solid"/>
                            <w14:bevel/>
                          </w14:textOutline>
                        </w:rPr>
                        <w:t>A mi familia, por estar para apoyarme en cada etapa de mi formación profesional y durante toda mi vida.</w:t>
                      </w:r>
                    </w:p>
                  </w:txbxContent>
                </v:textbox>
                <w10:wrap anchorx="page"/>
              </v:shape>
            </w:pict>
          </mc:Fallback>
        </mc:AlternateContent>
      </w:r>
    </w:p>
    <w:p w14:paraId="08ED1C32" w14:textId="77777777" w:rsidR="00E57826" w:rsidRDefault="00E57826" w:rsidP="00E57826">
      <w:pPr>
        <w:tabs>
          <w:tab w:val="center" w:pos="4393"/>
        </w:tabs>
        <w:rPr>
          <w:rFonts w:cs="Times New Roman"/>
          <w:szCs w:val="24"/>
        </w:rPr>
      </w:pPr>
    </w:p>
    <w:p w14:paraId="63F4559F" w14:textId="77777777" w:rsidR="00E57826" w:rsidRDefault="00E57826" w:rsidP="00E57826">
      <w:pPr>
        <w:tabs>
          <w:tab w:val="center" w:pos="4393"/>
        </w:tabs>
        <w:rPr>
          <w:rFonts w:cs="Times New Roman"/>
          <w:szCs w:val="24"/>
        </w:rPr>
      </w:pPr>
    </w:p>
    <w:p w14:paraId="3260543F" w14:textId="77777777" w:rsidR="00E57826" w:rsidRDefault="00E57826" w:rsidP="00E57826">
      <w:pPr>
        <w:tabs>
          <w:tab w:val="center" w:pos="4393"/>
        </w:tabs>
        <w:rPr>
          <w:rFonts w:cs="Times New Roman"/>
          <w:szCs w:val="24"/>
        </w:rPr>
      </w:pPr>
    </w:p>
    <w:p w14:paraId="181D302B" w14:textId="77777777" w:rsidR="00E57826" w:rsidRDefault="00E57826" w:rsidP="00E57826">
      <w:pPr>
        <w:tabs>
          <w:tab w:val="center" w:pos="4393"/>
        </w:tabs>
        <w:rPr>
          <w:rFonts w:cs="Times New Roman"/>
          <w:szCs w:val="24"/>
        </w:rPr>
      </w:pPr>
    </w:p>
    <w:p w14:paraId="162AF73F" w14:textId="77777777" w:rsidR="00E57826" w:rsidRDefault="00E57826" w:rsidP="00E57826">
      <w:pPr>
        <w:tabs>
          <w:tab w:val="center" w:pos="4393"/>
        </w:tabs>
        <w:rPr>
          <w:rFonts w:cs="Times New Roman"/>
          <w:szCs w:val="24"/>
        </w:rPr>
      </w:pPr>
    </w:p>
    <w:p w14:paraId="2463E6A8" w14:textId="77777777" w:rsidR="00E57826" w:rsidRDefault="00E57826" w:rsidP="00E57826">
      <w:pPr>
        <w:tabs>
          <w:tab w:val="center" w:pos="4393"/>
        </w:tabs>
        <w:rPr>
          <w:rFonts w:cs="Times New Roman"/>
          <w:szCs w:val="24"/>
        </w:rPr>
      </w:pPr>
    </w:p>
    <w:p w14:paraId="090EECF9" w14:textId="77777777" w:rsidR="00E57826" w:rsidRDefault="00E57826" w:rsidP="00E57826">
      <w:pPr>
        <w:tabs>
          <w:tab w:val="center" w:pos="4393"/>
        </w:tabs>
        <w:rPr>
          <w:rFonts w:cs="Times New Roman"/>
          <w:szCs w:val="24"/>
        </w:rPr>
      </w:pPr>
    </w:p>
    <w:p w14:paraId="1EDD98B2" w14:textId="77777777" w:rsidR="00E57826" w:rsidRDefault="00E57826" w:rsidP="00E57826">
      <w:pPr>
        <w:tabs>
          <w:tab w:val="center" w:pos="4393"/>
        </w:tabs>
        <w:rPr>
          <w:rFonts w:cs="Times New Roman"/>
          <w:szCs w:val="24"/>
        </w:rPr>
      </w:pPr>
    </w:p>
    <w:p w14:paraId="0FDCB758" w14:textId="77777777" w:rsidR="00E57826" w:rsidRDefault="00E57826" w:rsidP="00E57826">
      <w:pPr>
        <w:tabs>
          <w:tab w:val="center" w:pos="4393"/>
        </w:tabs>
        <w:rPr>
          <w:rFonts w:cs="Times New Roman"/>
          <w:szCs w:val="24"/>
        </w:rPr>
      </w:pPr>
    </w:p>
    <w:p w14:paraId="3EC00901" w14:textId="77777777" w:rsidR="00E57826" w:rsidRDefault="00E57826" w:rsidP="00E57826">
      <w:pPr>
        <w:tabs>
          <w:tab w:val="center" w:pos="4393"/>
        </w:tabs>
        <w:rPr>
          <w:rFonts w:cs="Times New Roman"/>
          <w:szCs w:val="24"/>
        </w:rPr>
      </w:pPr>
    </w:p>
    <w:p w14:paraId="1F538C67" w14:textId="77777777" w:rsidR="00E57826" w:rsidRDefault="00E57826" w:rsidP="00E57826">
      <w:pPr>
        <w:tabs>
          <w:tab w:val="center" w:pos="4393"/>
        </w:tabs>
        <w:rPr>
          <w:rFonts w:cs="Times New Roman"/>
          <w:szCs w:val="24"/>
        </w:rPr>
      </w:pPr>
    </w:p>
    <w:p w14:paraId="5C880770" w14:textId="77777777" w:rsidR="00E57826" w:rsidRDefault="00E57826" w:rsidP="00E57826">
      <w:pPr>
        <w:tabs>
          <w:tab w:val="center" w:pos="4393"/>
        </w:tabs>
        <w:rPr>
          <w:rFonts w:cs="Times New Roman"/>
          <w:szCs w:val="24"/>
        </w:rPr>
      </w:pPr>
    </w:p>
    <w:p w14:paraId="2C8C904E" w14:textId="77777777" w:rsidR="00E57826" w:rsidRDefault="00E57826" w:rsidP="00E57826">
      <w:pPr>
        <w:tabs>
          <w:tab w:val="center" w:pos="4393"/>
        </w:tabs>
        <w:rPr>
          <w:rFonts w:cs="Times New Roman"/>
          <w:szCs w:val="24"/>
        </w:rPr>
      </w:pPr>
    </w:p>
    <w:p w14:paraId="45FBFAFB" w14:textId="77777777" w:rsidR="00E57826" w:rsidRDefault="00E57826" w:rsidP="00E57826">
      <w:pPr>
        <w:tabs>
          <w:tab w:val="center" w:pos="4393"/>
        </w:tabs>
        <w:rPr>
          <w:rFonts w:cs="Times New Roman"/>
          <w:szCs w:val="24"/>
        </w:rPr>
      </w:pPr>
    </w:p>
    <w:p w14:paraId="78DB2F58" w14:textId="77777777" w:rsidR="00E57826" w:rsidRDefault="00E57826" w:rsidP="00E57826">
      <w:pPr>
        <w:tabs>
          <w:tab w:val="center" w:pos="4393"/>
        </w:tabs>
        <w:rPr>
          <w:rFonts w:cs="Times New Roman"/>
          <w:szCs w:val="24"/>
        </w:rPr>
      </w:pPr>
    </w:p>
    <w:p w14:paraId="19C76BAC" w14:textId="77777777" w:rsidR="00E57826" w:rsidRDefault="00E57826" w:rsidP="00E57826">
      <w:pPr>
        <w:tabs>
          <w:tab w:val="center" w:pos="4393"/>
        </w:tabs>
        <w:rPr>
          <w:rFonts w:cs="Times New Roman"/>
          <w:szCs w:val="24"/>
        </w:rPr>
      </w:pPr>
    </w:p>
    <w:p w14:paraId="79BF5207" w14:textId="77777777" w:rsidR="00E57826" w:rsidRDefault="00E57826" w:rsidP="00E57826">
      <w:pPr>
        <w:tabs>
          <w:tab w:val="center" w:pos="4393"/>
        </w:tabs>
        <w:rPr>
          <w:rFonts w:cs="Times New Roman"/>
          <w:szCs w:val="24"/>
        </w:rPr>
      </w:pPr>
    </w:p>
    <w:p w14:paraId="0A7C872C" w14:textId="77777777" w:rsidR="00E57826" w:rsidRDefault="00E57826" w:rsidP="00E57826">
      <w:pPr>
        <w:tabs>
          <w:tab w:val="center" w:pos="4393"/>
        </w:tabs>
        <w:rPr>
          <w:rFonts w:cs="Times New Roman"/>
          <w:szCs w:val="24"/>
        </w:rPr>
      </w:pPr>
    </w:p>
    <w:p w14:paraId="3534C1B3" w14:textId="77777777" w:rsidR="00E57826" w:rsidRDefault="00E57826" w:rsidP="00E57826">
      <w:pPr>
        <w:tabs>
          <w:tab w:val="center" w:pos="4393"/>
        </w:tabs>
        <w:rPr>
          <w:rFonts w:cs="Times New Roman"/>
          <w:szCs w:val="24"/>
        </w:rPr>
      </w:pPr>
    </w:p>
    <w:p w14:paraId="1438F920" w14:textId="77777777" w:rsidR="00E57826" w:rsidRDefault="00E57826" w:rsidP="00E57826">
      <w:pPr>
        <w:tabs>
          <w:tab w:val="center" w:pos="4393"/>
        </w:tabs>
        <w:rPr>
          <w:rFonts w:cs="Times New Roman"/>
          <w:szCs w:val="24"/>
        </w:rPr>
      </w:pPr>
    </w:p>
    <w:p w14:paraId="41C4F062" w14:textId="77777777" w:rsidR="00E57826" w:rsidRDefault="00E57826" w:rsidP="00E57826">
      <w:pPr>
        <w:tabs>
          <w:tab w:val="center" w:pos="4393"/>
        </w:tabs>
        <w:rPr>
          <w:rFonts w:cs="Times New Roman"/>
          <w:szCs w:val="24"/>
        </w:rPr>
      </w:pPr>
    </w:p>
    <w:p w14:paraId="23AF50F1" w14:textId="77777777" w:rsidR="00E57826" w:rsidRDefault="00E57826" w:rsidP="00E57826">
      <w:pPr>
        <w:tabs>
          <w:tab w:val="center" w:pos="4393"/>
        </w:tabs>
        <w:rPr>
          <w:rFonts w:cs="Times New Roman"/>
          <w:szCs w:val="24"/>
        </w:rPr>
      </w:pPr>
    </w:p>
    <w:p w14:paraId="5D99BA4F" w14:textId="77777777" w:rsidR="00E57826" w:rsidRDefault="00E57826" w:rsidP="00E57826">
      <w:pPr>
        <w:tabs>
          <w:tab w:val="center" w:pos="4393"/>
        </w:tabs>
        <w:rPr>
          <w:rFonts w:cs="Times New Roman"/>
          <w:szCs w:val="24"/>
        </w:rPr>
      </w:pPr>
    </w:p>
    <w:p w14:paraId="609A4A28" w14:textId="77777777" w:rsidR="00E57826" w:rsidRDefault="00E57826" w:rsidP="00E57826">
      <w:pPr>
        <w:tabs>
          <w:tab w:val="center" w:pos="4393"/>
        </w:tabs>
        <w:rPr>
          <w:rFonts w:cs="Times New Roman"/>
          <w:szCs w:val="24"/>
        </w:rPr>
      </w:pPr>
    </w:p>
    <w:p w14:paraId="34BE20B4" w14:textId="77777777" w:rsidR="00E57826" w:rsidRDefault="00E57826" w:rsidP="00E57826">
      <w:pPr>
        <w:tabs>
          <w:tab w:val="center" w:pos="4393"/>
        </w:tabs>
        <w:rPr>
          <w:rFonts w:cs="Times New Roman"/>
          <w:szCs w:val="24"/>
        </w:rPr>
      </w:pPr>
    </w:p>
    <w:p w14:paraId="056DD6A6" w14:textId="77777777" w:rsidR="00E57826" w:rsidRDefault="00E57826" w:rsidP="00E57826">
      <w:pPr>
        <w:tabs>
          <w:tab w:val="center" w:pos="4393"/>
        </w:tabs>
        <w:rPr>
          <w:rFonts w:cs="Times New Roman"/>
          <w:szCs w:val="24"/>
        </w:rPr>
      </w:pPr>
    </w:p>
    <w:p w14:paraId="0FDE3755" w14:textId="77777777" w:rsidR="00E57826" w:rsidRDefault="00E57826" w:rsidP="00E57826">
      <w:pPr>
        <w:tabs>
          <w:tab w:val="center" w:pos="4393"/>
        </w:tabs>
        <w:rPr>
          <w:rFonts w:cs="Times New Roman"/>
          <w:szCs w:val="24"/>
        </w:rPr>
      </w:pPr>
    </w:p>
    <w:p w14:paraId="613C7864" w14:textId="77777777" w:rsidR="00E57826" w:rsidRPr="007D7B5F" w:rsidRDefault="00E57826" w:rsidP="00B85E3D">
      <w:pPr>
        <w:pStyle w:val="Ttulo1"/>
        <w:numPr>
          <w:ilvl w:val="0"/>
          <w:numId w:val="0"/>
        </w:numPr>
        <w:jc w:val="center"/>
      </w:pPr>
      <w:bookmarkStart w:id="5" w:name="_Toc36476071"/>
      <w:bookmarkStart w:id="6" w:name="_Toc71018263"/>
      <w:r w:rsidRPr="007D7B5F">
        <w:lastRenderedPageBreak/>
        <w:t>Agradecimiento</w:t>
      </w:r>
      <w:bookmarkEnd w:id="5"/>
      <w:bookmarkEnd w:id="6"/>
    </w:p>
    <w:p w14:paraId="46FB1482" w14:textId="74AD56F3" w:rsidR="00E57826" w:rsidRDefault="00E57826" w:rsidP="00E57826">
      <w:pPr>
        <w:tabs>
          <w:tab w:val="center" w:pos="4393"/>
        </w:tabs>
        <w:jc w:val="center"/>
        <w:rPr>
          <w:rFonts w:cs="Times New Roman"/>
          <w:szCs w:val="24"/>
        </w:rPr>
      </w:pPr>
    </w:p>
    <w:p w14:paraId="45368B29" w14:textId="38EDAEC6" w:rsidR="00E57826" w:rsidRDefault="008B69C5" w:rsidP="00E57826">
      <w:pPr>
        <w:tabs>
          <w:tab w:val="center" w:pos="4393"/>
        </w:tabs>
        <w:rPr>
          <w:rFonts w:cs="Times New Roman"/>
          <w:szCs w:val="24"/>
        </w:rPr>
      </w:pPr>
      <w:r>
        <w:rPr>
          <w:rFonts w:cs="Times New Roman"/>
          <w:b/>
          <w:noProof/>
          <w:szCs w:val="24"/>
          <w:lang w:eastAsia="es-PE"/>
        </w:rPr>
        <mc:AlternateContent>
          <mc:Choice Requires="wps">
            <w:drawing>
              <wp:anchor distT="0" distB="0" distL="114300" distR="114300" simplePos="0" relativeHeight="251668480" behindDoc="0" locked="0" layoutInCell="1" allowOverlap="1" wp14:anchorId="3A13DBCE" wp14:editId="2C7C758E">
                <wp:simplePos x="0" y="0"/>
                <wp:positionH relativeFrom="page">
                  <wp:align>center</wp:align>
                </wp:positionH>
                <wp:positionV relativeFrom="paragraph">
                  <wp:posOffset>47201</wp:posOffset>
                </wp:positionV>
                <wp:extent cx="3095625" cy="3344333"/>
                <wp:effectExtent l="0" t="0" r="28575" b="27940"/>
                <wp:wrapNone/>
                <wp:docPr id="31" name="Cuadro de texto 31"/>
                <wp:cNvGraphicFramePr/>
                <a:graphic xmlns:a="http://schemas.openxmlformats.org/drawingml/2006/main">
                  <a:graphicData uri="http://schemas.microsoft.com/office/word/2010/wordprocessingShape">
                    <wps:wsp>
                      <wps:cNvSpPr txBox="1"/>
                      <wps:spPr>
                        <a:xfrm>
                          <a:off x="0" y="0"/>
                          <a:ext cx="3095625" cy="3344333"/>
                        </a:xfrm>
                        <a:prstGeom prst="rect">
                          <a:avLst/>
                        </a:prstGeom>
                        <a:ln>
                          <a:solidFill>
                            <a:schemeClr val="bg1"/>
                          </a:solidFill>
                        </a:ln>
                      </wps:spPr>
                      <wps:style>
                        <a:lnRef idx="2">
                          <a:schemeClr val="accent2"/>
                        </a:lnRef>
                        <a:fillRef idx="1">
                          <a:schemeClr val="lt1"/>
                        </a:fillRef>
                        <a:effectRef idx="0">
                          <a:schemeClr val="accent2"/>
                        </a:effectRef>
                        <a:fontRef idx="minor">
                          <a:schemeClr val="dk1"/>
                        </a:fontRef>
                      </wps:style>
                      <wps:txbx>
                        <w:txbxContent>
                          <w:p w14:paraId="2C96C172" w14:textId="5552C9E2" w:rsidR="00173191" w:rsidRDefault="00173191" w:rsidP="008B69C5">
                            <w:pPr>
                              <w:spacing w:after="0" w:line="360" w:lineRule="auto"/>
                              <w:jc w:val="both"/>
                              <w:rPr>
                                <w:rFonts w:cs="Times New Roman"/>
                                <w14:textOutline w14:w="9525" w14:cap="rnd" w14:cmpd="sng" w14:algn="ctr">
                                  <w14:noFill/>
                                  <w14:prstDash w14:val="solid"/>
                                  <w14:bevel/>
                                </w14:textOutline>
                              </w:rPr>
                            </w:pPr>
                            <w:r>
                              <w:rPr>
                                <w:rFonts w:cs="Times New Roman"/>
                                <w14:textOutline w14:w="9525" w14:cap="rnd" w14:cmpd="sng" w14:algn="ctr">
                                  <w14:noFill/>
                                  <w14:prstDash w14:val="solid"/>
                                  <w14:bevel/>
                                </w14:textOutline>
                              </w:rPr>
                              <w:t>De manera muy especial agradecer a</w:t>
                            </w:r>
                            <w:r w:rsidRPr="004A7BBA">
                              <w:rPr>
                                <w:rFonts w:cs="Times New Roman"/>
                                <w14:textOutline w14:w="9525" w14:cap="rnd" w14:cmpd="sng" w14:algn="ctr">
                                  <w14:noFill/>
                                  <w14:prstDash w14:val="solid"/>
                                  <w14:bevel/>
                                </w14:textOutline>
                              </w:rPr>
                              <w:t xml:space="preserve"> Dios</w:t>
                            </w:r>
                            <w:r>
                              <w:rPr>
                                <w:rFonts w:cs="Times New Roman"/>
                                <w14:textOutline w14:w="9525" w14:cap="rnd" w14:cmpd="sng" w14:algn="ctr">
                                  <w14:noFill/>
                                  <w14:prstDash w14:val="solid"/>
                                  <w14:bevel/>
                                </w14:textOutline>
                              </w:rPr>
                              <w:t>,</w:t>
                            </w:r>
                            <w:r w:rsidRPr="004A7BBA">
                              <w:rPr>
                                <w:rFonts w:cs="Times New Roman"/>
                                <w14:textOutline w14:w="9525" w14:cap="rnd" w14:cmpd="sng" w14:algn="ctr">
                                  <w14:noFill/>
                                  <w14:prstDash w14:val="solid"/>
                                  <w14:bevel/>
                                </w14:textOutline>
                              </w:rPr>
                              <w:t xml:space="preserve"> por </w:t>
                            </w:r>
                            <w:r>
                              <w:rPr>
                                <w:rFonts w:cs="Times New Roman"/>
                                <w14:textOutline w14:w="9525" w14:cap="rnd" w14:cmpd="sng" w14:algn="ctr">
                                  <w14:noFill/>
                                  <w14:prstDash w14:val="solid"/>
                                  <w14:bevel/>
                                </w14:textOutline>
                              </w:rPr>
                              <w:t>permitirme contar con buena salud y tener mi familia.</w:t>
                            </w:r>
                          </w:p>
                          <w:p w14:paraId="2E87FB05" w14:textId="77777777" w:rsidR="00173191" w:rsidRDefault="00173191" w:rsidP="008B69C5">
                            <w:pPr>
                              <w:spacing w:after="0" w:line="480" w:lineRule="auto"/>
                              <w:jc w:val="both"/>
                              <w:rPr>
                                <w:rFonts w:cs="Times New Roman"/>
                                <w14:textOutline w14:w="9525" w14:cap="rnd" w14:cmpd="sng" w14:algn="ctr">
                                  <w14:noFill/>
                                  <w14:prstDash w14:val="solid"/>
                                  <w14:bevel/>
                                </w14:textOutline>
                              </w:rPr>
                            </w:pPr>
                          </w:p>
                          <w:p w14:paraId="31B5C908" w14:textId="35593307" w:rsidR="00173191" w:rsidRDefault="00173191" w:rsidP="008B69C5">
                            <w:pPr>
                              <w:spacing w:after="0" w:line="360" w:lineRule="auto"/>
                              <w:jc w:val="both"/>
                              <w:rPr>
                                <w:rFonts w:cs="Times New Roman"/>
                                <w14:textOutline w14:w="9525" w14:cap="rnd" w14:cmpd="sng" w14:algn="ctr">
                                  <w14:noFill/>
                                  <w14:prstDash w14:val="solid"/>
                                  <w14:bevel/>
                                </w14:textOutline>
                              </w:rPr>
                            </w:pPr>
                            <w:r w:rsidRPr="004A7BBA">
                              <w:rPr>
                                <w:rFonts w:cs="Times New Roman"/>
                                <w14:textOutline w14:w="9525" w14:cap="rnd" w14:cmpd="sng" w14:algn="ctr">
                                  <w14:noFill/>
                                  <w14:prstDash w14:val="solid"/>
                                  <w14:bevel/>
                                </w14:textOutline>
                              </w:rPr>
                              <w:t xml:space="preserve">A mi </w:t>
                            </w:r>
                            <w:r>
                              <w:rPr>
                                <w:rFonts w:cs="Times New Roman"/>
                                <w14:textOutline w14:w="9525" w14:cap="rnd" w14:cmpd="sng" w14:algn="ctr">
                                  <w14:noFill/>
                                  <w14:prstDash w14:val="solid"/>
                                  <w14:bevel/>
                                </w14:textOutline>
                              </w:rPr>
                              <w:t>madre</w:t>
                            </w:r>
                            <w:r w:rsidRPr="00CA00F9">
                              <w:rPr>
                                <w:rFonts w:cs="Times New Roman"/>
                                <w14:textOutline w14:w="9525" w14:cap="rnd" w14:cmpd="sng" w14:algn="ctr">
                                  <w14:noFill/>
                                  <w14:prstDash w14:val="solid"/>
                                  <w14:bevel/>
                                </w14:textOutline>
                              </w:rPr>
                              <w:t>; le estaré agradecida toda la vida y haré todo para algún día compensar todo lo que hizo y están haciendo por mí.</w:t>
                            </w:r>
                          </w:p>
                          <w:p w14:paraId="25EE060F" w14:textId="77777777" w:rsidR="00173191" w:rsidRPr="004A7BBA" w:rsidRDefault="00173191" w:rsidP="008B69C5">
                            <w:pPr>
                              <w:spacing w:after="0" w:line="360" w:lineRule="auto"/>
                              <w:jc w:val="both"/>
                              <w:rPr>
                                <w:rFonts w:cs="Times New Roman"/>
                                <w14:textOutline w14:w="9525" w14:cap="rnd" w14:cmpd="sng" w14:algn="ctr">
                                  <w14:noFill/>
                                  <w14:prstDash w14:val="solid"/>
                                  <w14:bevel/>
                                </w14:textOutline>
                              </w:rPr>
                            </w:pPr>
                          </w:p>
                          <w:p w14:paraId="239CECB3" w14:textId="31C1B716" w:rsidR="00173191" w:rsidRPr="00884E22" w:rsidRDefault="00173191" w:rsidP="008B69C5">
                            <w:pPr>
                              <w:spacing w:line="360" w:lineRule="auto"/>
                              <w:jc w:val="both"/>
                              <w:rPr>
                                <w:rFonts w:cs="Times New Roman"/>
                                <w14:textOutline w14:w="9525" w14:cap="rnd" w14:cmpd="sng" w14:algn="ctr">
                                  <w14:noFill/>
                                  <w14:prstDash w14:val="solid"/>
                                  <w14:bevel/>
                                </w14:textOutline>
                              </w:rPr>
                            </w:pPr>
                            <w:r w:rsidRPr="004A7BBA">
                              <w:rPr>
                                <w:rFonts w:cs="Times New Roman"/>
                                <w14:textOutline w14:w="9525" w14:cap="rnd" w14:cmpd="sng" w14:algn="ctr">
                                  <w14:noFill/>
                                  <w14:prstDash w14:val="solid"/>
                                  <w14:bevel/>
                                </w14:textOutline>
                              </w:rPr>
                              <w:t>A mi asesor</w:t>
                            </w:r>
                            <w:r>
                              <w:rPr>
                                <w:rFonts w:cs="Times New Roman"/>
                                <w14:textOutline w14:w="9525" w14:cap="rnd" w14:cmpd="sng" w14:algn="ctr">
                                  <w14:noFill/>
                                  <w14:prstDash w14:val="solid"/>
                                  <w14:bevel/>
                                </w14:textOutline>
                              </w:rPr>
                              <w:t>,</w:t>
                            </w:r>
                            <w:r w:rsidRPr="004A7BBA">
                              <w:rPr>
                                <w:rFonts w:cs="Times New Roman"/>
                                <w14:textOutline w14:w="9525" w14:cap="rnd" w14:cmpd="sng" w14:algn="ctr">
                                  <w14:noFill/>
                                  <w14:prstDash w14:val="solid"/>
                                  <w14:bevel/>
                                </w14:textOutline>
                              </w:rPr>
                              <w:t xml:space="preserve"> </w:t>
                            </w:r>
                            <w:r w:rsidRPr="00AC13E1">
                              <w:rPr>
                                <w:rFonts w:cs="Times New Roman"/>
                                <w14:textOutline w14:w="9525" w14:cap="rnd" w14:cmpd="sng" w14:algn="ctr">
                                  <w14:noFill/>
                                  <w14:prstDash w14:val="solid"/>
                                  <w14:bevel/>
                                </w14:textOutline>
                              </w:rPr>
                              <w:t>ingeniero Miguel Castope Camacho</w:t>
                            </w:r>
                            <w:r>
                              <w:rPr>
                                <w:rFonts w:cs="Times New Roman"/>
                                <w14:textOutline w14:w="9525" w14:cap="rnd" w14:cmpd="sng" w14:algn="ctr">
                                  <w14:noFill/>
                                  <w14:prstDash w14:val="solid"/>
                                  <w14:bevel/>
                                </w14:textOutline>
                              </w:rPr>
                              <w:t>, por su apoyo constante durante todo el proceso de desarrollo de esta investigación.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3DBCE" id="Cuadro de texto 31" o:spid="_x0000_s1031" type="#_x0000_t202" style="position:absolute;margin-left:0;margin-top:3.7pt;width:243.75pt;height:263.35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" fillcolor="white [3201]" strokecolor="white [3212]" strokeweight="1pt">
                <v:textbox>
                  <w:txbxContent>
                    <w:p w14:paraId="2C96C172" w14:textId="5552C9E2" w:rsidR="00173191" w:rsidRDefault="00173191" w:rsidP="008B69C5">
                      <w:pPr>
                        <w:spacing w:after="0" w:line="360" w:lineRule="auto"/>
                        <w:jc w:val="both"/>
                        <w:rPr>
                          <w:rFonts w:cs="Times New Roman"/>
                          <w14:textOutline w14:w="9525" w14:cap="rnd" w14:cmpd="sng" w14:algn="ctr">
                            <w14:noFill/>
                            <w14:prstDash w14:val="solid"/>
                            <w14:bevel/>
                          </w14:textOutline>
                        </w:rPr>
                      </w:pPr>
                      <w:r>
                        <w:rPr>
                          <w:rFonts w:cs="Times New Roman"/>
                          <w14:textOutline w14:w="9525" w14:cap="rnd" w14:cmpd="sng" w14:algn="ctr">
                            <w14:noFill/>
                            <w14:prstDash w14:val="solid"/>
                            <w14:bevel/>
                          </w14:textOutline>
                        </w:rPr>
                        <w:t>De manera muy especial agradecer a</w:t>
                      </w:r>
                      <w:r w:rsidRPr="004A7BBA">
                        <w:rPr>
                          <w:rFonts w:cs="Times New Roman"/>
                          <w14:textOutline w14:w="9525" w14:cap="rnd" w14:cmpd="sng" w14:algn="ctr">
                            <w14:noFill/>
                            <w14:prstDash w14:val="solid"/>
                            <w14:bevel/>
                          </w14:textOutline>
                        </w:rPr>
                        <w:t xml:space="preserve"> Dios</w:t>
                      </w:r>
                      <w:r>
                        <w:rPr>
                          <w:rFonts w:cs="Times New Roman"/>
                          <w14:textOutline w14:w="9525" w14:cap="rnd" w14:cmpd="sng" w14:algn="ctr">
                            <w14:noFill/>
                            <w14:prstDash w14:val="solid"/>
                            <w14:bevel/>
                          </w14:textOutline>
                        </w:rPr>
                        <w:t>,</w:t>
                      </w:r>
                      <w:r w:rsidRPr="004A7BBA">
                        <w:rPr>
                          <w:rFonts w:cs="Times New Roman"/>
                          <w14:textOutline w14:w="9525" w14:cap="rnd" w14:cmpd="sng" w14:algn="ctr">
                            <w14:noFill/>
                            <w14:prstDash w14:val="solid"/>
                            <w14:bevel/>
                          </w14:textOutline>
                        </w:rPr>
                        <w:t xml:space="preserve"> por </w:t>
                      </w:r>
                      <w:r>
                        <w:rPr>
                          <w:rFonts w:cs="Times New Roman"/>
                          <w14:textOutline w14:w="9525" w14:cap="rnd" w14:cmpd="sng" w14:algn="ctr">
                            <w14:noFill/>
                            <w14:prstDash w14:val="solid"/>
                            <w14:bevel/>
                          </w14:textOutline>
                        </w:rPr>
                        <w:t>permitirme contar con buena salud y tener mi familia.</w:t>
                      </w:r>
                    </w:p>
                    <w:p w14:paraId="2E87FB05" w14:textId="77777777" w:rsidR="00173191" w:rsidRDefault="00173191" w:rsidP="008B69C5">
                      <w:pPr>
                        <w:spacing w:after="0" w:line="480" w:lineRule="auto"/>
                        <w:jc w:val="both"/>
                        <w:rPr>
                          <w:rFonts w:cs="Times New Roman"/>
                          <w14:textOutline w14:w="9525" w14:cap="rnd" w14:cmpd="sng" w14:algn="ctr">
                            <w14:noFill/>
                            <w14:prstDash w14:val="solid"/>
                            <w14:bevel/>
                          </w14:textOutline>
                        </w:rPr>
                      </w:pPr>
                    </w:p>
                    <w:p w14:paraId="31B5C908" w14:textId="35593307" w:rsidR="00173191" w:rsidRDefault="00173191" w:rsidP="008B69C5">
                      <w:pPr>
                        <w:spacing w:after="0" w:line="360" w:lineRule="auto"/>
                        <w:jc w:val="both"/>
                        <w:rPr>
                          <w:rFonts w:cs="Times New Roman"/>
                          <w14:textOutline w14:w="9525" w14:cap="rnd" w14:cmpd="sng" w14:algn="ctr">
                            <w14:noFill/>
                            <w14:prstDash w14:val="solid"/>
                            <w14:bevel/>
                          </w14:textOutline>
                        </w:rPr>
                      </w:pPr>
                      <w:r w:rsidRPr="004A7BBA">
                        <w:rPr>
                          <w:rFonts w:cs="Times New Roman"/>
                          <w14:textOutline w14:w="9525" w14:cap="rnd" w14:cmpd="sng" w14:algn="ctr">
                            <w14:noFill/>
                            <w14:prstDash w14:val="solid"/>
                            <w14:bevel/>
                          </w14:textOutline>
                        </w:rPr>
                        <w:t xml:space="preserve">A mi </w:t>
                      </w:r>
                      <w:r>
                        <w:rPr>
                          <w:rFonts w:cs="Times New Roman"/>
                          <w14:textOutline w14:w="9525" w14:cap="rnd" w14:cmpd="sng" w14:algn="ctr">
                            <w14:noFill/>
                            <w14:prstDash w14:val="solid"/>
                            <w14:bevel/>
                          </w14:textOutline>
                        </w:rPr>
                        <w:t>madre</w:t>
                      </w:r>
                      <w:r w:rsidRPr="00CA00F9">
                        <w:rPr>
                          <w:rFonts w:cs="Times New Roman"/>
                          <w14:textOutline w14:w="9525" w14:cap="rnd" w14:cmpd="sng" w14:algn="ctr">
                            <w14:noFill/>
                            <w14:prstDash w14:val="solid"/>
                            <w14:bevel/>
                          </w14:textOutline>
                        </w:rPr>
                        <w:t>; le estaré agradecida toda la vida y haré todo para algún día compensar todo lo que hizo y están haciendo por mí.</w:t>
                      </w:r>
                    </w:p>
                    <w:p w14:paraId="25EE060F" w14:textId="77777777" w:rsidR="00173191" w:rsidRPr="004A7BBA" w:rsidRDefault="00173191" w:rsidP="008B69C5">
                      <w:pPr>
                        <w:spacing w:after="0" w:line="360" w:lineRule="auto"/>
                        <w:jc w:val="both"/>
                        <w:rPr>
                          <w:rFonts w:cs="Times New Roman"/>
                          <w14:textOutline w14:w="9525" w14:cap="rnd" w14:cmpd="sng" w14:algn="ctr">
                            <w14:noFill/>
                            <w14:prstDash w14:val="solid"/>
                            <w14:bevel/>
                          </w14:textOutline>
                        </w:rPr>
                      </w:pPr>
                    </w:p>
                    <w:p w14:paraId="239CECB3" w14:textId="31C1B716" w:rsidR="00173191" w:rsidRPr="00884E22" w:rsidRDefault="00173191" w:rsidP="008B69C5">
                      <w:pPr>
                        <w:spacing w:line="360" w:lineRule="auto"/>
                        <w:jc w:val="both"/>
                        <w:rPr>
                          <w:rFonts w:cs="Times New Roman"/>
                          <w14:textOutline w14:w="9525" w14:cap="rnd" w14:cmpd="sng" w14:algn="ctr">
                            <w14:noFill/>
                            <w14:prstDash w14:val="solid"/>
                            <w14:bevel/>
                          </w14:textOutline>
                        </w:rPr>
                      </w:pPr>
                      <w:r w:rsidRPr="004A7BBA">
                        <w:rPr>
                          <w:rFonts w:cs="Times New Roman"/>
                          <w14:textOutline w14:w="9525" w14:cap="rnd" w14:cmpd="sng" w14:algn="ctr">
                            <w14:noFill/>
                            <w14:prstDash w14:val="solid"/>
                            <w14:bevel/>
                          </w14:textOutline>
                        </w:rPr>
                        <w:t>A mi asesor</w:t>
                      </w:r>
                      <w:r>
                        <w:rPr>
                          <w:rFonts w:cs="Times New Roman"/>
                          <w14:textOutline w14:w="9525" w14:cap="rnd" w14:cmpd="sng" w14:algn="ctr">
                            <w14:noFill/>
                            <w14:prstDash w14:val="solid"/>
                            <w14:bevel/>
                          </w14:textOutline>
                        </w:rPr>
                        <w:t>,</w:t>
                      </w:r>
                      <w:r w:rsidRPr="004A7BBA">
                        <w:rPr>
                          <w:rFonts w:cs="Times New Roman"/>
                          <w14:textOutline w14:w="9525" w14:cap="rnd" w14:cmpd="sng" w14:algn="ctr">
                            <w14:noFill/>
                            <w14:prstDash w14:val="solid"/>
                            <w14:bevel/>
                          </w14:textOutline>
                        </w:rPr>
                        <w:t xml:space="preserve"> </w:t>
                      </w:r>
                      <w:r w:rsidRPr="00AC13E1">
                        <w:rPr>
                          <w:rFonts w:cs="Times New Roman"/>
                          <w14:textOutline w14:w="9525" w14:cap="rnd" w14:cmpd="sng" w14:algn="ctr">
                            <w14:noFill/>
                            <w14:prstDash w14:val="solid"/>
                            <w14:bevel/>
                          </w14:textOutline>
                        </w:rPr>
                        <w:t>ingeniero Miguel Castope Camacho</w:t>
                      </w:r>
                      <w:r>
                        <w:rPr>
                          <w:rFonts w:cs="Times New Roman"/>
                          <w14:textOutline w14:w="9525" w14:cap="rnd" w14:cmpd="sng" w14:algn="ctr">
                            <w14:noFill/>
                            <w14:prstDash w14:val="solid"/>
                            <w14:bevel/>
                          </w14:textOutline>
                        </w:rPr>
                        <w:t>, por su apoyo constante durante todo el proceso de desarrollo de esta investigación.</w:t>
                      </w:r>
                    </w:p>
                  </w:txbxContent>
                </v:textbox>
                <w10:wrap anchorx="page"/>
              </v:shape>
            </w:pict>
          </mc:Fallback>
        </mc:AlternateContent>
      </w:r>
    </w:p>
    <w:p w14:paraId="15439AD1" w14:textId="77777777" w:rsidR="00E57826" w:rsidRDefault="00E57826" w:rsidP="00E57826">
      <w:pPr>
        <w:tabs>
          <w:tab w:val="center" w:pos="4393"/>
        </w:tabs>
        <w:rPr>
          <w:rFonts w:cs="Times New Roman"/>
          <w:szCs w:val="24"/>
        </w:rPr>
      </w:pPr>
    </w:p>
    <w:p w14:paraId="02FD0356" w14:textId="77777777" w:rsidR="00E57826" w:rsidRDefault="00E57826" w:rsidP="00E57826">
      <w:pPr>
        <w:tabs>
          <w:tab w:val="center" w:pos="4393"/>
        </w:tabs>
        <w:rPr>
          <w:rFonts w:cs="Times New Roman"/>
          <w:szCs w:val="24"/>
        </w:rPr>
      </w:pPr>
    </w:p>
    <w:p w14:paraId="209BFD43" w14:textId="77777777" w:rsidR="00E57826" w:rsidRDefault="00E57826" w:rsidP="00E57826">
      <w:pPr>
        <w:tabs>
          <w:tab w:val="center" w:pos="4393"/>
        </w:tabs>
        <w:rPr>
          <w:rFonts w:cs="Times New Roman"/>
          <w:szCs w:val="24"/>
        </w:rPr>
      </w:pPr>
    </w:p>
    <w:p w14:paraId="5BE478E5" w14:textId="77777777" w:rsidR="00E57826" w:rsidRDefault="00E57826" w:rsidP="00E57826">
      <w:pPr>
        <w:tabs>
          <w:tab w:val="center" w:pos="4393"/>
        </w:tabs>
        <w:rPr>
          <w:rFonts w:cs="Times New Roman"/>
          <w:szCs w:val="24"/>
        </w:rPr>
      </w:pPr>
    </w:p>
    <w:p w14:paraId="59419C69" w14:textId="77777777" w:rsidR="00E57826" w:rsidRDefault="00E57826" w:rsidP="00E57826">
      <w:pPr>
        <w:tabs>
          <w:tab w:val="center" w:pos="4393"/>
        </w:tabs>
        <w:rPr>
          <w:rFonts w:cs="Times New Roman"/>
          <w:szCs w:val="24"/>
        </w:rPr>
      </w:pPr>
    </w:p>
    <w:p w14:paraId="1BF4CBA0" w14:textId="77777777" w:rsidR="00E57826" w:rsidRDefault="00E57826" w:rsidP="00E57826">
      <w:pPr>
        <w:tabs>
          <w:tab w:val="center" w:pos="4393"/>
        </w:tabs>
        <w:rPr>
          <w:rFonts w:cs="Times New Roman"/>
          <w:szCs w:val="24"/>
        </w:rPr>
      </w:pPr>
    </w:p>
    <w:p w14:paraId="0E255FDE" w14:textId="77777777" w:rsidR="00E57826" w:rsidRDefault="00E57826" w:rsidP="00E57826">
      <w:pPr>
        <w:tabs>
          <w:tab w:val="center" w:pos="4393"/>
        </w:tabs>
        <w:rPr>
          <w:rFonts w:cs="Times New Roman"/>
          <w:szCs w:val="24"/>
        </w:rPr>
      </w:pPr>
    </w:p>
    <w:p w14:paraId="60C76F87" w14:textId="77777777" w:rsidR="00E57826" w:rsidRDefault="00E57826" w:rsidP="00E57826">
      <w:pPr>
        <w:tabs>
          <w:tab w:val="center" w:pos="4393"/>
        </w:tabs>
        <w:rPr>
          <w:rFonts w:cs="Times New Roman"/>
          <w:szCs w:val="24"/>
        </w:rPr>
      </w:pPr>
    </w:p>
    <w:p w14:paraId="6D93CE27" w14:textId="77777777" w:rsidR="00E57826" w:rsidRDefault="00E57826" w:rsidP="00E57826">
      <w:pPr>
        <w:tabs>
          <w:tab w:val="center" w:pos="4393"/>
        </w:tabs>
        <w:rPr>
          <w:rFonts w:cs="Times New Roman"/>
          <w:szCs w:val="24"/>
        </w:rPr>
      </w:pPr>
    </w:p>
    <w:p w14:paraId="16BBE91F" w14:textId="77777777" w:rsidR="00E57826" w:rsidRDefault="00E57826" w:rsidP="00E57826">
      <w:pPr>
        <w:tabs>
          <w:tab w:val="center" w:pos="4393"/>
        </w:tabs>
        <w:rPr>
          <w:rFonts w:cs="Times New Roman"/>
          <w:szCs w:val="24"/>
        </w:rPr>
      </w:pPr>
    </w:p>
    <w:p w14:paraId="70F517BB" w14:textId="77777777" w:rsidR="00E57826" w:rsidRDefault="00E57826" w:rsidP="00E57826">
      <w:pPr>
        <w:tabs>
          <w:tab w:val="center" w:pos="4393"/>
        </w:tabs>
        <w:rPr>
          <w:rFonts w:cs="Times New Roman"/>
          <w:szCs w:val="24"/>
        </w:rPr>
      </w:pPr>
    </w:p>
    <w:p w14:paraId="5B8F2A27" w14:textId="77777777" w:rsidR="00E57826" w:rsidRDefault="00E57826" w:rsidP="00E57826">
      <w:pPr>
        <w:tabs>
          <w:tab w:val="center" w:pos="4393"/>
        </w:tabs>
        <w:rPr>
          <w:rFonts w:cs="Times New Roman"/>
          <w:szCs w:val="24"/>
        </w:rPr>
      </w:pPr>
    </w:p>
    <w:p w14:paraId="246B4E5B" w14:textId="77777777" w:rsidR="00E57826" w:rsidRDefault="00E57826" w:rsidP="00E57826">
      <w:pPr>
        <w:tabs>
          <w:tab w:val="center" w:pos="4393"/>
        </w:tabs>
        <w:rPr>
          <w:rFonts w:cs="Times New Roman"/>
          <w:szCs w:val="24"/>
        </w:rPr>
      </w:pPr>
    </w:p>
    <w:p w14:paraId="7B44CB82" w14:textId="77777777" w:rsidR="00E57826" w:rsidRDefault="00E57826" w:rsidP="00E57826">
      <w:pPr>
        <w:tabs>
          <w:tab w:val="center" w:pos="4393"/>
        </w:tabs>
        <w:rPr>
          <w:rFonts w:cs="Times New Roman"/>
          <w:szCs w:val="24"/>
        </w:rPr>
      </w:pPr>
    </w:p>
    <w:p w14:paraId="4CB5C63F" w14:textId="77777777" w:rsidR="00E57826" w:rsidRDefault="00E57826" w:rsidP="00E57826">
      <w:pPr>
        <w:tabs>
          <w:tab w:val="center" w:pos="4393"/>
        </w:tabs>
        <w:rPr>
          <w:rFonts w:cs="Times New Roman"/>
          <w:szCs w:val="24"/>
        </w:rPr>
      </w:pPr>
    </w:p>
    <w:p w14:paraId="6A2F5D36" w14:textId="77777777" w:rsidR="00E57826" w:rsidRDefault="00E57826" w:rsidP="00E57826">
      <w:pPr>
        <w:tabs>
          <w:tab w:val="center" w:pos="4393"/>
        </w:tabs>
        <w:rPr>
          <w:rFonts w:cs="Times New Roman"/>
          <w:szCs w:val="24"/>
        </w:rPr>
      </w:pPr>
    </w:p>
    <w:p w14:paraId="4D18A9F6" w14:textId="77777777" w:rsidR="00E57826" w:rsidRDefault="00E57826" w:rsidP="00E57826">
      <w:pPr>
        <w:tabs>
          <w:tab w:val="center" w:pos="4393"/>
        </w:tabs>
        <w:rPr>
          <w:rFonts w:cs="Times New Roman"/>
          <w:szCs w:val="24"/>
        </w:rPr>
      </w:pPr>
    </w:p>
    <w:p w14:paraId="315EAFB4" w14:textId="77777777" w:rsidR="00E57826" w:rsidRDefault="00E57826" w:rsidP="00E57826">
      <w:pPr>
        <w:tabs>
          <w:tab w:val="center" w:pos="4393"/>
        </w:tabs>
        <w:rPr>
          <w:rFonts w:cs="Times New Roman"/>
          <w:szCs w:val="24"/>
        </w:rPr>
      </w:pPr>
    </w:p>
    <w:p w14:paraId="1B4D4F6C" w14:textId="77777777" w:rsidR="00E57826" w:rsidRDefault="00E57826" w:rsidP="00E57826">
      <w:pPr>
        <w:tabs>
          <w:tab w:val="center" w:pos="4393"/>
        </w:tabs>
        <w:rPr>
          <w:rFonts w:cs="Times New Roman"/>
          <w:szCs w:val="24"/>
        </w:rPr>
      </w:pPr>
    </w:p>
    <w:p w14:paraId="33466CA2" w14:textId="77777777" w:rsidR="00E57826" w:rsidRDefault="00E57826" w:rsidP="00E57826">
      <w:pPr>
        <w:tabs>
          <w:tab w:val="center" w:pos="4393"/>
        </w:tabs>
        <w:rPr>
          <w:rFonts w:cs="Times New Roman"/>
          <w:szCs w:val="24"/>
        </w:rPr>
      </w:pPr>
    </w:p>
    <w:p w14:paraId="4DC9CB37" w14:textId="77777777" w:rsidR="00E57826" w:rsidRDefault="00E57826" w:rsidP="00E57826">
      <w:pPr>
        <w:tabs>
          <w:tab w:val="center" w:pos="4393"/>
        </w:tabs>
        <w:rPr>
          <w:rFonts w:cs="Times New Roman"/>
          <w:szCs w:val="24"/>
        </w:rPr>
      </w:pPr>
    </w:p>
    <w:p w14:paraId="1694C7B5" w14:textId="77777777" w:rsidR="00E57826" w:rsidRDefault="00E57826" w:rsidP="00E57826">
      <w:pPr>
        <w:tabs>
          <w:tab w:val="center" w:pos="4393"/>
        </w:tabs>
        <w:rPr>
          <w:rFonts w:cs="Times New Roman"/>
          <w:szCs w:val="24"/>
        </w:rPr>
      </w:pPr>
    </w:p>
    <w:p w14:paraId="6B4D1E1B" w14:textId="77777777" w:rsidR="00E57826" w:rsidRDefault="00E57826" w:rsidP="00E57826">
      <w:pPr>
        <w:tabs>
          <w:tab w:val="center" w:pos="4393"/>
        </w:tabs>
        <w:rPr>
          <w:rFonts w:cs="Times New Roman"/>
          <w:szCs w:val="24"/>
        </w:rPr>
      </w:pPr>
    </w:p>
    <w:p w14:paraId="058E934F" w14:textId="77777777" w:rsidR="00E57826" w:rsidRDefault="00E57826" w:rsidP="00E57826">
      <w:pPr>
        <w:tabs>
          <w:tab w:val="center" w:pos="4393"/>
        </w:tabs>
        <w:rPr>
          <w:rFonts w:cs="Times New Roman"/>
          <w:szCs w:val="24"/>
        </w:rPr>
      </w:pPr>
    </w:p>
    <w:p w14:paraId="669B5E5E" w14:textId="77777777" w:rsidR="00E57826" w:rsidRDefault="00E57826" w:rsidP="00E57826">
      <w:pPr>
        <w:tabs>
          <w:tab w:val="center" w:pos="4393"/>
        </w:tabs>
        <w:rPr>
          <w:rFonts w:cs="Times New Roman"/>
          <w:szCs w:val="24"/>
        </w:rPr>
      </w:pPr>
    </w:p>
    <w:p w14:paraId="5CE35989" w14:textId="77777777" w:rsidR="00E57826" w:rsidRDefault="00E57826" w:rsidP="00E57826">
      <w:pPr>
        <w:tabs>
          <w:tab w:val="center" w:pos="4393"/>
        </w:tabs>
        <w:rPr>
          <w:rFonts w:cs="Times New Roman"/>
          <w:szCs w:val="24"/>
        </w:rPr>
      </w:pPr>
    </w:p>
    <w:p w14:paraId="182E185D" w14:textId="77777777" w:rsidR="00E57826" w:rsidRDefault="00E57826" w:rsidP="00E57826">
      <w:pPr>
        <w:tabs>
          <w:tab w:val="center" w:pos="4393"/>
        </w:tabs>
        <w:rPr>
          <w:rFonts w:cs="Times New Roman"/>
          <w:szCs w:val="24"/>
        </w:rPr>
      </w:pPr>
    </w:p>
    <w:p w14:paraId="7E61E0C9" w14:textId="77777777" w:rsidR="00E57826" w:rsidRPr="007D7B5F" w:rsidRDefault="00E57826" w:rsidP="00B85E3D">
      <w:pPr>
        <w:pStyle w:val="Ttulo1"/>
        <w:numPr>
          <w:ilvl w:val="0"/>
          <w:numId w:val="0"/>
        </w:numPr>
        <w:jc w:val="center"/>
      </w:pPr>
      <w:bookmarkStart w:id="7" w:name="_Toc36476072"/>
      <w:bookmarkStart w:id="8" w:name="_Toc71018264"/>
      <w:r w:rsidRPr="007D7B5F">
        <w:lastRenderedPageBreak/>
        <w:t xml:space="preserve">Declaración </w:t>
      </w:r>
      <w:r>
        <w:t>de a</w:t>
      </w:r>
      <w:r w:rsidRPr="007D7B5F">
        <w:t>utenticidad</w:t>
      </w:r>
      <w:bookmarkEnd w:id="7"/>
      <w:bookmarkEnd w:id="8"/>
    </w:p>
    <w:p w14:paraId="4E6CD44B" w14:textId="33E4119E" w:rsidR="005C08EF" w:rsidRPr="002F702D" w:rsidRDefault="005C08EF" w:rsidP="005C08EF">
      <w:pPr>
        <w:spacing w:line="360" w:lineRule="auto"/>
        <w:ind w:firstLine="720"/>
        <w:jc w:val="both"/>
        <w:rPr>
          <w:rFonts w:cs="Times New Roman"/>
          <w:b/>
          <w:sz w:val="28"/>
          <w:szCs w:val="24"/>
        </w:rPr>
      </w:pPr>
      <w:r>
        <w:rPr>
          <w:rFonts w:cs="Times New Roman"/>
          <w:szCs w:val="24"/>
        </w:rPr>
        <w:t xml:space="preserve">Yo, </w:t>
      </w:r>
      <w:r>
        <w:rPr>
          <w:rFonts w:cs="Times New Roman"/>
          <w:b/>
          <w:szCs w:val="24"/>
        </w:rPr>
        <w:t>Olenka Noemí Choquehuanca Alejandría</w:t>
      </w:r>
      <w:r>
        <w:rPr>
          <w:rFonts w:cs="Times New Roman"/>
          <w:szCs w:val="24"/>
        </w:rPr>
        <w:t xml:space="preserve">, adscrito a la escuela profesional de Ingeniería Civil de la Facultad de Arquitectura, Urbanismo e Ingeniería de la Universidad Particular de Chiclayo, identificado con </w:t>
      </w:r>
      <w:r w:rsidRPr="008F3493">
        <w:rPr>
          <w:rFonts w:cs="Times New Roman"/>
          <w:b/>
          <w:szCs w:val="24"/>
        </w:rPr>
        <w:t>DNI N°</w:t>
      </w:r>
      <w:r w:rsidR="00AF07F0" w:rsidRPr="00AF07F0">
        <w:t xml:space="preserve"> </w:t>
      </w:r>
      <w:r w:rsidR="00AF07F0" w:rsidRPr="00AF07F0">
        <w:rPr>
          <w:rFonts w:cs="Times New Roman"/>
          <w:b/>
          <w:szCs w:val="24"/>
        </w:rPr>
        <w:t>72926460</w:t>
      </w:r>
      <w:r>
        <w:rPr>
          <w:rFonts w:cs="Times New Roman"/>
          <w:b/>
          <w:szCs w:val="24"/>
        </w:rPr>
        <w:t xml:space="preserve">, </w:t>
      </w:r>
      <w:r w:rsidRPr="008F3493">
        <w:rPr>
          <w:rFonts w:cs="Times New Roman"/>
          <w:szCs w:val="24"/>
        </w:rPr>
        <w:t>con la tesis titulada</w:t>
      </w:r>
      <w:r>
        <w:rPr>
          <w:rFonts w:cs="Times New Roman"/>
          <w:szCs w:val="24"/>
        </w:rPr>
        <w:t xml:space="preserve"> </w:t>
      </w:r>
      <w:r w:rsidRPr="005B015A">
        <w:rPr>
          <w:rFonts w:cs="Times New Roman"/>
          <w:b/>
          <w:bCs/>
          <w:szCs w:val="24"/>
        </w:rPr>
        <w:t>“</w:t>
      </w:r>
      <w:r w:rsidRPr="005C08EF">
        <w:rPr>
          <w:rFonts w:cs="Times New Roman"/>
          <w:b/>
          <w:szCs w:val="24"/>
        </w:rPr>
        <w:t>EVALUACIÓN TÉCNICO – ECONÓMICA DE LAS PARTIDAS DE ENCOFRADO Y CONCRETO ARMADO, PARA ESTABLECER RENDIMIENTOS Y COSTOS PROPIOS PARA EDIFICACIONES COMUNES, JAÉN - 2020</w:t>
      </w:r>
      <w:r w:rsidRPr="005B015A">
        <w:rPr>
          <w:rFonts w:cs="Times New Roman"/>
          <w:b/>
          <w:bCs/>
          <w:szCs w:val="24"/>
        </w:rPr>
        <w:t>”.</w:t>
      </w:r>
    </w:p>
    <w:p w14:paraId="40192713" w14:textId="77777777" w:rsidR="005C08EF" w:rsidRDefault="005C08EF" w:rsidP="005C08EF">
      <w:pPr>
        <w:spacing w:line="360" w:lineRule="auto"/>
        <w:ind w:firstLine="720"/>
        <w:jc w:val="both"/>
        <w:rPr>
          <w:rFonts w:cs="Times New Roman"/>
          <w:szCs w:val="24"/>
        </w:rPr>
      </w:pPr>
      <w:r w:rsidRPr="008F3493">
        <w:rPr>
          <w:rFonts w:cs="Times New Roman"/>
          <w:szCs w:val="24"/>
        </w:rPr>
        <w:t>Declaro bajo juramento que:</w:t>
      </w:r>
    </w:p>
    <w:p w14:paraId="1FFCD7F9" w14:textId="77777777" w:rsidR="005C08EF" w:rsidRDefault="005C08EF" w:rsidP="00C66B35">
      <w:pPr>
        <w:pStyle w:val="Prrafodelista"/>
        <w:numPr>
          <w:ilvl w:val="0"/>
          <w:numId w:val="11"/>
        </w:numPr>
        <w:spacing w:line="360" w:lineRule="auto"/>
        <w:ind w:left="721" w:hanging="437"/>
        <w:jc w:val="both"/>
        <w:rPr>
          <w:rFonts w:cs="Times New Roman"/>
          <w:szCs w:val="24"/>
        </w:rPr>
      </w:pPr>
      <w:r>
        <w:rPr>
          <w:rFonts w:cs="Times New Roman"/>
          <w:szCs w:val="24"/>
        </w:rPr>
        <w:t xml:space="preserve">La tesis es mi autoría </w:t>
      </w:r>
    </w:p>
    <w:p w14:paraId="41F63DA7" w14:textId="77777777" w:rsidR="005C08EF" w:rsidRDefault="005C08EF" w:rsidP="00C66B35">
      <w:pPr>
        <w:pStyle w:val="Prrafodelista"/>
        <w:numPr>
          <w:ilvl w:val="0"/>
          <w:numId w:val="11"/>
        </w:numPr>
        <w:spacing w:line="360" w:lineRule="auto"/>
        <w:ind w:left="721" w:hanging="437"/>
        <w:jc w:val="both"/>
        <w:rPr>
          <w:rFonts w:cs="Times New Roman"/>
          <w:szCs w:val="24"/>
        </w:rPr>
      </w:pPr>
      <w:r w:rsidRPr="00E35765">
        <w:rPr>
          <w:rFonts w:cs="Times New Roman"/>
          <w:szCs w:val="24"/>
        </w:rPr>
        <w:t>He respetado las normas internacionales de citas y referencias para las fuentes consultadas, por tanto, la tesis no ha sido plagiada ni total ni parcialmente.</w:t>
      </w:r>
    </w:p>
    <w:p w14:paraId="1EA8137A" w14:textId="77777777" w:rsidR="005C08EF" w:rsidRDefault="005C08EF" w:rsidP="00C66B35">
      <w:pPr>
        <w:pStyle w:val="Prrafodelista"/>
        <w:numPr>
          <w:ilvl w:val="0"/>
          <w:numId w:val="11"/>
        </w:numPr>
        <w:spacing w:line="360" w:lineRule="auto"/>
        <w:ind w:left="721" w:hanging="437"/>
        <w:jc w:val="both"/>
        <w:rPr>
          <w:rFonts w:cs="Times New Roman"/>
          <w:szCs w:val="24"/>
        </w:rPr>
      </w:pPr>
      <w:r w:rsidRPr="00E35765">
        <w:rPr>
          <w:rFonts w:cs="Times New Roman"/>
          <w:szCs w:val="24"/>
        </w:rPr>
        <w:t>La tesis no ha sido auto plagiada; es decir no ha sido publicada ni presentada anteriormente para obtener algún grado académico previo o título profesional.</w:t>
      </w:r>
    </w:p>
    <w:p w14:paraId="30FFE0B3" w14:textId="77777777" w:rsidR="005C08EF" w:rsidRPr="00E35765" w:rsidRDefault="005C08EF" w:rsidP="00C66B35">
      <w:pPr>
        <w:pStyle w:val="Prrafodelista"/>
        <w:numPr>
          <w:ilvl w:val="0"/>
          <w:numId w:val="11"/>
        </w:numPr>
        <w:spacing w:line="360" w:lineRule="auto"/>
        <w:ind w:left="721" w:hanging="437"/>
        <w:jc w:val="both"/>
        <w:rPr>
          <w:rFonts w:cs="Times New Roman"/>
          <w:szCs w:val="24"/>
        </w:rPr>
      </w:pPr>
      <w:r w:rsidRPr="00E35765">
        <w:rPr>
          <w:rFonts w:cs="Times New Roman"/>
          <w:szCs w:val="24"/>
        </w:rPr>
        <w:t>Los datos presentados en los resultados son reales, no han sido falseados, ni duplicados, ni copiados y por tanto los resultados que se presentan en la tesis se constituirán en aportes a la realidad investigada.</w:t>
      </w:r>
    </w:p>
    <w:p w14:paraId="635C0167" w14:textId="77777777" w:rsidR="005C08EF" w:rsidRDefault="005C08EF" w:rsidP="005C08EF">
      <w:pPr>
        <w:spacing w:line="360" w:lineRule="auto"/>
        <w:ind w:firstLine="720"/>
        <w:jc w:val="both"/>
        <w:rPr>
          <w:rFonts w:cs="Times New Roman"/>
          <w:szCs w:val="24"/>
        </w:rPr>
      </w:pPr>
      <w:r>
        <w:rPr>
          <w:rFonts w:cs="Times New Roman"/>
          <w:szCs w:val="24"/>
        </w:rPr>
        <w:t>De identificarse la falta de fraude (datos falsos), plagio (información sin citar autores), auto plagio (presentar como nuevo algún trabajo de investigación propio que ya ha sido publicado), piratería (uso ilegal de información ajena) o falsificación (representar falsamente las ideas de otros), asumo las consecuencias y sanciones que de mi acción se derivan, sometiéndome a la normatividad vigente de la universidad Particular de Chiclayo.</w:t>
      </w:r>
    </w:p>
    <w:p w14:paraId="5BAEA61B" w14:textId="77777777" w:rsidR="005C08EF" w:rsidRDefault="005C08EF" w:rsidP="00C515F8">
      <w:pPr>
        <w:spacing w:line="360" w:lineRule="auto"/>
        <w:ind w:left="360" w:firstLine="349"/>
        <w:jc w:val="both"/>
        <w:rPr>
          <w:rFonts w:cs="Times New Roman"/>
          <w:szCs w:val="24"/>
        </w:rPr>
      </w:pPr>
      <w:r>
        <w:rPr>
          <w:rFonts w:cs="Times New Roman"/>
          <w:szCs w:val="24"/>
        </w:rPr>
        <w:t>Chiclayo………………</w:t>
      </w:r>
    </w:p>
    <w:p w14:paraId="562743E8" w14:textId="77777777" w:rsidR="005C08EF" w:rsidRDefault="005C08EF" w:rsidP="005C08EF">
      <w:pPr>
        <w:spacing w:line="360" w:lineRule="auto"/>
        <w:ind w:left="360"/>
        <w:jc w:val="both"/>
        <w:rPr>
          <w:rFonts w:cs="Times New Roman"/>
          <w:szCs w:val="24"/>
        </w:rPr>
      </w:pPr>
    </w:p>
    <w:p w14:paraId="3B64FCEA" w14:textId="77777777" w:rsidR="005C08EF" w:rsidRPr="008662C9" w:rsidRDefault="005C08EF" w:rsidP="005C08EF">
      <w:pPr>
        <w:spacing w:line="360" w:lineRule="auto"/>
        <w:ind w:left="360"/>
        <w:jc w:val="both"/>
        <w:rPr>
          <w:rFonts w:cs="Times New Roman"/>
          <w:szCs w:val="24"/>
        </w:rPr>
      </w:pPr>
      <w:r>
        <w:rPr>
          <w:rFonts w:cs="Times New Roman"/>
          <w:noProof/>
          <w:szCs w:val="24"/>
          <w:lang w:eastAsia="es-PE"/>
        </w:rPr>
        <mc:AlternateContent>
          <mc:Choice Requires="wps">
            <w:drawing>
              <wp:anchor distT="0" distB="0" distL="114300" distR="114300" simplePos="0" relativeHeight="251664384" behindDoc="0" locked="0" layoutInCell="1" allowOverlap="1" wp14:anchorId="3233D24B" wp14:editId="12077F58">
                <wp:simplePos x="0" y="0"/>
                <wp:positionH relativeFrom="column">
                  <wp:posOffset>232197</wp:posOffset>
                </wp:positionH>
                <wp:positionV relativeFrom="paragraph">
                  <wp:posOffset>106468</wp:posOffset>
                </wp:positionV>
                <wp:extent cx="3335867" cy="914400"/>
                <wp:effectExtent l="0" t="0" r="17145" b="19050"/>
                <wp:wrapNone/>
                <wp:docPr id="2" name="Cuadro de texto 2"/>
                <wp:cNvGraphicFramePr/>
                <a:graphic xmlns:a="http://schemas.openxmlformats.org/drawingml/2006/main">
                  <a:graphicData uri="http://schemas.microsoft.com/office/word/2010/wordprocessingShape">
                    <wps:wsp>
                      <wps:cNvSpPr txBox="1"/>
                      <wps:spPr>
                        <a:xfrm>
                          <a:off x="0" y="0"/>
                          <a:ext cx="3335867" cy="9144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DEC62FD" w14:textId="77777777" w:rsidR="00173191" w:rsidRDefault="00173191" w:rsidP="005C08EF">
                            <w:r>
                              <w:t>------------------------------------------</w:t>
                            </w:r>
                          </w:p>
                          <w:p w14:paraId="109E3BBC" w14:textId="3DDE3D21" w:rsidR="00173191" w:rsidRDefault="00173191" w:rsidP="005C08EF">
                            <w:r>
                              <w:t xml:space="preserve">Bach. </w:t>
                            </w:r>
                            <w:r w:rsidRPr="005C08EF">
                              <w:t>Olenka Noemí Choquehuanca Alejandría</w:t>
                            </w:r>
                          </w:p>
                          <w:p w14:paraId="21665B23" w14:textId="785A8928" w:rsidR="00173191" w:rsidRDefault="00173191" w:rsidP="005C08EF">
                            <w:r>
                              <w:t xml:space="preserve">DNI N° </w:t>
                            </w:r>
                            <w:r w:rsidRPr="00AF07F0">
                              <w:t>72926460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33D24B" id="Cuadro de texto 2" o:spid="_x0000_s1032" type="#_x0000_t202" style="position:absolute;left:0;text-align:left;margin-left:18.3pt;margin-top:8.4pt;width:262.65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" fillcolor="white [3201]" strokecolor="white [3212]" strokeweight=".5pt">
                <v:textbox>
                  <w:txbxContent>
                    <w:p w14:paraId="1DEC62FD" w14:textId="77777777" w:rsidR="00173191" w:rsidRDefault="00173191" w:rsidP="005C08EF">
                      <w:r>
                        <w:t>------------------------------------------</w:t>
                      </w:r>
                    </w:p>
                    <w:p w14:paraId="109E3BBC" w14:textId="3DDE3D21" w:rsidR="00173191" w:rsidRDefault="00173191" w:rsidP="005C08EF">
                      <w:r>
                        <w:t xml:space="preserve">Bach. </w:t>
                      </w:r>
                      <w:r w:rsidRPr="005C08EF">
                        <w:t>Olenka Noemí Choquehuanca Alejandría</w:t>
                      </w:r>
                    </w:p>
                    <w:p w14:paraId="21665B23" w14:textId="785A8928" w:rsidR="00173191" w:rsidRDefault="00173191" w:rsidP="005C08EF">
                      <w:r>
                        <w:t xml:space="preserve">DNI N° </w:t>
                      </w:r>
                      <w:r w:rsidRPr="00AF07F0">
                        <w:t>72926460</w:t>
                      </w:r>
                    </w:p>
                  </w:txbxContent>
                </v:textbox>
              </v:shape>
            </w:pict>
          </mc:Fallback>
        </mc:AlternateContent>
      </w:r>
    </w:p>
    <w:p w14:paraId="2C476A7C" w14:textId="77777777" w:rsidR="005C08EF" w:rsidRPr="008F3493" w:rsidRDefault="005C08EF" w:rsidP="005C08EF">
      <w:pPr>
        <w:spacing w:line="360" w:lineRule="auto"/>
        <w:jc w:val="both"/>
        <w:rPr>
          <w:rFonts w:cs="Times New Roman"/>
          <w:szCs w:val="24"/>
        </w:rPr>
      </w:pPr>
      <w:r>
        <w:rPr>
          <w:rFonts w:cs="Times New Roman"/>
          <w:szCs w:val="24"/>
        </w:rPr>
        <w:tab/>
      </w:r>
    </w:p>
    <w:p w14:paraId="4ACCE9D8" w14:textId="77777777" w:rsidR="005C08EF" w:rsidRDefault="005C08EF" w:rsidP="005C08EF">
      <w:pPr>
        <w:spacing w:line="360" w:lineRule="auto"/>
        <w:jc w:val="both"/>
        <w:rPr>
          <w:rFonts w:cs="Times New Roman"/>
          <w:szCs w:val="24"/>
        </w:rPr>
      </w:pPr>
      <w:r w:rsidRPr="008F3493">
        <w:rPr>
          <w:rFonts w:cs="Times New Roman"/>
          <w:szCs w:val="24"/>
        </w:rPr>
        <w:t xml:space="preserve"> </w:t>
      </w:r>
    </w:p>
    <w:p w14:paraId="57994013" w14:textId="77777777" w:rsidR="00E57826" w:rsidRDefault="00E57826" w:rsidP="00E57826">
      <w:pPr>
        <w:tabs>
          <w:tab w:val="center" w:pos="4393"/>
        </w:tabs>
        <w:rPr>
          <w:rFonts w:cs="Times New Roman"/>
          <w:szCs w:val="24"/>
        </w:rPr>
      </w:pPr>
    </w:p>
    <w:p w14:paraId="71B95F39" w14:textId="77777777" w:rsidR="00E57826" w:rsidRDefault="00E57826" w:rsidP="00E57826">
      <w:pPr>
        <w:tabs>
          <w:tab w:val="center" w:pos="4393"/>
        </w:tabs>
        <w:rPr>
          <w:rFonts w:cs="Times New Roman"/>
          <w:szCs w:val="24"/>
        </w:rPr>
      </w:pPr>
    </w:p>
    <w:p w14:paraId="2C136B0C" w14:textId="77777777" w:rsidR="00E57826" w:rsidRDefault="00E57826" w:rsidP="00E57826">
      <w:pPr>
        <w:tabs>
          <w:tab w:val="center" w:pos="4393"/>
        </w:tabs>
        <w:rPr>
          <w:rFonts w:cs="Times New Roman"/>
          <w:szCs w:val="24"/>
        </w:rPr>
      </w:pPr>
    </w:p>
    <w:p w14:paraId="25546A14" w14:textId="77777777" w:rsidR="00E57826" w:rsidRPr="00586365" w:rsidRDefault="00E57826" w:rsidP="00B85E3D">
      <w:pPr>
        <w:pStyle w:val="Ttulo1"/>
        <w:numPr>
          <w:ilvl w:val="0"/>
          <w:numId w:val="0"/>
        </w:numPr>
        <w:jc w:val="center"/>
      </w:pPr>
      <w:bookmarkStart w:id="9" w:name="_Toc36476073"/>
      <w:bookmarkStart w:id="10" w:name="_Toc71018265"/>
      <w:r w:rsidRPr="007D7B5F">
        <w:lastRenderedPageBreak/>
        <w:t>Presentación</w:t>
      </w:r>
      <w:bookmarkEnd w:id="9"/>
      <w:bookmarkEnd w:id="10"/>
    </w:p>
    <w:p w14:paraId="4B541779" w14:textId="77777777" w:rsidR="00C515F8" w:rsidRDefault="00C515F8" w:rsidP="00C515F8">
      <w:pPr>
        <w:spacing w:line="360" w:lineRule="auto"/>
        <w:ind w:firstLine="720"/>
        <w:rPr>
          <w:rFonts w:cs="Times New Roman"/>
          <w:b/>
          <w:szCs w:val="24"/>
        </w:rPr>
      </w:pPr>
      <w:r>
        <w:t>Señores miembros del jurado:</w:t>
      </w:r>
    </w:p>
    <w:p w14:paraId="741562B5" w14:textId="3F6C6FD8" w:rsidR="00C515F8" w:rsidRDefault="00C515F8" w:rsidP="00C515F8">
      <w:pPr>
        <w:spacing w:after="0" w:line="360" w:lineRule="auto"/>
        <w:ind w:firstLine="720"/>
        <w:jc w:val="both"/>
        <w:rPr>
          <w:b/>
          <w:bCs/>
        </w:rPr>
      </w:pPr>
      <w:r>
        <w:t xml:space="preserve">En cumplimiento del reglamento de grados y títulos de la Universidad Particular de Chiclayo se presenta la tesis denominada: </w:t>
      </w:r>
      <w:r w:rsidRPr="008B58A1">
        <w:rPr>
          <w:b/>
          <w:bCs/>
        </w:rPr>
        <w:t>“</w:t>
      </w:r>
      <w:r w:rsidRPr="00C515F8">
        <w:rPr>
          <w:b/>
          <w:bCs/>
        </w:rPr>
        <w:t>Evaluación técnico – económica de las partidas de encofrado y concreto armado, para establecer rendimientos y costos propios para edificaciones comunes, Jaén - 2020</w:t>
      </w:r>
      <w:r w:rsidRPr="008B58A1">
        <w:rPr>
          <w:b/>
          <w:bCs/>
        </w:rPr>
        <w:t>”</w:t>
      </w:r>
    </w:p>
    <w:p w14:paraId="7378AD37" w14:textId="77777777" w:rsidR="00C515F8" w:rsidRDefault="00C515F8" w:rsidP="00C515F8">
      <w:pPr>
        <w:spacing w:after="0" w:line="360" w:lineRule="auto"/>
        <w:jc w:val="both"/>
        <w:rPr>
          <w:rFonts w:cs="Times New Roman"/>
          <w:b/>
          <w:szCs w:val="24"/>
        </w:rPr>
      </w:pPr>
    </w:p>
    <w:p w14:paraId="779A13BC" w14:textId="77777777" w:rsidR="00C515F8" w:rsidRDefault="00C515F8" w:rsidP="00C515F8">
      <w:pPr>
        <w:spacing w:after="0" w:line="360" w:lineRule="auto"/>
        <w:ind w:firstLine="720"/>
        <w:jc w:val="both"/>
      </w:pPr>
      <w:r>
        <w:t>El presente informe comprende diez capítulos, en relación a los requerimientos de investigación de la Escuela Profesional de Ingeniería Civil; los cuales son: I. Introducción, II. Bases teóricas, III. Marco Metodológico, IV. Resultados, V. Discusión, VI. Conclusiones, VII. Recomendaciones, VIII. Propuesta, IX Referencias Bibliográficas y X. Anexos.</w:t>
      </w:r>
    </w:p>
    <w:p w14:paraId="6CF3FDC4" w14:textId="77777777" w:rsidR="00C515F8" w:rsidRDefault="00C515F8" w:rsidP="00C515F8">
      <w:pPr>
        <w:spacing w:after="0" w:line="360" w:lineRule="auto"/>
        <w:jc w:val="both"/>
        <w:rPr>
          <w:rFonts w:cs="Times New Roman"/>
          <w:b/>
          <w:szCs w:val="24"/>
        </w:rPr>
      </w:pPr>
    </w:p>
    <w:p w14:paraId="675B4CC0" w14:textId="3BCE3818" w:rsidR="00C515F8" w:rsidRPr="003E0E5F" w:rsidRDefault="00C515F8" w:rsidP="00C515F8">
      <w:pPr>
        <w:spacing w:after="0" w:line="360" w:lineRule="auto"/>
        <w:ind w:firstLine="720"/>
        <w:jc w:val="both"/>
      </w:pPr>
      <w:r w:rsidRPr="003E0E5F">
        <w:rPr>
          <w:rFonts w:cs="Times New Roman"/>
          <w:bCs/>
          <w:szCs w:val="24"/>
        </w:rPr>
        <w:t xml:space="preserve">El objetivo </w:t>
      </w:r>
      <w:r>
        <w:rPr>
          <w:rFonts w:cs="Times New Roman"/>
          <w:bCs/>
          <w:szCs w:val="24"/>
        </w:rPr>
        <w:t>g</w:t>
      </w:r>
      <w:r w:rsidRPr="003E0E5F">
        <w:rPr>
          <w:rFonts w:cs="Times New Roman"/>
          <w:bCs/>
          <w:szCs w:val="24"/>
        </w:rPr>
        <w:t>eneral de esta investigación es:</w:t>
      </w:r>
      <w:r w:rsidRPr="00C515F8">
        <w:t xml:space="preserve"> </w:t>
      </w:r>
      <w:r w:rsidRPr="00C515F8">
        <w:rPr>
          <w:rFonts w:cs="Times New Roman"/>
          <w:bCs/>
          <w:szCs w:val="24"/>
        </w:rPr>
        <w:t>Evaluar técnica y económicamente las partidas de encofrado y concreto armado en edificaciones comunes de la ciudad de Jaén</w:t>
      </w:r>
      <w:r w:rsidRPr="003E0E5F">
        <w:rPr>
          <w:rFonts w:cs="Times New Roman"/>
          <w:bCs/>
          <w:szCs w:val="24"/>
        </w:rPr>
        <w:t xml:space="preserve">; </w:t>
      </w:r>
      <w:r>
        <w:rPr>
          <w:rFonts w:cs="Times New Roman"/>
          <w:bCs/>
          <w:szCs w:val="24"/>
        </w:rPr>
        <w:t>teniendo como objetivos específicos los siguientes</w:t>
      </w:r>
      <w:r w:rsidRPr="003E0E5F">
        <w:rPr>
          <w:rFonts w:cs="Times New Roman"/>
          <w:bCs/>
          <w:szCs w:val="24"/>
        </w:rPr>
        <w:t xml:space="preserve">: </w:t>
      </w:r>
      <w:r w:rsidRPr="00C515F8">
        <w:rPr>
          <w:rFonts w:cs="Times New Roman"/>
          <w:bCs/>
          <w:szCs w:val="24"/>
        </w:rPr>
        <w:t>Determinar los rendimientos reales de mano de obra en la ejecución de partidas de encofrado y concreto armado (zapatas, columnas, vigas, losas, etc.) de las edificaciones comunes en proceso de construcción de la ciudad de Jaén</w:t>
      </w:r>
      <w:r>
        <w:rPr>
          <w:rFonts w:cs="Times New Roman"/>
          <w:bCs/>
          <w:szCs w:val="24"/>
        </w:rPr>
        <w:t xml:space="preserve">, </w:t>
      </w:r>
      <w:r w:rsidRPr="00C515F8">
        <w:rPr>
          <w:rFonts w:cs="Times New Roman"/>
          <w:bCs/>
          <w:szCs w:val="24"/>
        </w:rPr>
        <w:t>Identificar las cuadrillas y los costos de mano de obra para la ejecución de las partidas de encofrado y concreto armado de las edificaciones comunes en proceso de construcción de la ciudad de Jaén</w:t>
      </w:r>
      <w:r>
        <w:rPr>
          <w:rFonts w:cs="Times New Roman"/>
          <w:bCs/>
          <w:szCs w:val="24"/>
        </w:rPr>
        <w:t xml:space="preserve">, </w:t>
      </w:r>
      <w:r w:rsidRPr="00C515F8">
        <w:rPr>
          <w:rFonts w:cs="Times New Roman"/>
          <w:bCs/>
          <w:szCs w:val="24"/>
        </w:rPr>
        <w:t>Evaluar los principales factores que intervienen sobre los rendimientos de mano de obra en las partidas de encofrado y concreto armado en las edificaciones comunes de la ciudad de Jaén</w:t>
      </w:r>
      <w:r>
        <w:rPr>
          <w:rFonts w:cs="Times New Roman"/>
          <w:bCs/>
          <w:szCs w:val="24"/>
        </w:rPr>
        <w:t>,</w:t>
      </w:r>
      <w:r w:rsidR="00164467">
        <w:rPr>
          <w:rFonts w:cs="Times New Roman"/>
          <w:bCs/>
          <w:szCs w:val="24"/>
        </w:rPr>
        <w:t xml:space="preserve"> </w:t>
      </w:r>
      <w:r w:rsidRPr="00C515F8">
        <w:rPr>
          <w:rFonts w:cs="Times New Roman"/>
          <w:bCs/>
          <w:szCs w:val="24"/>
        </w:rPr>
        <w:t>Comparar los rendimientos de la cuadrilla (operario, oficial, peón, herramientas y equipos), en la elaboración de concreto a pie de obra con los establecidos por CAPECO</w:t>
      </w:r>
      <w:r>
        <w:rPr>
          <w:rFonts w:cs="Times New Roman"/>
          <w:bCs/>
          <w:szCs w:val="24"/>
        </w:rPr>
        <w:t xml:space="preserve"> y  </w:t>
      </w:r>
      <w:r w:rsidRPr="00C515F8">
        <w:rPr>
          <w:rFonts w:cs="Times New Roman"/>
          <w:bCs/>
          <w:szCs w:val="24"/>
        </w:rPr>
        <w:t>Difundir los resultados de los rendimientos de mano de obra de las partidas de encofrado y concreto armado entre los obreros de construcción civil.</w:t>
      </w:r>
      <w:r>
        <w:rPr>
          <w:rFonts w:cs="Times New Roman"/>
          <w:bCs/>
          <w:szCs w:val="24"/>
        </w:rPr>
        <w:t xml:space="preserve"> </w:t>
      </w:r>
      <w:r w:rsidRPr="003E0E5F">
        <w:rPr>
          <w:rFonts w:cs="Times New Roman"/>
        </w:rPr>
        <w:t xml:space="preserve">Para cumplir cada uno de estos objetivos </w:t>
      </w:r>
      <w:r>
        <w:rPr>
          <w:rFonts w:cs="Times New Roman"/>
        </w:rPr>
        <w:t>se realizaron múltiples visitas técnicas a 50 obras de edificaciones comunes en proceso de construcción y en etapa de encofrado y colocado de concreto en sus principales estructuras, que contribuyeron a obtener los resultados y realizar las conclusiones y recomendaciones respectivas.</w:t>
      </w:r>
    </w:p>
    <w:p w14:paraId="4E9B7EF2" w14:textId="77777777" w:rsidR="00E57826" w:rsidRDefault="00E57826" w:rsidP="00E57826">
      <w:pPr>
        <w:tabs>
          <w:tab w:val="center" w:pos="4393"/>
        </w:tabs>
        <w:rPr>
          <w:rFonts w:cs="Times New Roman"/>
          <w:szCs w:val="24"/>
        </w:rPr>
      </w:pPr>
    </w:p>
    <w:p w14:paraId="4CB5F16C" w14:textId="77777777" w:rsidR="00E57826" w:rsidRDefault="00E57826" w:rsidP="00E57826">
      <w:pPr>
        <w:tabs>
          <w:tab w:val="center" w:pos="4393"/>
        </w:tabs>
        <w:rPr>
          <w:rFonts w:cs="Times New Roman"/>
          <w:szCs w:val="24"/>
        </w:rPr>
      </w:pPr>
    </w:p>
    <w:p w14:paraId="21D89BA5" w14:textId="77777777" w:rsidR="00E57826" w:rsidRDefault="00E57826" w:rsidP="00E57826">
      <w:pPr>
        <w:tabs>
          <w:tab w:val="center" w:pos="4393"/>
        </w:tabs>
        <w:rPr>
          <w:rFonts w:cs="Times New Roman"/>
          <w:szCs w:val="24"/>
        </w:rPr>
      </w:pPr>
    </w:p>
    <w:p w14:paraId="543E7A72" w14:textId="1687B3C5" w:rsidR="00E57826" w:rsidRPr="00E57826" w:rsidRDefault="00E57826" w:rsidP="00E57826">
      <w:pPr>
        <w:tabs>
          <w:tab w:val="center" w:pos="4393"/>
        </w:tabs>
        <w:rPr>
          <w:rFonts w:cs="Times New Roman"/>
          <w:szCs w:val="24"/>
        </w:rPr>
        <w:sectPr w:rsidR="00E57826" w:rsidRPr="00E57826" w:rsidSect="0041736F">
          <w:headerReference w:type="default" r:id="rId10"/>
          <w:footerReference w:type="default" r:id="rId11"/>
          <w:pgSz w:w="11906" w:h="16838"/>
          <w:pgMar w:top="1418" w:right="1418" w:bottom="1701" w:left="1701" w:header="709" w:footer="709" w:gutter="0"/>
          <w:pgNumType w:fmt="lowerRoman"/>
          <w:cols w:space="708"/>
          <w:titlePg/>
          <w:docGrid w:linePitch="360"/>
        </w:sectPr>
      </w:pPr>
    </w:p>
    <w:p w14:paraId="7BEC4F7C" w14:textId="613F6829" w:rsidR="00180F22" w:rsidRPr="00455E3F" w:rsidRDefault="00E57826" w:rsidP="00B85E3D">
      <w:pPr>
        <w:pStyle w:val="Ttulo1"/>
        <w:numPr>
          <w:ilvl w:val="0"/>
          <w:numId w:val="0"/>
        </w:numPr>
        <w:jc w:val="center"/>
      </w:pPr>
      <w:bookmarkStart w:id="11" w:name="_Toc71018266"/>
      <w:r w:rsidRPr="00455E3F">
        <w:lastRenderedPageBreak/>
        <w:t>Índice</w:t>
      </w:r>
      <w:bookmarkEnd w:id="11"/>
    </w:p>
    <w:sdt>
      <w:sdtPr>
        <w:rPr>
          <w:lang w:val="es-ES"/>
        </w:rPr>
        <w:id w:val="201516530"/>
        <w:docPartObj>
          <w:docPartGallery w:val="Table of Contents"/>
          <w:docPartUnique/>
        </w:docPartObj>
      </w:sdtPr>
      <w:sdtEndPr>
        <w:rPr>
          <w:b/>
          <w:bCs/>
        </w:rPr>
      </w:sdtEndPr>
      <w:sdtContent>
        <w:p w14:paraId="33B253B7" w14:textId="77777777" w:rsidR="009917BF" w:rsidRDefault="009917BF" w:rsidP="00CE6355"/>
        <w:p w14:paraId="56F67975" w14:textId="2F3973C4" w:rsidR="003B4623" w:rsidRDefault="009917BF">
          <w:pPr>
            <w:pStyle w:val="TDC1"/>
            <w:tabs>
              <w:tab w:val="right" w:leader="dot" w:pos="8777"/>
            </w:tabs>
            <w:rPr>
              <w:rFonts w:asciiTheme="minorHAnsi" w:eastAsiaTheme="minorEastAsia" w:hAnsiTheme="minorHAnsi"/>
              <w:noProof/>
              <w:sz w:val="22"/>
              <w:lang w:eastAsia="es-PE"/>
            </w:rPr>
          </w:pPr>
          <w:r>
            <w:fldChar w:fldCharType="begin"/>
          </w:r>
          <w:r>
            <w:instrText xml:space="preserve"> TOC \o "1-3" \h \z \u </w:instrText>
          </w:r>
          <w:r>
            <w:fldChar w:fldCharType="separate"/>
          </w:r>
          <w:hyperlink w:anchor="_Toc71018261" w:history="1">
            <w:r w:rsidR="003B4623" w:rsidRPr="00F967FA">
              <w:rPr>
                <w:rStyle w:val="Hipervnculo"/>
                <w:noProof/>
              </w:rPr>
              <w:t>Página del jurado</w:t>
            </w:r>
            <w:r w:rsidR="003B4623">
              <w:rPr>
                <w:noProof/>
                <w:webHidden/>
              </w:rPr>
              <w:tab/>
            </w:r>
            <w:r w:rsidR="003B4623">
              <w:rPr>
                <w:noProof/>
                <w:webHidden/>
              </w:rPr>
              <w:fldChar w:fldCharType="begin"/>
            </w:r>
            <w:r w:rsidR="003B4623">
              <w:rPr>
                <w:noProof/>
                <w:webHidden/>
              </w:rPr>
              <w:instrText xml:space="preserve"> PAGEREF _Toc71018261 \h </w:instrText>
            </w:r>
            <w:r w:rsidR="003B4623">
              <w:rPr>
                <w:noProof/>
                <w:webHidden/>
              </w:rPr>
            </w:r>
            <w:r w:rsidR="003B4623">
              <w:rPr>
                <w:noProof/>
                <w:webHidden/>
              </w:rPr>
              <w:fldChar w:fldCharType="separate"/>
            </w:r>
            <w:r w:rsidR="00C81D97">
              <w:rPr>
                <w:noProof/>
                <w:webHidden/>
              </w:rPr>
              <w:t>ii</w:t>
            </w:r>
            <w:r w:rsidR="003B4623">
              <w:rPr>
                <w:noProof/>
                <w:webHidden/>
              </w:rPr>
              <w:fldChar w:fldCharType="end"/>
            </w:r>
          </w:hyperlink>
        </w:p>
        <w:p w14:paraId="489E553F" w14:textId="6F7AE584" w:rsidR="003B4623" w:rsidRDefault="003B4623">
          <w:pPr>
            <w:pStyle w:val="TDC1"/>
            <w:tabs>
              <w:tab w:val="right" w:leader="dot" w:pos="8777"/>
            </w:tabs>
            <w:rPr>
              <w:rFonts w:asciiTheme="minorHAnsi" w:eastAsiaTheme="minorEastAsia" w:hAnsiTheme="minorHAnsi"/>
              <w:noProof/>
              <w:sz w:val="22"/>
              <w:lang w:eastAsia="es-PE"/>
            </w:rPr>
          </w:pPr>
          <w:hyperlink w:anchor="_Toc71018262" w:history="1">
            <w:r w:rsidRPr="00F967FA">
              <w:rPr>
                <w:rStyle w:val="Hipervnculo"/>
                <w:noProof/>
              </w:rPr>
              <w:t>Dedicatoria</w:t>
            </w:r>
            <w:r>
              <w:rPr>
                <w:noProof/>
                <w:webHidden/>
              </w:rPr>
              <w:tab/>
            </w:r>
            <w:r>
              <w:rPr>
                <w:noProof/>
                <w:webHidden/>
              </w:rPr>
              <w:fldChar w:fldCharType="begin"/>
            </w:r>
            <w:r>
              <w:rPr>
                <w:noProof/>
                <w:webHidden/>
              </w:rPr>
              <w:instrText xml:space="preserve"> PAGEREF _Toc71018262 \h </w:instrText>
            </w:r>
            <w:r>
              <w:rPr>
                <w:noProof/>
                <w:webHidden/>
              </w:rPr>
            </w:r>
            <w:r>
              <w:rPr>
                <w:noProof/>
                <w:webHidden/>
              </w:rPr>
              <w:fldChar w:fldCharType="separate"/>
            </w:r>
            <w:r w:rsidR="00C81D97">
              <w:rPr>
                <w:noProof/>
                <w:webHidden/>
              </w:rPr>
              <w:t>iii</w:t>
            </w:r>
            <w:r>
              <w:rPr>
                <w:noProof/>
                <w:webHidden/>
              </w:rPr>
              <w:fldChar w:fldCharType="end"/>
            </w:r>
          </w:hyperlink>
        </w:p>
        <w:p w14:paraId="7D392042" w14:textId="6EC1E1BA" w:rsidR="003B4623" w:rsidRDefault="003B4623">
          <w:pPr>
            <w:pStyle w:val="TDC1"/>
            <w:tabs>
              <w:tab w:val="right" w:leader="dot" w:pos="8777"/>
            </w:tabs>
            <w:rPr>
              <w:rFonts w:asciiTheme="minorHAnsi" w:eastAsiaTheme="minorEastAsia" w:hAnsiTheme="minorHAnsi"/>
              <w:noProof/>
              <w:sz w:val="22"/>
              <w:lang w:eastAsia="es-PE"/>
            </w:rPr>
          </w:pPr>
          <w:hyperlink w:anchor="_Toc71018263" w:history="1">
            <w:r w:rsidRPr="00F967FA">
              <w:rPr>
                <w:rStyle w:val="Hipervnculo"/>
                <w:noProof/>
              </w:rPr>
              <w:t>Agradecimiento</w:t>
            </w:r>
            <w:r>
              <w:rPr>
                <w:noProof/>
                <w:webHidden/>
              </w:rPr>
              <w:tab/>
            </w:r>
            <w:r>
              <w:rPr>
                <w:noProof/>
                <w:webHidden/>
              </w:rPr>
              <w:fldChar w:fldCharType="begin"/>
            </w:r>
            <w:r>
              <w:rPr>
                <w:noProof/>
                <w:webHidden/>
              </w:rPr>
              <w:instrText xml:space="preserve"> PAGEREF _Toc71018263 \h </w:instrText>
            </w:r>
            <w:r>
              <w:rPr>
                <w:noProof/>
                <w:webHidden/>
              </w:rPr>
            </w:r>
            <w:r>
              <w:rPr>
                <w:noProof/>
                <w:webHidden/>
              </w:rPr>
              <w:fldChar w:fldCharType="separate"/>
            </w:r>
            <w:r w:rsidR="00C81D97">
              <w:rPr>
                <w:noProof/>
                <w:webHidden/>
              </w:rPr>
              <w:t>iv</w:t>
            </w:r>
            <w:r>
              <w:rPr>
                <w:noProof/>
                <w:webHidden/>
              </w:rPr>
              <w:fldChar w:fldCharType="end"/>
            </w:r>
          </w:hyperlink>
        </w:p>
        <w:p w14:paraId="13978408" w14:textId="0151D6D1" w:rsidR="003B4623" w:rsidRDefault="003B4623">
          <w:pPr>
            <w:pStyle w:val="TDC1"/>
            <w:tabs>
              <w:tab w:val="right" w:leader="dot" w:pos="8777"/>
            </w:tabs>
            <w:rPr>
              <w:rFonts w:asciiTheme="minorHAnsi" w:eastAsiaTheme="minorEastAsia" w:hAnsiTheme="minorHAnsi"/>
              <w:noProof/>
              <w:sz w:val="22"/>
              <w:lang w:eastAsia="es-PE"/>
            </w:rPr>
          </w:pPr>
          <w:hyperlink w:anchor="_Toc71018264" w:history="1">
            <w:r w:rsidRPr="00F967FA">
              <w:rPr>
                <w:rStyle w:val="Hipervnculo"/>
                <w:noProof/>
              </w:rPr>
              <w:t>Declaración de autenticidad</w:t>
            </w:r>
            <w:r>
              <w:rPr>
                <w:noProof/>
                <w:webHidden/>
              </w:rPr>
              <w:tab/>
            </w:r>
            <w:r>
              <w:rPr>
                <w:noProof/>
                <w:webHidden/>
              </w:rPr>
              <w:fldChar w:fldCharType="begin"/>
            </w:r>
            <w:r>
              <w:rPr>
                <w:noProof/>
                <w:webHidden/>
              </w:rPr>
              <w:instrText xml:space="preserve"> PAGEREF _Toc71018264 \h </w:instrText>
            </w:r>
            <w:r>
              <w:rPr>
                <w:noProof/>
                <w:webHidden/>
              </w:rPr>
            </w:r>
            <w:r>
              <w:rPr>
                <w:noProof/>
                <w:webHidden/>
              </w:rPr>
              <w:fldChar w:fldCharType="separate"/>
            </w:r>
            <w:r w:rsidR="00C81D97">
              <w:rPr>
                <w:noProof/>
                <w:webHidden/>
              </w:rPr>
              <w:t>v</w:t>
            </w:r>
            <w:r>
              <w:rPr>
                <w:noProof/>
                <w:webHidden/>
              </w:rPr>
              <w:fldChar w:fldCharType="end"/>
            </w:r>
          </w:hyperlink>
        </w:p>
        <w:p w14:paraId="36B0EAB8" w14:textId="223F2AC6" w:rsidR="003B4623" w:rsidRDefault="003B4623">
          <w:pPr>
            <w:pStyle w:val="TDC1"/>
            <w:tabs>
              <w:tab w:val="right" w:leader="dot" w:pos="8777"/>
            </w:tabs>
            <w:rPr>
              <w:rFonts w:asciiTheme="minorHAnsi" w:eastAsiaTheme="minorEastAsia" w:hAnsiTheme="minorHAnsi"/>
              <w:noProof/>
              <w:sz w:val="22"/>
              <w:lang w:eastAsia="es-PE"/>
            </w:rPr>
          </w:pPr>
          <w:hyperlink w:anchor="_Toc71018265" w:history="1">
            <w:r w:rsidRPr="00F967FA">
              <w:rPr>
                <w:rStyle w:val="Hipervnculo"/>
                <w:noProof/>
              </w:rPr>
              <w:t>Presentación</w:t>
            </w:r>
            <w:r>
              <w:rPr>
                <w:noProof/>
                <w:webHidden/>
              </w:rPr>
              <w:tab/>
            </w:r>
            <w:r>
              <w:rPr>
                <w:noProof/>
                <w:webHidden/>
              </w:rPr>
              <w:fldChar w:fldCharType="begin"/>
            </w:r>
            <w:r>
              <w:rPr>
                <w:noProof/>
                <w:webHidden/>
              </w:rPr>
              <w:instrText xml:space="preserve"> PAGEREF _Toc71018265 \h </w:instrText>
            </w:r>
            <w:r>
              <w:rPr>
                <w:noProof/>
                <w:webHidden/>
              </w:rPr>
            </w:r>
            <w:r>
              <w:rPr>
                <w:noProof/>
                <w:webHidden/>
              </w:rPr>
              <w:fldChar w:fldCharType="separate"/>
            </w:r>
            <w:r w:rsidR="00C81D97">
              <w:rPr>
                <w:noProof/>
                <w:webHidden/>
              </w:rPr>
              <w:t>vi</w:t>
            </w:r>
            <w:r>
              <w:rPr>
                <w:noProof/>
                <w:webHidden/>
              </w:rPr>
              <w:fldChar w:fldCharType="end"/>
            </w:r>
          </w:hyperlink>
        </w:p>
        <w:p w14:paraId="3C295715" w14:textId="207C95B6" w:rsidR="003B4623" w:rsidRDefault="003B4623">
          <w:pPr>
            <w:pStyle w:val="TDC1"/>
            <w:tabs>
              <w:tab w:val="right" w:leader="dot" w:pos="8777"/>
            </w:tabs>
            <w:rPr>
              <w:rFonts w:asciiTheme="minorHAnsi" w:eastAsiaTheme="minorEastAsia" w:hAnsiTheme="minorHAnsi"/>
              <w:noProof/>
              <w:sz w:val="22"/>
              <w:lang w:eastAsia="es-PE"/>
            </w:rPr>
          </w:pPr>
          <w:hyperlink w:anchor="_Toc71018266" w:history="1">
            <w:r w:rsidRPr="00F967FA">
              <w:rPr>
                <w:rStyle w:val="Hipervnculo"/>
                <w:noProof/>
              </w:rPr>
              <w:t>Índice</w:t>
            </w:r>
            <w:r>
              <w:rPr>
                <w:noProof/>
                <w:webHidden/>
              </w:rPr>
              <w:tab/>
            </w:r>
            <w:r>
              <w:rPr>
                <w:noProof/>
                <w:webHidden/>
              </w:rPr>
              <w:fldChar w:fldCharType="begin"/>
            </w:r>
            <w:r>
              <w:rPr>
                <w:noProof/>
                <w:webHidden/>
              </w:rPr>
              <w:instrText xml:space="preserve"> PAGEREF _Toc71018266 \h </w:instrText>
            </w:r>
            <w:r>
              <w:rPr>
                <w:noProof/>
                <w:webHidden/>
              </w:rPr>
            </w:r>
            <w:r>
              <w:rPr>
                <w:noProof/>
                <w:webHidden/>
              </w:rPr>
              <w:fldChar w:fldCharType="separate"/>
            </w:r>
            <w:r w:rsidR="00C81D97">
              <w:rPr>
                <w:noProof/>
                <w:webHidden/>
              </w:rPr>
              <w:t>7</w:t>
            </w:r>
            <w:r>
              <w:rPr>
                <w:noProof/>
                <w:webHidden/>
              </w:rPr>
              <w:fldChar w:fldCharType="end"/>
            </w:r>
          </w:hyperlink>
        </w:p>
        <w:p w14:paraId="18FE89FD" w14:textId="12B559C0" w:rsidR="003B4623" w:rsidRDefault="003B4623">
          <w:pPr>
            <w:pStyle w:val="TDC1"/>
            <w:tabs>
              <w:tab w:val="right" w:leader="dot" w:pos="8777"/>
            </w:tabs>
            <w:rPr>
              <w:rFonts w:asciiTheme="minorHAnsi" w:eastAsiaTheme="minorEastAsia" w:hAnsiTheme="minorHAnsi"/>
              <w:noProof/>
              <w:sz w:val="22"/>
              <w:lang w:eastAsia="es-PE"/>
            </w:rPr>
          </w:pPr>
          <w:hyperlink w:anchor="_Toc71018267" w:history="1">
            <w:r w:rsidRPr="00F967FA">
              <w:rPr>
                <w:rStyle w:val="Hipervnculo"/>
                <w:noProof/>
              </w:rPr>
              <w:t>Tablas</w:t>
            </w:r>
            <w:r>
              <w:rPr>
                <w:noProof/>
                <w:webHidden/>
              </w:rPr>
              <w:tab/>
            </w:r>
            <w:r>
              <w:rPr>
                <w:noProof/>
                <w:webHidden/>
              </w:rPr>
              <w:fldChar w:fldCharType="begin"/>
            </w:r>
            <w:r>
              <w:rPr>
                <w:noProof/>
                <w:webHidden/>
              </w:rPr>
              <w:instrText xml:space="preserve"> PAGEREF _Toc71018267 \h </w:instrText>
            </w:r>
            <w:r>
              <w:rPr>
                <w:noProof/>
                <w:webHidden/>
              </w:rPr>
            </w:r>
            <w:r>
              <w:rPr>
                <w:noProof/>
                <w:webHidden/>
              </w:rPr>
              <w:fldChar w:fldCharType="separate"/>
            </w:r>
            <w:r w:rsidR="00C81D97">
              <w:rPr>
                <w:noProof/>
                <w:webHidden/>
              </w:rPr>
              <w:t>9</w:t>
            </w:r>
            <w:r>
              <w:rPr>
                <w:noProof/>
                <w:webHidden/>
              </w:rPr>
              <w:fldChar w:fldCharType="end"/>
            </w:r>
          </w:hyperlink>
        </w:p>
        <w:p w14:paraId="78005BB7" w14:textId="1C2B8D9F" w:rsidR="003B4623" w:rsidRDefault="003B4623">
          <w:pPr>
            <w:pStyle w:val="TDC1"/>
            <w:tabs>
              <w:tab w:val="right" w:leader="dot" w:pos="8777"/>
            </w:tabs>
            <w:rPr>
              <w:rFonts w:asciiTheme="minorHAnsi" w:eastAsiaTheme="minorEastAsia" w:hAnsiTheme="minorHAnsi"/>
              <w:noProof/>
              <w:sz w:val="22"/>
              <w:lang w:eastAsia="es-PE"/>
            </w:rPr>
          </w:pPr>
          <w:hyperlink w:anchor="_Toc71018268" w:history="1">
            <w:r w:rsidRPr="00F967FA">
              <w:rPr>
                <w:rStyle w:val="Hipervnculo"/>
                <w:noProof/>
              </w:rPr>
              <w:t>Figuras</w:t>
            </w:r>
            <w:r>
              <w:rPr>
                <w:noProof/>
                <w:webHidden/>
              </w:rPr>
              <w:tab/>
            </w:r>
            <w:r>
              <w:rPr>
                <w:noProof/>
                <w:webHidden/>
              </w:rPr>
              <w:fldChar w:fldCharType="begin"/>
            </w:r>
            <w:r>
              <w:rPr>
                <w:noProof/>
                <w:webHidden/>
              </w:rPr>
              <w:instrText xml:space="preserve"> PAGEREF _Toc71018268 \h </w:instrText>
            </w:r>
            <w:r>
              <w:rPr>
                <w:noProof/>
                <w:webHidden/>
              </w:rPr>
            </w:r>
            <w:r>
              <w:rPr>
                <w:noProof/>
                <w:webHidden/>
              </w:rPr>
              <w:fldChar w:fldCharType="separate"/>
            </w:r>
            <w:r w:rsidR="00C81D97">
              <w:rPr>
                <w:noProof/>
                <w:webHidden/>
              </w:rPr>
              <w:t>10</w:t>
            </w:r>
            <w:r>
              <w:rPr>
                <w:noProof/>
                <w:webHidden/>
              </w:rPr>
              <w:fldChar w:fldCharType="end"/>
            </w:r>
          </w:hyperlink>
        </w:p>
        <w:p w14:paraId="40CB6D26" w14:textId="5FFF842B" w:rsidR="003B4623" w:rsidRDefault="003B4623">
          <w:pPr>
            <w:pStyle w:val="TDC1"/>
            <w:tabs>
              <w:tab w:val="right" w:leader="dot" w:pos="8777"/>
            </w:tabs>
            <w:rPr>
              <w:rFonts w:asciiTheme="minorHAnsi" w:eastAsiaTheme="minorEastAsia" w:hAnsiTheme="minorHAnsi"/>
              <w:noProof/>
              <w:sz w:val="22"/>
              <w:lang w:eastAsia="es-PE"/>
            </w:rPr>
          </w:pPr>
          <w:hyperlink w:anchor="_Toc71018269" w:history="1">
            <w:r w:rsidRPr="00F967FA">
              <w:rPr>
                <w:rStyle w:val="Hipervnculo"/>
                <w:noProof/>
              </w:rPr>
              <w:t>Anexos</w:t>
            </w:r>
            <w:r>
              <w:rPr>
                <w:noProof/>
                <w:webHidden/>
              </w:rPr>
              <w:tab/>
            </w:r>
            <w:r>
              <w:rPr>
                <w:noProof/>
                <w:webHidden/>
              </w:rPr>
              <w:fldChar w:fldCharType="begin"/>
            </w:r>
            <w:r>
              <w:rPr>
                <w:noProof/>
                <w:webHidden/>
              </w:rPr>
              <w:instrText xml:space="preserve"> PAGEREF _Toc71018269 \h </w:instrText>
            </w:r>
            <w:r>
              <w:rPr>
                <w:noProof/>
                <w:webHidden/>
              </w:rPr>
            </w:r>
            <w:r>
              <w:rPr>
                <w:noProof/>
                <w:webHidden/>
              </w:rPr>
              <w:fldChar w:fldCharType="separate"/>
            </w:r>
            <w:r w:rsidR="00C81D97">
              <w:rPr>
                <w:noProof/>
                <w:webHidden/>
              </w:rPr>
              <w:t>13</w:t>
            </w:r>
            <w:r>
              <w:rPr>
                <w:noProof/>
                <w:webHidden/>
              </w:rPr>
              <w:fldChar w:fldCharType="end"/>
            </w:r>
          </w:hyperlink>
        </w:p>
        <w:p w14:paraId="57271369" w14:textId="5293F2A7" w:rsidR="003B4623" w:rsidRDefault="003B4623">
          <w:pPr>
            <w:pStyle w:val="TDC1"/>
            <w:tabs>
              <w:tab w:val="right" w:leader="dot" w:pos="8777"/>
            </w:tabs>
            <w:rPr>
              <w:rFonts w:asciiTheme="minorHAnsi" w:eastAsiaTheme="minorEastAsia" w:hAnsiTheme="minorHAnsi"/>
              <w:noProof/>
              <w:sz w:val="22"/>
              <w:lang w:eastAsia="es-PE"/>
            </w:rPr>
          </w:pPr>
          <w:hyperlink w:anchor="_Toc71018270" w:history="1">
            <w:r w:rsidRPr="00F967FA">
              <w:rPr>
                <w:rStyle w:val="Hipervnculo"/>
                <w:noProof/>
              </w:rPr>
              <w:t>RESUMEN</w:t>
            </w:r>
            <w:r>
              <w:rPr>
                <w:noProof/>
                <w:webHidden/>
              </w:rPr>
              <w:tab/>
            </w:r>
            <w:r>
              <w:rPr>
                <w:noProof/>
                <w:webHidden/>
              </w:rPr>
              <w:fldChar w:fldCharType="begin"/>
            </w:r>
            <w:r>
              <w:rPr>
                <w:noProof/>
                <w:webHidden/>
              </w:rPr>
              <w:instrText xml:space="preserve"> PAGEREF _Toc71018270 \h </w:instrText>
            </w:r>
            <w:r>
              <w:rPr>
                <w:noProof/>
                <w:webHidden/>
              </w:rPr>
            </w:r>
            <w:r>
              <w:rPr>
                <w:noProof/>
                <w:webHidden/>
              </w:rPr>
              <w:fldChar w:fldCharType="separate"/>
            </w:r>
            <w:r w:rsidR="00C81D97">
              <w:rPr>
                <w:noProof/>
                <w:webHidden/>
              </w:rPr>
              <w:t>14</w:t>
            </w:r>
            <w:r>
              <w:rPr>
                <w:noProof/>
                <w:webHidden/>
              </w:rPr>
              <w:fldChar w:fldCharType="end"/>
            </w:r>
          </w:hyperlink>
        </w:p>
        <w:p w14:paraId="11207D5D" w14:textId="3729158D" w:rsidR="003B4623" w:rsidRDefault="003B4623">
          <w:pPr>
            <w:pStyle w:val="TDC1"/>
            <w:tabs>
              <w:tab w:val="right" w:leader="dot" w:pos="8777"/>
            </w:tabs>
            <w:rPr>
              <w:rFonts w:asciiTheme="minorHAnsi" w:eastAsiaTheme="minorEastAsia" w:hAnsiTheme="minorHAnsi"/>
              <w:noProof/>
              <w:sz w:val="22"/>
              <w:lang w:eastAsia="es-PE"/>
            </w:rPr>
          </w:pPr>
          <w:hyperlink w:anchor="_Toc71018271" w:history="1">
            <w:r w:rsidRPr="00F967FA">
              <w:rPr>
                <w:rStyle w:val="Hipervnculo"/>
                <w:noProof/>
              </w:rPr>
              <w:t>ABSTRACT</w:t>
            </w:r>
            <w:r>
              <w:rPr>
                <w:noProof/>
                <w:webHidden/>
              </w:rPr>
              <w:tab/>
            </w:r>
            <w:r>
              <w:rPr>
                <w:noProof/>
                <w:webHidden/>
              </w:rPr>
              <w:fldChar w:fldCharType="begin"/>
            </w:r>
            <w:r>
              <w:rPr>
                <w:noProof/>
                <w:webHidden/>
              </w:rPr>
              <w:instrText xml:space="preserve"> PAGEREF _Toc71018271 \h </w:instrText>
            </w:r>
            <w:r>
              <w:rPr>
                <w:noProof/>
                <w:webHidden/>
              </w:rPr>
            </w:r>
            <w:r>
              <w:rPr>
                <w:noProof/>
                <w:webHidden/>
              </w:rPr>
              <w:fldChar w:fldCharType="separate"/>
            </w:r>
            <w:r w:rsidR="00C81D97">
              <w:rPr>
                <w:noProof/>
                <w:webHidden/>
              </w:rPr>
              <w:t>15</w:t>
            </w:r>
            <w:r>
              <w:rPr>
                <w:noProof/>
                <w:webHidden/>
              </w:rPr>
              <w:fldChar w:fldCharType="end"/>
            </w:r>
          </w:hyperlink>
        </w:p>
        <w:p w14:paraId="26760093" w14:textId="500A27E1" w:rsidR="003B4623" w:rsidRDefault="003B4623">
          <w:pPr>
            <w:pStyle w:val="TDC1"/>
            <w:tabs>
              <w:tab w:val="left" w:pos="440"/>
              <w:tab w:val="right" w:leader="dot" w:pos="8777"/>
            </w:tabs>
            <w:rPr>
              <w:rFonts w:asciiTheme="minorHAnsi" w:eastAsiaTheme="minorEastAsia" w:hAnsiTheme="minorHAnsi"/>
              <w:noProof/>
              <w:sz w:val="22"/>
              <w:lang w:eastAsia="es-PE"/>
            </w:rPr>
          </w:pPr>
          <w:hyperlink w:anchor="_Toc71018272" w:history="1">
            <w:r w:rsidRPr="00F967FA">
              <w:rPr>
                <w:rStyle w:val="Hipervnculo"/>
                <w:noProof/>
              </w:rPr>
              <w:t>I.</w:t>
            </w:r>
            <w:r>
              <w:rPr>
                <w:rFonts w:asciiTheme="minorHAnsi" w:eastAsiaTheme="minorEastAsia" w:hAnsiTheme="minorHAnsi"/>
                <w:noProof/>
                <w:sz w:val="22"/>
                <w:lang w:eastAsia="es-PE"/>
              </w:rPr>
              <w:tab/>
            </w:r>
            <w:r w:rsidRPr="00F967FA">
              <w:rPr>
                <w:rStyle w:val="Hipervnculo"/>
                <w:noProof/>
              </w:rPr>
              <w:t>INTRODUCCIÓN</w:t>
            </w:r>
            <w:r>
              <w:rPr>
                <w:noProof/>
                <w:webHidden/>
              </w:rPr>
              <w:tab/>
            </w:r>
            <w:r>
              <w:rPr>
                <w:noProof/>
                <w:webHidden/>
              </w:rPr>
              <w:fldChar w:fldCharType="begin"/>
            </w:r>
            <w:r>
              <w:rPr>
                <w:noProof/>
                <w:webHidden/>
              </w:rPr>
              <w:instrText xml:space="preserve"> PAGEREF _Toc71018272 \h </w:instrText>
            </w:r>
            <w:r>
              <w:rPr>
                <w:noProof/>
                <w:webHidden/>
              </w:rPr>
            </w:r>
            <w:r>
              <w:rPr>
                <w:noProof/>
                <w:webHidden/>
              </w:rPr>
              <w:fldChar w:fldCharType="separate"/>
            </w:r>
            <w:r w:rsidR="00C81D97">
              <w:rPr>
                <w:noProof/>
                <w:webHidden/>
              </w:rPr>
              <w:t>16</w:t>
            </w:r>
            <w:r>
              <w:rPr>
                <w:noProof/>
                <w:webHidden/>
              </w:rPr>
              <w:fldChar w:fldCharType="end"/>
            </w:r>
          </w:hyperlink>
        </w:p>
        <w:p w14:paraId="1800CC30" w14:textId="58062104"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273" w:history="1">
            <w:r w:rsidRPr="00F967FA">
              <w:rPr>
                <w:rStyle w:val="Hipervnculo"/>
                <w:noProof/>
              </w:rPr>
              <w:t>1.1.</w:t>
            </w:r>
            <w:r>
              <w:rPr>
                <w:rFonts w:asciiTheme="minorHAnsi" w:eastAsiaTheme="minorEastAsia" w:hAnsiTheme="minorHAnsi"/>
                <w:noProof/>
                <w:sz w:val="22"/>
                <w:lang w:eastAsia="es-PE"/>
              </w:rPr>
              <w:tab/>
            </w:r>
            <w:r w:rsidRPr="00F967FA">
              <w:rPr>
                <w:rStyle w:val="Hipervnculo"/>
                <w:noProof/>
              </w:rPr>
              <w:t>Realidad Problemática</w:t>
            </w:r>
            <w:r>
              <w:rPr>
                <w:noProof/>
                <w:webHidden/>
              </w:rPr>
              <w:tab/>
            </w:r>
            <w:r>
              <w:rPr>
                <w:noProof/>
                <w:webHidden/>
              </w:rPr>
              <w:fldChar w:fldCharType="begin"/>
            </w:r>
            <w:r>
              <w:rPr>
                <w:noProof/>
                <w:webHidden/>
              </w:rPr>
              <w:instrText xml:space="preserve"> PAGEREF _Toc71018273 \h </w:instrText>
            </w:r>
            <w:r>
              <w:rPr>
                <w:noProof/>
                <w:webHidden/>
              </w:rPr>
            </w:r>
            <w:r>
              <w:rPr>
                <w:noProof/>
                <w:webHidden/>
              </w:rPr>
              <w:fldChar w:fldCharType="separate"/>
            </w:r>
            <w:r w:rsidR="00C81D97">
              <w:rPr>
                <w:noProof/>
                <w:webHidden/>
              </w:rPr>
              <w:t>16</w:t>
            </w:r>
            <w:r>
              <w:rPr>
                <w:noProof/>
                <w:webHidden/>
              </w:rPr>
              <w:fldChar w:fldCharType="end"/>
            </w:r>
          </w:hyperlink>
        </w:p>
        <w:p w14:paraId="71A61D88" w14:textId="348F4D00"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274" w:history="1">
            <w:r w:rsidRPr="00F967FA">
              <w:rPr>
                <w:rStyle w:val="Hipervnculo"/>
                <w:noProof/>
                <w14:scene3d>
                  <w14:camera w14:prst="orthographicFront"/>
                  <w14:lightRig w14:rig="threePt" w14:dir="t">
                    <w14:rot w14:lat="0" w14:lon="0" w14:rev="0"/>
                  </w14:lightRig>
                </w14:scene3d>
              </w:rPr>
              <w:t>1.1.1.</w:t>
            </w:r>
            <w:r>
              <w:rPr>
                <w:rFonts w:asciiTheme="minorHAnsi" w:eastAsiaTheme="minorEastAsia" w:hAnsiTheme="minorHAnsi"/>
                <w:noProof/>
                <w:sz w:val="22"/>
                <w:lang w:eastAsia="es-PE"/>
              </w:rPr>
              <w:tab/>
            </w:r>
            <w:r w:rsidRPr="00F967FA">
              <w:rPr>
                <w:rStyle w:val="Hipervnculo"/>
                <w:noProof/>
              </w:rPr>
              <w:t>Internacional</w:t>
            </w:r>
            <w:r>
              <w:rPr>
                <w:noProof/>
                <w:webHidden/>
              </w:rPr>
              <w:tab/>
            </w:r>
            <w:r>
              <w:rPr>
                <w:noProof/>
                <w:webHidden/>
              </w:rPr>
              <w:fldChar w:fldCharType="begin"/>
            </w:r>
            <w:r>
              <w:rPr>
                <w:noProof/>
                <w:webHidden/>
              </w:rPr>
              <w:instrText xml:space="preserve"> PAGEREF _Toc71018274 \h </w:instrText>
            </w:r>
            <w:r>
              <w:rPr>
                <w:noProof/>
                <w:webHidden/>
              </w:rPr>
            </w:r>
            <w:r>
              <w:rPr>
                <w:noProof/>
                <w:webHidden/>
              </w:rPr>
              <w:fldChar w:fldCharType="separate"/>
            </w:r>
            <w:r w:rsidR="00C81D97">
              <w:rPr>
                <w:noProof/>
                <w:webHidden/>
              </w:rPr>
              <w:t>16</w:t>
            </w:r>
            <w:r>
              <w:rPr>
                <w:noProof/>
                <w:webHidden/>
              </w:rPr>
              <w:fldChar w:fldCharType="end"/>
            </w:r>
          </w:hyperlink>
        </w:p>
        <w:p w14:paraId="0CC7F148" w14:textId="57ACF355"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275" w:history="1">
            <w:r w:rsidRPr="00F967FA">
              <w:rPr>
                <w:rStyle w:val="Hipervnculo"/>
                <w:noProof/>
              </w:rPr>
              <w:t>1.2.</w:t>
            </w:r>
            <w:r>
              <w:rPr>
                <w:rFonts w:asciiTheme="minorHAnsi" w:eastAsiaTheme="minorEastAsia" w:hAnsiTheme="minorHAnsi"/>
                <w:noProof/>
                <w:sz w:val="22"/>
                <w:lang w:eastAsia="es-PE"/>
              </w:rPr>
              <w:tab/>
            </w:r>
            <w:r w:rsidRPr="00F967FA">
              <w:rPr>
                <w:rStyle w:val="Hipervnculo"/>
                <w:noProof/>
              </w:rPr>
              <w:t>Formulación del Problema</w:t>
            </w:r>
            <w:r>
              <w:rPr>
                <w:noProof/>
                <w:webHidden/>
              </w:rPr>
              <w:tab/>
            </w:r>
            <w:r>
              <w:rPr>
                <w:noProof/>
                <w:webHidden/>
              </w:rPr>
              <w:fldChar w:fldCharType="begin"/>
            </w:r>
            <w:r>
              <w:rPr>
                <w:noProof/>
                <w:webHidden/>
              </w:rPr>
              <w:instrText xml:space="preserve"> PAGEREF _Toc71018275 \h </w:instrText>
            </w:r>
            <w:r>
              <w:rPr>
                <w:noProof/>
                <w:webHidden/>
              </w:rPr>
            </w:r>
            <w:r>
              <w:rPr>
                <w:noProof/>
                <w:webHidden/>
              </w:rPr>
              <w:fldChar w:fldCharType="separate"/>
            </w:r>
            <w:r w:rsidR="00C81D97">
              <w:rPr>
                <w:noProof/>
                <w:webHidden/>
              </w:rPr>
              <w:t>17</w:t>
            </w:r>
            <w:r>
              <w:rPr>
                <w:noProof/>
                <w:webHidden/>
              </w:rPr>
              <w:fldChar w:fldCharType="end"/>
            </w:r>
          </w:hyperlink>
        </w:p>
        <w:p w14:paraId="6D8008D5" w14:textId="1414A012"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276" w:history="1">
            <w:r w:rsidRPr="00F967FA">
              <w:rPr>
                <w:rStyle w:val="Hipervnculo"/>
                <w:noProof/>
              </w:rPr>
              <w:t>1.3.</w:t>
            </w:r>
            <w:r>
              <w:rPr>
                <w:rFonts w:asciiTheme="minorHAnsi" w:eastAsiaTheme="minorEastAsia" w:hAnsiTheme="minorHAnsi"/>
                <w:noProof/>
                <w:sz w:val="22"/>
                <w:lang w:eastAsia="es-PE"/>
              </w:rPr>
              <w:tab/>
            </w:r>
            <w:r w:rsidRPr="00F967FA">
              <w:rPr>
                <w:rStyle w:val="Hipervnculo"/>
                <w:noProof/>
              </w:rPr>
              <w:t>Hipótesis</w:t>
            </w:r>
            <w:r>
              <w:rPr>
                <w:noProof/>
                <w:webHidden/>
              </w:rPr>
              <w:tab/>
            </w:r>
            <w:r>
              <w:rPr>
                <w:noProof/>
                <w:webHidden/>
              </w:rPr>
              <w:fldChar w:fldCharType="begin"/>
            </w:r>
            <w:r>
              <w:rPr>
                <w:noProof/>
                <w:webHidden/>
              </w:rPr>
              <w:instrText xml:space="preserve"> PAGEREF _Toc71018276 \h </w:instrText>
            </w:r>
            <w:r>
              <w:rPr>
                <w:noProof/>
                <w:webHidden/>
              </w:rPr>
            </w:r>
            <w:r>
              <w:rPr>
                <w:noProof/>
                <w:webHidden/>
              </w:rPr>
              <w:fldChar w:fldCharType="separate"/>
            </w:r>
            <w:r w:rsidR="00C81D97">
              <w:rPr>
                <w:noProof/>
                <w:webHidden/>
              </w:rPr>
              <w:t>17</w:t>
            </w:r>
            <w:r>
              <w:rPr>
                <w:noProof/>
                <w:webHidden/>
              </w:rPr>
              <w:fldChar w:fldCharType="end"/>
            </w:r>
          </w:hyperlink>
        </w:p>
        <w:p w14:paraId="63DFBDA0" w14:textId="160CE549"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277" w:history="1">
            <w:r w:rsidRPr="00F967FA">
              <w:rPr>
                <w:rStyle w:val="Hipervnculo"/>
                <w:noProof/>
              </w:rPr>
              <w:t>1.4.</w:t>
            </w:r>
            <w:r>
              <w:rPr>
                <w:rFonts w:asciiTheme="minorHAnsi" w:eastAsiaTheme="minorEastAsia" w:hAnsiTheme="minorHAnsi"/>
                <w:noProof/>
                <w:sz w:val="22"/>
                <w:lang w:eastAsia="es-PE"/>
              </w:rPr>
              <w:tab/>
            </w:r>
            <w:r w:rsidRPr="00F967FA">
              <w:rPr>
                <w:rStyle w:val="Hipervnculo"/>
                <w:noProof/>
              </w:rPr>
              <w:t>Objetivos</w:t>
            </w:r>
            <w:r>
              <w:rPr>
                <w:noProof/>
                <w:webHidden/>
              </w:rPr>
              <w:tab/>
            </w:r>
            <w:r>
              <w:rPr>
                <w:noProof/>
                <w:webHidden/>
              </w:rPr>
              <w:fldChar w:fldCharType="begin"/>
            </w:r>
            <w:r>
              <w:rPr>
                <w:noProof/>
                <w:webHidden/>
              </w:rPr>
              <w:instrText xml:space="preserve"> PAGEREF _Toc71018277 \h </w:instrText>
            </w:r>
            <w:r>
              <w:rPr>
                <w:noProof/>
                <w:webHidden/>
              </w:rPr>
            </w:r>
            <w:r>
              <w:rPr>
                <w:noProof/>
                <w:webHidden/>
              </w:rPr>
              <w:fldChar w:fldCharType="separate"/>
            </w:r>
            <w:r w:rsidR="00C81D97">
              <w:rPr>
                <w:noProof/>
                <w:webHidden/>
              </w:rPr>
              <w:t>17</w:t>
            </w:r>
            <w:r>
              <w:rPr>
                <w:noProof/>
                <w:webHidden/>
              </w:rPr>
              <w:fldChar w:fldCharType="end"/>
            </w:r>
          </w:hyperlink>
        </w:p>
        <w:p w14:paraId="197A92D9" w14:textId="25AA869F"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278" w:history="1">
            <w:r w:rsidRPr="00F967FA">
              <w:rPr>
                <w:rStyle w:val="Hipervnculo"/>
                <w:noProof/>
                <w14:scene3d>
                  <w14:camera w14:prst="orthographicFront"/>
                  <w14:lightRig w14:rig="threePt" w14:dir="t">
                    <w14:rot w14:lat="0" w14:lon="0" w14:rev="0"/>
                  </w14:lightRig>
                </w14:scene3d>
              </w:rPr>
              <w:t>1.4.1.</w:t>
            </w:r>
            <w:r>
              <w:rPr>
                <w:rFonts w:asciiTheme="minorHAnsi" w:eastAsiaTheme="minorEastAsia" w:hAnsiTheme="minorHAnsi"/>
                <w:noProof/>
                <w:sz w:val="22"/>
                <w:lang w:eastAsia="es-PE"/>
              </w:rPr>
              <w:tab/>
            </w:r>
            <w:r w:rsidRPr="00F967FA">
              <w:rPr>
                <w:rStyle w:val="Hipervnculo"/>
                <w:noProof/>
              </w:rPr>
              <w:t>Objetivo General</w:t>
            </w:r>
            <w:r>
              <w:rPr>
                <w:noProof/>
                <w:webHidden/>
              </w:rPr>
              <w:tab/>
            </w:r>
            <w:r>
              <w:rPr>
                <w:noProof/>
                <w:webHidden/>
              </w:rPr>
              <w:fldChar w:fldCharType="begin"/>
            </w:r>
            <w:r>
              <w:rPr>
                <w:noProof/>
                <w:webHidden/>
              </w:rPr>
              <w:instrText xml:space="preserve"> PAGEREF _Toc71018278 \h </w:instrText>
            </w:r>
            <w:r>
              <w:rPr>
                <w:noProof/>
                <w:webHidden/>
              </w:rPr>
            </w:r>
            <w:r>
              <w:rPr>
                <w:noProof/>
                <w:webHidden/>
              </w:rPr>
              <w:fldChar w:fldCharType="separate"/>
            </w:r>
            <w:r w:rsidR="00C81D97">
              <w:rPr>
                <w:noProof/>
                <w:webHidden/>
              </w:rPr>
              <w:t>17</w:t>
            </w:r>
            <w:r>
              <w:rPr>
                <w:noProof/>
                <w:webHidden/>
              </w:rPr>
              <w:fldChar w:fldCharType="end"/>
            </w:r>
          </w:hyperlink>
        </w:p>
        <w:p w14:paraId="0E603BA4" w14:textId="56B76580"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279" w:history="1">
            <w:r w:rsidRPr="00F967FA">
              <w:rPr>
                <w:rStyle w:val="Hipervnculo"/>
                <w:noProof/>
                <w14:scene3d>
                  <w14:camera w14:prst="orthographicFront"/>
                  <w14:lightRig w14:rig="threePt" w14:dir="t">
                    <w14:rot w14:lat="0" w14:lon="0" w14:rev="0"/>
                  </w14:lightRig>
                </w14:scene3d>
              </w:rPr>
              <w:t>1.4.2.</w:t>
            </w:r>
            <w:r>
              <w:rPr>
                <w:rFonts w:asciiTheme="minorHAnsi" w:eastAsiaTheme="minorEastAsia" w:hAnsiTheme="minorHAnsi"/>
                <w:noProof/>
                <w:sz w:val="22"/>
                <w:lang w:eastAsia="es-PE"/>
              </w:rPr>
              <w:tab/>
            </w:r>
            <w:r w:rsidRPr="00F967FA">
              <w:rPr>
                <w:rStyle w:val="Hipervnculo"/>
                <w:noProof/>
              </w:rPr>
              <w:t>Objetivos Específicos</w:t>
            </w:r>
            <w:r>
              <w:rPr>
                <w:noProof/>
                <w:webHidden/>
              </w:rPr>
              <w:tab/>
            </w:r>
            <w:r>
              <w:rPr>
                <w:noProof/>
                <w:webHidden/>
              </w:rPr>
              <w:fldChar w:fldCharType="begin"/>
            </w:r>
            <w:r>
              <w:rPr>
                <w:noProof/>
                <w:webHidden/>
              </w:rPr>
              <w:instrText xml:space="preserve"> PAGEREF _Toc71018279 \h </w:instrText>
            </w:r>
            <w:r>
              <w:rPr>
                <w:noProof/>
                <w:webHidden/>
              </w:rPr>
            </w:r>
            <w:r>
              <w:rPr>
                <w:noProof/>
                <w:webHidden/>
              </w:rPr>
              <w:fldChar w:fldCharType="separate"/>
            </w:r>
            <w:r w:rsidR="00C81D97">
              <w:rPr>
                <w:noProof/>
                <w:webHidden/>
              </w:rPr>
              <w:t>17</w:t>
            </w:r>
            <w:r>
              <w:rPr>
                <w:noProof/>
                <w:webHidden/>
              </w:rPr>
              <w:fldChar w:fldCharType="end"/>
            </w:r>
          </w:hyperlink>
        </w:p>
        <w:p w14:paraId="1CDCCDE2" w14:textId="10E5E8F7" w:rsidR="003B4623" w:rsidRDefault="003B4623">
          <w:pPr>
            <w:pStyle w:val="TDC1"/>
            <w:tabs>
              <w:tab w:val="left" w:pos="660"/>
              <w:tab w:val="right" w:leader="dot" w:pos="8777"/>
            </w:tabs>
            <w:rPr>
              <w:rFonts w:asciiTheme="minorHAnsi" w:eastAsiaTheme="minorEastAsia" w:hAnsiTheme="minorHAnsi"/>
              <w:noProof/>
              <w:sz w:val="22"/>
              <w:lang w:eastAsia="es-PE"/>
            </w:rPr>
          </w:pPr>
          <w:hyperlink w:anchor="_Toc71018280" w:history="1">
            <w:r w:rsidRPr="00F967FA">
              <w:rPr>
                <w:rStyle w:val="Hipervnculo"/>
                <w:noProof/>
              </w:rPr>
              <w:t>II.</w:t>
            </w:r>
            <w:r>
              <w:rPr>
                <w:rFonts w:asciiTheme="minorHAnsi" w:eastAsiaTheme="minorEastAsia" w:hAnsiTheme="minorHAnsi"/>
                <w:noProof/>
                <w:sz w:val="22"/>
                <w:lang w:eastAsia="es-PE"/>
              </w:rPr>
              <w:tab/>
            </w:r>
            <w:r w:rsidRPr="00F967FA">
              <w:rPr>
                <w:rStyle w:val="Hipervnculo"/>
                <w:noProof/>
              </w:rPr>
              <w:t>BASES TEÓRICAS</w:t>
            </w:r>
            <w:r>
              <w:rPr>
                <w:noProof/>
                <w:webHidden/>
              </w:rPr>
              <w:tab/>
            </w:r>
            <w:r>
              <w:rPr>
                <w:noProof/>
                <w:webHidden/>
              </w:rPr>
              <w:fldChar w:fldCharType="begin"/>
            </w:r>
            <w:r>
              <w:rPr>
                <w:noProof/>
                <w:webHidden/>
              </w:rPr>
              <w:instrText xml:space="preserve"> PAGEREF _Toc71018280 \h </w:instrText>
            </w:r>
            <w:r>
              <w:rPr>
                <w:noProof/>
                <w:webHidden/>
              </w:rPr>
            </w:r>
            <w:r>
              <w:rPr>
                <w:noProof/>
                <w:webHidden/>
              </w:rPr>
              <w:fldChar w:fldCharType="separate"/>
            </w:r>
            <w:r w:rsidR="00C81D97">
              <w:rPr>
                <w:noProof/>
                <w:webHidden/>
              </w:rPr>
              <w:t>19</w:t>
            </w:r>
            <w:r>
              <w:rPr>
                <w:noProof/>
                <w:webHidden/>
              </w:rPr>
              <w:fldChar w:fldCharType="end"/>
            </w:r>
          </w:hyperlink>
        </w:p>
        <w:p w14:paraId="5DD31FA1" w14:textId="78020FF0"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281" w:history="1">
            <w:r w:rsidRPr="00F967FA">
              <w:rPr>
                <w:rStyle w:val="Hipervnculo"/>
                <w:noProof/>
                <w14:scene3d>
                  <w14:camera w14:prst="orthographicFront"/>
                  <w14:lightRig w14:rig="threePt" w14:dir="t">
                    <w14:rot w14:lat="0" w14:lon="0" w14:rev="0"/>
                  </w14:lightRig>
                </w14:scene3d>
              </w:rPr>
              <w:t>2.1.</w:t>
            </w:r>
            <w:r>
              <w:rPr>
                <w:rFonts w:asciiTheme="minorHAnsi" w:eastAsiaTheme="minorEastAsia" w:hAnsiTheme="minorHAnsi"/>
                <w:noProof/>
                <w:sz w:val="22"/>
                <w:lang w:eastAsia="es-PE"/>
              </w:rPr>
              <w:tab/>
            </w:r>
            <w:r w:rsidRPr="00F967FA">
              <w:rPr>
                <w:rStyle w:val="Hipervnculo"/>
                <w:noProof/>
              </w:rPr>
              <w:t>Antecedentes</w:t>
            </w:r>
            <w:r>
              <w:rPr>
                <w:noProof/>
                <w:webHidden/>
              </w:rPr>
              <w:tab/>
            </w:r>
            <w:r>
              <w:rPr>
                <w:noProof/>
                <w:webHidden/>
              </w:rPr>
              <w:fldChar w:fldCharType="begin"/>
            </w:r>
            <w:r>
              <w:rPr>
                <w:noProof/>
                <w:webHidden/>
              </w:rPr>
              <w:instrText xml:space="preserve"> PAGEREF _Toc71018281 \h </w:instrText>
            </w:r>
            <w:r>
              <w:rPr>
                <w:noProof/>
                <w:webHidden/>
              </w:rPr>
            </w:r>
            <w:r>
              <w:rPr>
                <w:noProof/>
                <w:webHidden/>
              </w:rPr>
              <w:fldChar w:fldCharType="separate"/>
            </w:r>
            <w:r w:rsidR="00C81D97">
              <w:rPr>
                <w:noProof/>
                <w:webHidden/>
              </w:rPr>
              <w:t>19</w:t>
            </w:r>
            <w:r>
              <w:rPr>
                <w:noProof/>
                <w:webHidden/>
              </w:rPr>
              <w:fldChar w:fldCharType="end"/>
            </w:r>
          </w:hyperlink>
        </w:p>
        <w:p w14:paraId="07715D1A" w14:textId="2EADE22F"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282" w:history="1">
            <w:r w:rsidRPr="00F967FA">
              <w:rPr>
                <w:rStyle w:val="Hipervnculo"/>
                <w:noProof/>
                <w14:scene3d>
                  <w14:camera w14:prst="orthographicFront"/>
                  <w14:lightRig w14:rig="threePt" w14:dir="t">
                    <w14:rot w14:lat="0" w14:lon="0" w14:rev="0"/>
                  </w14:lightRig>
                </w14:scene3d>
              </w:rPr>
              <w:t>2.1.1.</w:t>
            </w:r>
            <w:r>
              <w:rPr>
                <w:rFonts w:asciiTheme="minorHAnsi" w:eastAsiaTheme="minorEastAsia" w:hAnsiTheme="minorHAnsi"/>
                <w:noProof/>
                <w:sz w:val="22"/>
                <w:lang w:eastAsia="es-PE"/>
              </w:rPr>
              <w:tab/>
            </w:r>
            <w:r w:rsidRPr="00F967FA">
              <w:rPr>
                <w:rStyle w:val="Hipervnculo"/>
                <w:noProof/>
              </w:rPr>
              <w:t>Internacional</w:t>
            </w:r>
            <w:r>
              <w:rPr>
                <w:noProof/>
                <w:webHidden/>
              </w:rPr>
              <w:tab/>
            </w:r>
            <w:r>
              <w:rPr>
                <w:noProof/>
                <w:webHidden/>
              </w:rPr>
              <w:fldChar w:fldCharType="begin"/>
            </w:r>
            <w:r>
              <w:rPr>
                <w:noProof/>
                <w:webHidden/>
              </w:rPr>
              <w:instrText xml:space="preserve"> PAGEREF _Toc71018282 \h </w:instrText>
            </w:r>
            <w:r>
              <w:rPr>
                <w:noProof/>
                <w:webHidden/>
              </w:rPr>
            </w:r>
            <w:r>
              <w:rPr>
                <w:noProof/>
                <w:webHidden/>
              </w:rPr>
              <w:fldChar w:fldCharType="separate"/>
            </w:r>
            <w:r w:rsidR="00C81D97">
              <w:rPr>
                <w:noProof/>
                <w:webHidden/>
              </w:rPr>
              <w:t>19</w:t>
            </w:r>
            <w:r>
              <w:rPr>
                <w:noProof/>
                <w:webHidden/>
              </w:rPr>
              <w:fldChar w:fldCharType="end"/>
            </w:r>
          </w:hyperlink>
        </w:p>
        <w:p w14:paraId="230D5A5B" w14:textId="05161410"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283" w:history="1">
            <w:r w:rsidRPr="00F967FA">
              <w:rPr>
                <w:rStyle w:val="Hipervnculo"/>
                <w:noProof/>
                <w14:scene3d>
                  <w14:camera w14:prst="orthographicFront"/>
                  <w14:lightRig w14:rig="threePt" w14:dir="t">
                    <w14:rot w14:lat="0" w14:lon="0" w14:rev="0"/>
                  </w14:lightRig>
                </w14:scene3d>
              </w:rPr>
              <w:t>2.1.2.</w:t>
            </w:r>
            <w:r>
              <w:rPr>
                <w:rFonts w:asciiTheme="minorHAnsi" w:eastAsiaTheme="minorEastAsia" w:hAnsiTheme="minorHAnsi"/>
                <w:noProof/>
                <w:sz w:val="22"/>
                <w:lang w:eastAsia="es-PE"/>
              </w:rPr>
              <w:tab/>
            </w:r>
            <w:r w:rsidRPr="00F967FA">
              <w:rPr>
                <w:rStyle w:val="Hipervnculo"/>
                <w:noProof/>
              </w:rPr>
              <w:t>Nacional</w:t>
            </w:r>
            <w:r>
              <w:rPr>
                <w:noProof/>
                <w:webHidden/>
              </w:rPr>
              <w:tab/>
            </w:r>
            <w:r>
              <w:rPr>
                <w:noProof/>
                <w:webHidden/>
              </w:rPr>
              <w:fldChar w:fldCharType="begin"/>
            </w:r>
            <w:r>
              <w:rPr>
                <w:noProof/>
                <w:webHidden/>
              </w:rPr>
              <w:instrText xml:space="preserve"> PAGEREF _Toc71018283 \h </w:instrText>
            </w:r>
            <w:r>
              <w:rPr>
                <w:noProof/>
                <w:webHidden/>
              </w:rPr>
            </w:r>
            <w:r>
              <w:rPr>
                <w:noProof/>
                <w:webHidden/>
              </w:rPr>
              <w:fldChar w:fldCharType="separate"/>
            </w:r>
            <w:r w:rsidR="00C81D97">
              <w:rPr>
                <w:noProof/>
                <w:webHidden/>
              </w:rPr>
              <w:t>19</w:t>
            </w:r>
            <w:r>
              <w:rPr>
                <w:noProof/>
                <w:webHidden/>
              </w:rPr>
              <w:fldChar w:fldCharType="end"/>
            </w:r>
          </w:hyperlink>
        </w:p>
        <w:p w14:paraId="52501978" w14:textId="65DF207B"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284" w:history="1">
            <w:r w:rsidRPr="00F967FA">
              <w:rPr>
                <w:rStyle w:val="Hipervnculo"/>
                <w:noProof/>
                <w14:scene3d>
                  <w14:camera w14:prst="orthographicFront"/>
                  <w14:lightRig w14:rig="threePt" w14:dir="t">
                    <w14:rot w14:lat="0" w14:lon="0" w14:rev="0"/>
                  </w14:lightRig>
                </w14:scene3d>
              </w:rPr>
              <w:t>2.1.3.</w:t>
            </w:r>
            <w:r>
              <w:rPr>
                <w:rFonts w:asciiTheme="minorHAnsi" w:eastAsiaTheme="minorEastAsia" w:hAnsiTheme="minorHAnsi"/>
                <w:noProof/>
                <w:sz w:val="22"/>
                <w:lang w:eastAsia="es-PE"/>
              </w:rPr>
              <w:tab/>
            </w:r>
            <w:r w:rsidRPr="00F967FA">
              <w:rPr>
                <w:rStyle w:val="Hipervnculo"/>
                <w:noProof/>
              </w:rPr>
              <w:t>Local</w:t>
            </w:r>
            <w:r>
              <w:rPr>
                <w:noProof/>
                <w:webHidden/>
              </w:rPr>
              <w:tab/>
            </w:r>
            <w:r>
              <w:rPr>
                <w:noProof/>
                <w:webHidden/>
              </w:rPr>
              <w:fldChar w:fldCharType="begin"/>
            </w:r>
            <w:r>
              <w:rPr>
                <w:noProof/>
                <w:webHidden/>
              </w:rPr>
              <w:instrText xml:space="preserve"> PAGEREF _Toc71018284 \h </w:instrText>
            </w:r>
            <w:r>
              <w:rPr>
                <w:noProof/>
                <w:webHidden/>
              </w:rPr>
            </w:r>
            <w:r>
              <w:rPr>
                <w:noProof/>
                <w:webHidden/>
              </w:rPr>
              <w:fldChar w:fldCharType="separate"/>
            </w:r>
            <w:r w:rsidR="00C81D97">
              <w:rPr>
                <w:noProof/>
                <w:webHidden/>
              </w:rPr>
              <w:t>20</w:t>
            </w:r>
            <w:r>
              <w:rPr>
                <w:noProof/>
                <w:webHidden/>
              </w:rPr>
              <w:fldChar w:fldCharType="end"/>
            </w:r>
          </w:hyperlink>
        </w:p>
        <w:p w14:paraId="65EDE436" w14:textId="35A438D0"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285" w:history="1">
            <w:r w:rsidRPr="00F967FA">
              <w:rPr>
                <w:rStyle w:val="Hipervnculo"/>
                <w:noProof/>
                <w14:scene3d>
                  <w14:camera w14:prst="orthographicFront"/>
                  <w14:lightRig w14:rig="threePt" w14:dir="t">
                    <w14:rot w14:lat="0" w14:lon="0" w14:rev="0"/>
                  </w14:lightRig>
                </w14:scene3d>
              </w:rPr>
              <w:t>2.2.1.</w:t>
            </w:r>
            <w:r>
              <w:rPr>
                <w:rFonts w:asciiTheme="minorHAnsi" w:eastAsiaTheme="minorEastAsia" w:hAnsiTheme="minorHAnsi"/>
                <w:noProof/>
                <w:sz w:val="22"/>
                <w:lang w:eastAsia="es-PE"/>
              </w:rPr>
              <w:tab/>
            </w:r>
            <w:r w:rsidRPr="00F967FA">
              <w:rPr>
                <w:rStyle w:val="Hipervnculo"/>
                <w:noProof/>
              </w:rPr>
              <w:t>Rendimientos</w:t>
            </w:r>
            <w:r>
              <w:rPr>
                <w:noProof/>
                <w:webHidden/>
              </w:rPr>
              <w:tab/>
            </w:r>
            <w:r>
              <w:rPr>
                <w:noProof/>
                <w:webHidden/>
              </w:rPr>
              <w:fldChar w:fldCharType="begin"/>
            </w:r>
            <w:r>
              <w:rPr>
                <w:noProof/>
                <w:webHidden/>
              </w:rPr>
              <w:instrText xml:space="preserve"> PAGEREF _Toc71018285 \h </w:instrText>
            </w:r>
            <w:r>
              <w:rPr>
                <w:noProof/>
                <w:webHidden/>
              </w:rPr>
            </w:r>
            <w:r>
              <w:rPr>
                <w:noProof/>
                <w:webHidden/>
              </w:rPr>
              <w:fldChar w:fldCharType="separate"/>
            </w:r>
            <w:r w:rsidR="00C81D97">
              <w:rPr>
                <w:noProof/>
                <w:webHidden/>
              </w:rPr>
              <w:t>22</w:t>
            </w:r>
            <w:r>
              <w:rPr>
                <w:noProof/>
                <w:webHidden/>
              </w:rPr>
              <w:fldChar w:fldCharType="end"/>
            </w:r>
          </w:hyperlink>
        </w:p>
        <w:p w14:paraId="7258E0BA" w14:textId="23572A2A"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286" w:history="1">
            <w:r w:rsidRPr="00F967FA">
              <w:rPr>
                <w:rStyle w:val="Hipervnculo"/>
                <w:noProof/>
                <w14:scene3d>
                  <w14:camera w14:prst="orthographicFront"/>
                  <w14:lightRig w14:rig="threePt" w14:dir="t">
                    <w14:rot w14:lat="0" w14:lon="0" w14:rev="0"/>
                  </w14:lightRig>
                </w14:scene3d>
              </w:rPr>
              <w:t>2.2.2.</w:t>
            </w:r>
            <w:r>
              <w:rPr>
                <w:rFonts w:asciiTheme="minorHAnsi" w:eastAsiaTheme="minorEastAsia" w:hAnsiTheme="minorHAnsi"/>
                <w:noProof/>
                <w:sz w:val="22"/>
                <w:lang w:eastAsia="es-PE"/>
              </w:rPr>
              <w:tab/>
            </w:r>
            <w:r w:rsidRPr="00F967FA">
              <w:rPr>
                <w:rStyle w:val="Hipervnculo"/>
                <w:noProof/>
              </w:rPr>
              <w:t>Mano de obras</w:t>
            </w:r>
            <w:r>
              <w:rPr>
                <w:noProof/>
                <w:webHidden/>
              </w:rPr>
              <w:tab/>
            </w:r>
            <w:r>
              <w:rPr>
                <w:noProof/>
                <w:webHidden/>
              </w:rPr>
              <w:fldChar w:fldCharType="begin"/>
            </w:r>
            <w:r>
              <w:rPr>
                <w:noProof/>
                <w:webHidden/>
              </w:rPr>
              <w:instrText xml:space="preserve"> PAGEREF _Toc71018286 \h </w:instrText>
            </w:r>
            <w:r>
              <w:rPr>
                <w:noProof/>
                <w:webHidden/>
              </w:rPr>
            </w:r>
            <w:r>
              <w:rPr>
                <w:noProof/>
                <w:webHidden/>
              </w:rPr>
              <w:fldChar w:fldCharType="separate"/>
            </w:r>
            <w:r w:rsidR="00C81D97">
              <w:rPr>
                <w:noProof/>
                <w:webHidden/>
              </w:rPr>
              <w:t>22</w:t>
            </w:r>
            <w:r>
              <w:rPr>
                <w:noProof/>
                <w:webHidden/>
              </w:rPr>
              <w:fldChar w:fldCharType="end"/>
            </w:r>
          </w:hyperlink>
        </w:p>
        <w:p w14:paraId="56B23C1A" w14:textId="35D89411"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287" w:history="1">
            <w:r w:rsidRPr="00F967FA">
              <w:rPr>
                <w:rStyle w:val="Hipervnculo"/>
                <w:noProof/>
                <w14:scene3d>
                  <w14:camera w14:prst="orthographicFront"/>
                  <w14:lightRig w14:rig="threePt" w14:dir="t">
                    <w14:rot w14:lat="0" w14:lon="0" w14:rev="0"/>
                  </w14:lightRig>
                </w14:scene3d>
              </w:rPr>
              <w:t>2.2.3.</w:t>
            </w:r>
            <w:r>
              <w:rPr>
                <w:rFonts w:asciiTheme="minorHAnsi" w:eastAsiaTheme="minorEastAsia" w:hAnsiTheme="minorHAnsi"/>
                <w:noProof/>
                <w:sz w:val="22"/>
                <w:lang w:eastAsia="es-PE"/>
              </w:rPr>
              <w:tab/>
            </w:r>
            <w:r w:rsidRPr="00F967FA">
              <w:rPr>
                <w:rStyle w:val="Hipervnculo"/>
                <w:noProof/>
              </w:rPr>
              <w:t>Partida</w:t>
            </w:r>
            <w:r>
              <w:rPr>
                <w:noProof/>
                <w:webHidden/>
              </w:rPr>
              <w:tab/>
            </w:r>
            <w:r>
              <w:rPr>
                <w:noProof/>
                <w:webHidden/>
              </w:rPr>
              <w:fldChar w:fldCharType="begin"/>
            </w:r>
            <w:r>
              <w:rPr>
                <w:noProof/>
                <w:webHidden/>
              </w:rPr>
              <w:instrText xml:space="preserve"> PAGEREF _Toc71018287 \h </w:instrText>
            </w:r>
            <w:r>
              <w:rPr>
                <w:noProof/>
                <w:webHidden/>
              </w:rPr>
            </w:r>
            <w:r>
              <w:rPr>
                <w:noProof/>
                <w:webHidden/>
              </w:rPr>
              <w:fldChar w:fldCharType="separate"/>
            </w:r>
            <w:r w:rsidR="00C81D97">
              <w:rPr>
                <w:noProof/>
                <w:webHidden/>
              </w:rPr>
              <w:t>22</w:t>
            </w:r>
            <w:r>
              <w:rPr>
                <w:noProof/>
                <w:webHidden/>
              </w:rPr>
              <w:fldChar w:fldCharType="end"/>
            </w:r>
          </w:hyperlink>
        </w:p>
        <w:p w14:paraId="0EB88717" w14:textId="5227E0F8"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288" w:history="1">
            <w:r w:rsidRPr="00F967FA">
              <w:rPr>
                <w:rStyle w:val="Hipervnculo"/>
                <w:noProof/>
                <w14:scene3d>
                  <w14:camera w14:prst="orthographicFront"/>
                  <w14:lightRig w14:rig="threePt" w14:dir="t">
                    <w14:rot w14:lat="0" w14:lon="0" w14:rev="0"/>
                  </w14:lightRig>
                </w14:scene3d>
              </w:rPr>
              <w:t>2.3.</w:t>
            </w:r>
            <w:r>
              <w:rPr>
                <w:rFonts w:asciiTheme="minorHAnsi" w:eastAsiaTheme="minorEastAsia" w:hAnsiTheme="minorHAnsi"/>
                <w:noProof/>
                <w:sz w:val="22"/>
                <w:lang w:eastAsia="es-PE"/>
              </w:rPr>
              <w:tab/>
            </w:r>
            <w:r w:rsidRPr="00F967FA">
              <w:rPr>
                <w:rStyle w:val="Hipervnculo"/>
                <w:noProof/>
              </w:rPr>
              <w:t>Definición de términos</w:t>
            </w:r>
            <w:r>
              <w:rPr>
                <w:noProof/>
                <w:webHidden/>
              </w:rPr>
              <w:tab/>
            </w:r>
            <w:r>
              <w:rPr>
                <w:noProof/>
                <w:webHidden/>
              </w:rPr>
              <w:fldChar w:fldCharType="begin"/>
            </w:r>
            <w:r>
              <w:rPr>
                <w:noProof/>
                <w:webHidden/>
              </w:rPr>
              <w:instrText xml:space="preserve"> PAGEREF _Toc71018288 \h </w:instrText>
            </w:r>
            <w:r>
              <w:rPr>
                <w:noProof/>
                <w:webHidden/>
              </w:rPr>
            </w:r>
            <w:r>
              <w:rPr>
                <w:noProof/>
                <w:webHidden/>
              </w:rPr>
              <w:fldChar w:fldCharType="separate"/>
            </w:r>
            <w:r w:rsidR="00C81D97">
              <w:rPr>
                <w:noProof/>
                <w:webHidden/>
              </w:rPr>
              <w:t>25</w:t>
            </w:r>
            <w:r>
              <w:rPr>
                <w:noProof/>
                <w:webHidden/>
              </w:rPr>
              <w:fldChar w:fldCharType="end"/>
            </w:r>
          </w:hyperlink>
        </w:p>
        <w:p w14:paraId="5823486F" w14:textId="79DBA0BC" w:rsidR="003B4623" w:rsidRDefault="003B4623">
          <w:pPr>
            <w:pStyle w:val="TDC1"/>
            <w:tabs>
              <w:tab w:val="left" w:pos="660"/>
              <w:tab w:val="right" w:leader="dot" w:pos="8777"/>
            </w:tabs>
            <w:rPr>
              <w:rFonts w:asciiTheme="minorHAnsi" w:eastAsiaTheme="minorEastAsia" w:hAnsiTheme="minorHAnsi"/>
              <w:noProof/>
              <w:sz w:val="22"/>
              <w:lang w:eastAsia="es-PE"/>
            </w:rPr>
          </w:pPr>
          <w:hyperlink w:anchor="_Toc71018289" w:history="1">
            <w:r w:rsidRPr="00F967FA">
              <w:rPr>
                <w:rStyle w:val="Hipervnculo"/>
                <w:noProof/>
              </w:rPr>
              <w:t>III.</w:t>
            </w:r>
            <w:r>
              <w:rPr>
                <w:rFonts w:asciiTheme="minorHAnsi" w:eastAsiaTheme="minorEastAsia" w:hAnsiTheme="minorHAnsi"/>
                <w:noProof/>
                <w:sz w:val="22"/>
                <w:lang w:eastAsia="es-PE"/>
              </w:rPr>
              <w:tab/>
            </w:r>
            <w:r w:rsidRPr="00F967FA">
              <w:rPr>
                <w:rStyle w:val="Hipervnculo"/>
                <w:noProof/>
              </w:rPr>
              <w:t>MARCO METODOLÓGICO</w:t>
            </w:r>
            <w:r>
              <w:rPr>
                <w:noProof/>
                <w:webHidden/>
              </w:rPr>
              <w:tab/>
            </w:r>
            <w:r>
              <w:rPr>
                <w:noProof/>
                <w:webHidden/>
              </w:rPr>
              <w:fldChar w:fldCharType="begin"/>
            </w:r>
            <w:r>
              <w:rPr>
                <w:noProof/>
                <w:webHidden/>
              </w:rPr>
              <w:instrText xml:space="preserve"> PAGEREF _Toc71018289 \h </w:instrText>
            </w:r>
            <w:r>
              <w:rPr>
                <w:noProof/>
                <w:webHidden/>
              </w:rPr>
            </w:r>
            <w:r>
              <w:rPr>
                <w:noProof/>
                <w:webHidden/>
              </w:rPr>
              <w:fldChar w:fldCharType="separate"/>
            </w:r>
            <w:r w:rsidR="00C81D97">
              <w:rPr>
                <w:noProof/>
                <w:webHidden/>
              </w:rPr>
              <w:t>26</w:t>
            </w:r>
            <w:r>
              <w:rPr>
                <w:noProof/>
                <w:webHidden/>
              </w:rPr>
              <w:fldChar w:fldCharType="end"/>
            </w:r>
          </w:hyperlink>
        </w:p>
        <w:p w14:paraId="5C9EA450" w14:textId="48335BFD"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290" w:history="1">
            <w:r w:rsidRPr="00F967FA">
              <w:rPr>
                <w:rStyle w:val="Hipervnculo"/>
                <w:noProof/>
                <w14:scene3d>
                  <w14:camera w14:prst="orthographicFront"/>
                  <w14:lightRig w14:rig="threePt" w14:dir="t">
                    <w14:rot w14:lat="0" w14:lon="0" w14:rev="0"/>
                  </w14:lightRig>
                </w14:scene3d>
              </w:rPr>
              <w:t>3.1.</w:t>
            </w:r>
            <w:r>
              <w:rPr>
                <w:rFonts w:asciiTheme="minorHAnsi" w:eastAsiaTheme="minorEastAsia" w:hAnsiTheme="minorHAnsi"/>
                <w:noProof/>
                <w:sz w:val="22"/>
                <w:lang w:eastAsia="es-PE"/>
              </w:rPr>
              <w:tab/>
            </w:r>
            <w:r w:rsidRPr="00F967FA">
              <w:rPr>
                <w:rStyle w:val="Hipervnculo"/>
                <w:noProof/>
              </w:rPr>
              <w:t>Variables</w:t>
            </w:r>
            <w:r>
              <w:rPr>
                <w:noProof/>
                <w:webHidden/>
              </w:rPr>
              <w:tab/>
            </w:r>
            <w:r>
              <w:rPr>
                <w:noProof/>
                <w:webHidden/>
              </w:rPr>
              <w:fldChar w:fldCharType="begin"/>
            </w:r>
            <w:r>
              <w:rPr>
                <w:noProof/>
                <w:webHidden/>
              </w:rPr>
              <w:instrText xml:space="preserve"> PAGEREF _Toc71018290 \h </w:instrText>
            </w:r>
            <w:r>
              <w:rPr>
                <w:noProof/>
                <w:webHidden/>
              </w:rPr>
            </w:r>
            <w:r>
              <w:rPr>
                <w:noProof/>
                <w:webHidden/>
              </w:rPr>
              <w:fldChar w:fldCharType="separate"/>
            </w:r>
            <w:r w:rsidR="00C81D97">
              <w:rPr>
                <w:noProof/>
                <w:webHidden/>
              </w:rPr>
              <w:t>26</w:t>
            </w:r>
            <w:r>
              <w:rPr>
                <w:noProof/>
                <w:webHidden/>
              </w:rPr>
              <w:fldChar w:fldCharType="end"/>
            </w:r>
          </w:hyperlink>
        </w:p>
        <w:p w14:paraId="4D1270AC" w14:textId="04CEA445"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291" w:history="1">
            <w:r w:rsidRPr="00F967FA">
              <w:rPr>
                <w:rStyle w:val="Hipervnculo"/>
                <w:noProof/>
                <w14:scene3d>
                  <w14:camera w14:prst="orthographicFront"/>
                  <w14:lightRig w14:rig="threePt" w14:dir="t">
                    <w14:rot w14:lat="0" w14:lon="0" w14:rev="0"/>
                  </w14:lightRig>
                </w14:scene3d>
              </w:rPr>
              <w:t>3.1.1.</w:t>
            </w:r>
            <w:r>
              <w:rPr>
                <w:rFonts w:asciiTheme="minorHAnsi" w:eastAsiaTheme="minorEastAsia" w:hAnsiTheme="minorHAnsi"/>
                <w:noProof/>
                <w:sz w:val="22"/>
                <w:lang w:eastAsia="es-PE"/>
              </w:rPr>
              <w:tab/>
            </w:r>
            <w:r w:rsidRPr="00F967FA">
              <w:rPr>
                <w:rStyle w:val="Hipervnculo"/>
                <w:noProof/>
              </w:rPr>
              <w:t>Variable dependiente</w:t>
            </w:r>
            <w:r>
              <w:rPr>
                <w:noProof/>
                <w:webHidden/>
              </w:rPr>
              <w:tab/>
            </w:r>
            <w:r>
              <w:rPr>
                <w:noProof/>
                <w:webHidden/>
              </w:rPr>
              <w:fldChar w:fldCharType="begin"/>
            </w:r>
            <w:r>
              <w:rPr>
                <w:noProof/>
                <w:webHidden/>
              </w:rPr>
              <w:instrText xml:space="preserve"> PAGEREF _Toc71018291 \h </w:instrText>
            </w:r>
            <w:r>
              <w:rPr>
                <w:noProof/>
                <w:webHidden/>
              </w:rPr>
            </w:r>
            <w:r>
              <w:rPr>
                <w:noProof/>
                <w:webHidden/>
              </w:rPr>
              <w:fldChar w:fldCharType="separate"/>
            </w:r>
            <w:r w:rsidR="00C81D97">
              <w:rPr>
                <w:noProof/>
                <w:webHidden/>
              </w:rPr>
              <w:t>26</w:t>
            </w:r>
            <w:r>
              <w:rPr>
                <w:noProof/>
                <w:webHidden/>
              </w:rPr>
              <w:fldChar w:fldCharType="end"/>
            </w:r>
          </w:hyperlink>
        </w:p>
        <w:p w14:paraId="577947A1" w14:textId="115474E4"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292" w:history="1">
            <w:r w:rsidRPr="00F967FA">
              <w:rPr>
                <w:rStyle w:val="Hipervnculo"/>
                <w:noProof/>
                <w14:scene3d>
                  <w14:camera w14:prst="orthographicFront"/>
                  <w14:lightRig w14:rig="threePt" w14:dir="t">
                    <w14:rot w14:lat="0" w14:lon="0" w14:rev="0"/>
                  </w14:lightRig>
                </w14:scene3d>
              </w:rPr>
              <w:t>3.1.2.</w:t>
            </w:r>
            <w:r>
              <w:rPr>
                <w:rFonts w:asciiTheme="minorHAnsi" w:eastAsiaTheme="minorEastAsia" w:hAnsiTheme="minorHAnsi"/>
                <w:noProof/>
                <w:sz w:val="22"/>
                <w:lang w:eastAsia="es-PE"/>
              </w:rPr>
              <w:tab/>
            </w:r>
            <w:r w:rsidRPr="00F967FA">
              <w:rPr>
                <w:rStyle w:val="Hipervnculo"/>
                <w:noProof/>
              </w:rPr>
              <w:t>Variable independiente</w:t>
            </w:r>
            <w:r>
              <w:rPr>
                <w:noProof/>
                <w:webHidden/>
              </w:rPr>
              <w:tab/>
            </w:r>
            <w:r>
              <w:rPr>
                <w:noProof/>
                <w:webHidden/>
              </w:rPr>
              <w:fldChar w:fldCharType="begin"/>
            </w:r>
            <w:r>
              <w:rPr>
                <w:noProof/>
                <w:webHidden/>
              </w:rPr>
              <w:instrText xml:space="preserve"> PAGEREF _Toc71018292 \h </w:instrText>
            </w:r>
            <w:r>
              <w:rPr>
                <w:noProof/>
                <w:webHidden/>
              </w:rPr>
            </w:r>
            <w:r>
              <w:rPr>
                <w:noProof/>
                <w:webHidden/>
              </w:rPr>
              <w:fldChar w:fldCharType="separate"/>
            </w:r>
            <w:r w:rsidR="00C81D97">
              <w:rPr>
                <w:noProof/>
                <w:webHidden/>
              </w:rPr>
              <w:t>26</w:t>
            </w:r>
            <w:r>
              <w:rPr>
                <w:noProof/>
                <w:webHidden/>
              </w:rPr>
              <w:fldChar w:fldCharType="end"/>
            </w:r>
          </w:hyperlink>
        </w:p>
        <w:p w14:paraId="62BDE0D3" w14:textId="74C650CF"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293" w:history="1">
            <w:r w:rsidRPr="00F967FA">
              <w:rPr>
                <w:rStyle w:val="Hipervnculo"/>
                <w:noProof/>
                <w14:scene3d>
                  <w14:camera w14:prst="orthographicFront"/>
                  <w14:lightRig w14:rig="threePt" w14:dir="t">
                    <w14:rot w14:lat="0" w14:lon="0" w14:rev="0"/>
                  </w14:lightRig>
                </w14:scene3d>
              </w:rPr>
              <w:t>3.2.</w:t>
            </w:r>
            <w:r>
              <w:rPr>
                <w:rFonts w:asciiTheme="minorHAnsi" w:eastAsiaTheme="minorEastAsia" w:hAnsiTheme="minorHAnsi"/>
                <w:noProof/>
                <w:sz w:val="22"/>
                <w:lang w:eastAsia="es-PE"/>
              </w:rPr>
              <w:tab/>
            </w:r>
            <w:r w:rsidRPr="00F967FA">
              <w:rPr>
                <w:rStyle w:val="Hipervnculo"/>
                <w:noProof/>
              </w:rPr>
              <w:t>Operacionalización de variables</w:t>
            </w:r>
            <w:r>
              <w:rPr>
                <w:noProof/>
                <w:webHidden/>
              </w:rPr>
              <w:tab/>
            </w:r>
            <w:r>
              <w:rPr>
                <w:noProof/>
                <w:webHidden/>
              </w:rPr>
              <w:fldChar w:fldCharType="begin"/>
            </w:r>
            <w:r>
              <w:rPr>
                <w:noProof/>
                <w:webHidden/>
              </w:rPr>
              <w:instrText xml:space="preserve"> PAGEREF _Toc71018293 \h </w:instrText>
            </w:r>
            <w:r>
              <w:rPr>
                <w:noProof/>
                <w:webHidden/>
              </w:rPr>
            </w:r>
            <w:r>
              <w:rPr>
                <w:noProof/>
                <w:webHidden/>
              </w:rPr>
              <w:fldChar w:fldCharType="separate"/>
            </w:r>
            <w:r w:rsidR="00C81D97">
              <w:rPr>
                <w:noProof/>
                <w:webHidden/>
              </w:rPr>
              <w:t>27</w:t>
            </w:r>
            <w:r>
              <w:rPr>
                <w:noProof/>
                <w:webHidden/>
              </w:rPr>
              <w:fldChar w:fldCharType="end"/>
            </w:r>
          </w:hyperlink>
        </w:p>
        <w:p w14:paraId="2966E9BA" w14:textId="4C3DDAEC"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294" w:history="1">
            <w:r w:rsidRPr="00F967FA">
              <w:rPr>
                <w:rStyle w:val="Hipervnculo"/>
                <w:noProof/>
                <w14:scene3d>
                  <w14:camera w14:prst="orthographicFront"/>
                  <w14:lightRig w14:rig="threePt" w14:dir="t">
                    <w14:rot w14:lat="0" w14:lon="0" w14:rev="0"/>
                  </w14:lightRig>
                </w14:scene3d>
              </w:rPr>
              <w:t>3.3.</w:t>
            </w:r>
            <w:r>
              <w:rPr>
                <w:rFonts w:asciiTheme="minorHAnsi" w:eastAsiaTheme="minorEastAsia" w:hAnsiTheme="minorHAnsi"/>
                <w:noProof/>
                <w:sz w:val="22"/>
                <w:lang w:eastAsia="es-PE"/>
              </w:rPr>
              <w:tab/>
            </w:r>
            <w:r w:rsidRPr="00F967FA">
              <w:rPr>
                <w:rStyle w:val="Hipervnculo"/>
                <w:noProof/>
              </w:rPr>
              <w:t>Metodología</w:t>
            </w:r>
            <w:r>
              <w:rPr>
                <w:noProof/>
                <w:webHidden/>
              </w:rPr>
              <w:tab/>
            </w:r>
            <w:r>
              <w:rPr>
                <w:noProof/>
                <w:webHidden/>
              </w:rPr>
              <w:fldChar w:fldCharType="begin"/>
            </w:r>
            <w:r>
              <w:rPr>
                <w:noProof/>
                <w:webHidden/>
              </w:rPr>
              <w:instrText xml:space="preserve"> PAGEREF _Toc71018294 \h </w:instrText>
            </w:r>
            <w:r>
              <w:rPr>
                <w:noProof/>
                <w:webHidden/>
              </w:rPr>
            </w:r>
            <w:r>
              <w:rPr>
                <w:noProof/>
                <w:webHidden/>
              </w:rPr>
              <w:fldChar w:fldCharType="separate"/>
            </w:r>
            <w:r w:rsidR="00C81D97">
              <w:rPr>
                <w:noProof/>
                <w:webHidden/>
              </w:rPr>
              <w:t>28</w:t>
            </w:r>
            <w:r>
              <w:rPr>
                <w:noProof/>
                <w:webHidden/>
              </w:rPr>
              <w:fldChar w:fldCharType="end"/>
            </w:r>
          </w:hyperlink>
        </w:p>
        <w:p w14:paraId="6C214DB3" w14:textId="5138F3BA"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295" w:history="1">
            <w:r w:rsidRPr="00F967FA">
              <w:rPr>
                <w:rStyle w:val="Hipervnculo"/>
                <w:noProof/>
                <w14:scene3d>
                  <w14:camera w14:prst="orthographicFront"/>
                  <w14:lightRig w14:rig="threePt" w14:dir="t">
                    <w14:rot w14:lat="0" w14:lon="0" w14:rev="0"/>
                  </w14:lightRig>
                </w14:scene3d>
              </w:rPr>
              <w:t>3.4.</w:t>
            </w:r>
            <w:r>
              <w:rPr>
                <w:rFonts w:asciiTheme="minorHAnsi" w:eastAsiaTheme="minorEastAsia" w:hAnsiTheme="minorHAnsi"/>
                <w:noProof/>
                <w:sz w:val="22"/>
                <w:lang w:eastAsia="es-PE"/>
              </w:rPr>
              <w:tab/>
            </w:r>
            <w:r w:rsidRPr="00F967FA">
              <w:rPr>
                <w:rStyle w:val="Hipervnculo"/>
                <w:noProof/>
              </w:rPr>
              <w:t>Tipo de estudio</w:t>
            </w:r>
            <w:r>
              <w:rPr>
                <w:noProof/>
                <w:webHidden/>
              </w:rPr>
              <w:tab/>
            </w:r>
            <w:r>
              <w:rPr>
                <w:noProof/>
                <w:webHidden/>
              </w:rPr>
              <w:fldChar w:fldCharType="begin"/>
            </w:r>
            <w:r>
              <w:rPr>
                <w:noProof/>
                <w:webHidden/>
              </w:rPr>
              <w:instrText xml:space="preserve"> PAGEREF _Toc71018295 \h </w:instrText>
            </w:r>
            <w:r>
              <w:rPr>
                <w:noProof/>
                <w:webHidden/>
              </w:rPr>
            </w:r>
            <w:r>
              <w:rPr>
                <w:noProof/>
                <w:webHidden/>
              </w:rPr>
              <w:fldChar w:fldCharType="separate"/>
            </w:r>
            <w:r w:rsidR="00C81D97">
              <w:rPr>
                <w:noProof/>
                <w:webHidden/>
              </w:rPr>
              <w:t>28</w:t>
            </w:r>
            <w:r>
              <w:rPr>
                <w:noProof/>
                <w:webHidden/>
              </w:rPr>
              <w:fldChar w:fldCharType="end"/>
            </w:r>
          </w:hyperlink>
        </w:p>
        <w:p w14:paraId="54AEB0A8" w14:textId="24C5F370"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296" w:history="1">
            <w:r w:rsidRPr="00F967FA">
              <w:rPr>
                <w:rStyle w:val="Hipervnculo"/>
                <w:noProof/>
                <w14:scene3d>
                  <w14:camera w14:prst="orthographicFront"/>
                  <w14:lightRig w14:rig="threePt" w14:dir="t">
                    <w14:rot w14:lat="0" w14:lon="0" w14:rev="0"/>
                  </w14:lightRig>
                </w14:scene3d>
              </w:rPr>
              <w:t>3.5.</w:t>
            </w:r>
            <w:r>
              <w:rPr>
                <w:rFonts w:asciiTheme="minorHAnsi" w:eastAsiaTheme="minorEastAsia" w:hAnsiTheme="minorHAnsi"/>
                <w:noProof/>
                <w:sz w:val="22"/>
                <w:lang w:eastAsia="es-PE"/>
              </w:rPr>
              <w:tab/>
            </w:r>
            <w:r w:rsidRPr="00F967FA">
              <w:rPr>
                <w:rStyle w:val="Hipervnculo"/>
                <w:noProof/>
              </w:rPr>
              <w:t>Diseño</w:t>
            </w:r>
            <w:r>
              <w:rPr>
                <w:noProof/>
                <w:webHidden/>
              </w:rPr>
              <w:tab/>
            </w:r>
            <w:r>
              <w:rPr>
                <w:noProof/>
                <w:webHidden/>
              </w:rPr>
              <w:fldChar w:fldCharType="begin"/>
            </w:r>
            <w:r>
              <w:rPr>
                <w:noProof/>
                <w:webHidden/>
              </w:rPr>
              <w:instrText xml:space="preserve"> PAGEREF _Toc71018296 \h </w:instrText>
            </w:r>
            <w:r>
              <w:rPr>
                <w:noProof/>
                <w:webHidden/>
              </w:rPr>
            </w:r>
            <w:r>
              <w:rPr>
                <w:noProof/>
                <w:webHidden/>
              </w:rPr>
              <w:fldChar w:fldCharType="separate"/>
            </w:r>
            <w:r w:rsidR="00C81D97">
              <w:rPr>
                <w:noProof/>
                <w:webHidden/>
              </w:rPr>
              <w:t>28</w:t>
            </w:r>
            <w:r>
              <w:rPr>
                <w:noProof/>
                <w:webHidden/>
              </w:rPr>
              <w:fldChar w:fldCharType="end"/>
            </w:r>
          </w:hyperlink>
        </w:p>
        <w:p w14:paraId="4CBBF4C6" w14:textId="26712F04"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297" w:history="1">
            <w:r w:rsidRPr="00F967FA">
              <w:rPr>
                <w:rStyle w:val="Hipervnculo"/>
                <w:noProof/>
                <w14:scene3d>
                  <w14:camera w14:prst="orthographicFront"/>
                  <w14:lightRig w14:rig="threePt" w14:dir="t">
                    <w14:rot w14:lat="0" w14:lon="0" w14:rev="0"/>
                  </w14:lightRig>
                </w14:scene3d>
              </w:rPr>
              <w:t>3.6.</w:t>
            </w:r>
            <w:r>
              <w:rPr>
                <w:rFonts w:asciiTheme="minorHAnsi" w:eastAsiaTheme="minorEastAsia" w:hAnsiTheme="minorHAnsi"/>
                <w:noProof/>
                <w:sz w:val="22"/>
                <w:lang w:eastAsia="es-PE"/>
              </w:rPr>
              <w:tab/>
            </w:r>
            <w:r w:rsidRPr="00F967FA">
              <w:rPr>
                <w:rStyle w:val="Hipervnculo"/>
                <w:noProof/>
              </w:rPr>
              <w:t>Población, muestra y muestreo</w:t>
            </w:r>
            <w:r>
              <w:rPr>
                <w:noProof/>
                <w:webHidden/>
              </w:rPr>
              <w:tab/>
            </w:r>
            <w:r>
              <w:rPr>
                <w:noProof/>
                <w:webHidden/>
              </w:rPr>
              <w:fldChar w:fldCharType="begin"/>
            </w:r>
            <w:r>
              <w:rPr>
                <w:noProof/>
                <w:webHidden/>
              </w:rPr>
              <w:instrText xml:space="preserve"> PAGEREF _Toc71018297 \h </w:instrText>
            </w:r>
            <w:r>
              <w:rPr>
                <w:noProof/>
                <w:webHidden/>
              </w:rPr>
            </w:r>
            <w:r>
              <w:rPr>
                <w:noProof/>
                <w:webHidden/>
              </w:rPr>
              <w:fldChar w:fldCharType="separate"/>
            </w:r>
            <w:r w:rsidR="00C81D97">
              <w:rPr>
                <w:noProof/>
                <w:webHidden/>
              </w:rPr>
              <w:t>28</w:t>
            </w:r>
            <w:r>
              <w:rPr>
                <w:noProof/>
                <w:webHidden/>
              </w:rPr>
              <w:fldChar w:fldCharType="end"/>
            </w:r>
          </w:hyperlink>
        </w:p>
        <w:p w14:paraId="61AA1E4E" w14:textId="3D13C320"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298" w:history="1">
            <w:r w:rsidRPr="00F967FA">
              <w:rPr>
                <w:rStyle w:val="Hipervnculo"/>
                <w:noProof/>
                <w14:scene3d>
                  <w14:camera w14:prst="orthographicFront"/>
                  <w14:lightRig w14:rig="threePt" w14:dir="t">
                    <w14:rot w14:lat="0" w14:lon="0" w14:rev="0"/>
                  </w14:lightRig>
                </w14:scene3d>
              </w:rPr>
              <w:t>3.6.1.</w:t>
            </w:r>
            <w:r>
              <w:rPr>
                <w:rFonts w:asciiTheme="minorHAnsi" w:eastAsiaTheme="minorEastAsia" w:hAnsiTheme="minorHAnsi"/>
                <w:noProof/>
                <w:sz w:val="22"/>
                <w:lang w:eastAsia="es-PE"/>
              </w:rPr>
              <w:tab/>
            </w:r>
            <w:r w:rsidRPr="00F967FA">
              <w:rPr>
                <w:rStyle w:val="Hipervnculo"/>
                <w:noProof/>
              </w:rPr>
              <w:t>Población</w:t>
            </w:r>
            <w:r>
              <w:rPr>
                <w:noProof/>
                <w:webHidden/>
              </w:rPr>
              <w:tab/>
            </w:r>
            <w:r>
              <w:rPr>
                <w:noProof/>
                <w:webHidden/>
              </w:rPr>
              <w:fldChar w:fldCharType="begin"/>
            </w:r>
            <w:r>
              <w:rPr>
                <w:noProof/>
                <w:webHidden/>
              </w:rPr>
              <w:instrText xml:space="preserve"> PAGEREF _Toc71018298 \h </w:instrText>
            </w:r>
            <w:r>
              <w:rPr>
                <w:noProof/>
                <w:webHidden/>
              </w:rPr>
            </w:r>
            <w:r>
              <w:rPr>
                <w:noProof/>
                <w:webHidden/>
              </w:rPr>
              <w:fldChar w:fldCharType="separate"/>
            </w:r>
            <w:r w:rsidR="00C81D97">
              <w:rPr>
                <w:noProof/>
                <w:webHidden/>
              </w:rPr>
              <w:t>28</w:t>
            </w:r>
            <w:r>
              <w:rPr>
                <w:noProof/>
                <w:webHidden/>
              </w:rPr>
              <w:fldChar w:fldCharType="end"/>
            </w:r>
          </w:hyperlink>
        </w:p>
        <w:p w14:paraId="56597006" w14:textId="18556956"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299" w:history="1">
            <w:r w:rsidRPr="00F967FA">
              <w:rPr>
                <w:rStyle w:val="Hipervnculo"/>
                <w:noProof/>
                <w14:scene3d>
                  <w14:camera w14:prst="orthographicFront"/>
                  <w14:lightRig w14:rig="threePt" w14:dir="t">
                    <w14:rot w14:lat="0" w14:lon="0" w14:rev="0"/>
                  </w14:lightRig>
                </w14:scene3d>
              </w:rPr>
              <w:t>3.6.2.</w:t>
            </w:r>
            <w:r>
              <w:rPr>
                <w:rFonts w:asciiTheme="minorHAnsi" w:eastAsiaTheme="minorEastAsia" w:hAnsiTheme="minorHAnsi"/>
                <w:noProof/>
                <w:sz w:val="22"/>
                <w:lang w:eastAsia="es-PE"/>
              </w:rPr>
              <w:tab/>
            </w:r>
            <w:r w:rsidRPr="00F967FA">
              <w:rPr>
                <w:rStyle w:val="Hipervnculo"/>
                <w:noProof/>
              </w:rPr>
              <w:t>Muestra</w:t>
            </w:r>
            <w:r>
              <w:rPr>
                <w:noProof/>
                <w:webHidden/>
              </w:rPr>
              <w:tab/>
            </w:r>
            <w:r>
              <w:rPr>
                <w:noProof/>
                <w:webHidden/>
              </w:rPr>
              <w:fldChar w:fldCharType="begin"/>
            </w:r>
            <w:r>
              <w:rPr>
                <w:noProof/>
                <w:webHidden/>
              </w:rPr>
              <w:instrText xml:space="preserve"> PAGEREF _Toc71018299 \h </w:instrText>
            </w:r>
            <w:r>
              <w:rPr>
                <w:noProof/>
                <w:webHidden/>
              </w:rPr>
            </w:r>
            <w:r>
              <w:rPr>
                <w:noProof/>
                <w:webHidden/>
              </w:rPr>
              <w:fldChar w:fldCharType="separate"/>
            </w:r>
            <w:r w:rsidR="00C81D97">
              <w:rPr>
                <w:noProof/>
                <w:webHidden/>
              </w:rPr>
              <w:t>29</w:t>
            </w:r>
            <w:r>
              <w:rPr>
                <w:noProof/>
                <w:webHidden/>
              </w:rPr>
              <w:fldChar w:fldCharType="end"/>
            </w:r>
          </w:hyperlink>
        </w:p>
        <w:p w14:paraId="402B8047" w14:textId="4085D0EE"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300" w:history="1">
            <w:r w:rsidRPr="00F967FA">
              <w:rPr>
                <w:rStyle w:val="Hipervnculo"/>
                <w:noProof/>
                <w14:scene3d>
                  <w14:camera w14:prst="orthographicFront"/>
                  <w14:lightRig w14:rig="threePt" w14:dir="t">
                    <w14:rot w14:lat="0" w14:lon="0" w14:rev="0"/>
                  </w14:lightRig>
                </w14:scene3d>
              </w:rPr>
              <w:t>3.6.3.</w:t>
            </w:r>
            <w:r>
              <w:rPr>
                <w:rFonts w:asciiTheme="minorHAnsi" w:eastAsiaTheme="minorEastAsia" w:hAnsiTheme="minorHAnsi"/>
                <w:noProof/>
                <w:sz w:val="22"/>
                <w:lang w:eastAsia="es-PE"/>
              </w:rPr>
              <w:tab/>
            </w:r>
            <w:r w:rsidRPr="00F967FA">
              <w:rPr>
                <w:rStyle w:val="Hipervnculo"/>
                <w:noProof/>
              </w:rPr>
              <w:t>Criterios de selección</w:t>
            </w:r>
            <w:r>
              <w:rPr>
                <w:noProof/>
                <w:webHidden/>
              </w:rPr>
              <w:tab/>
            </w:r>
            <w:r>
              <w:rPr>
                <w:noProof/>
                <w:webHidden/>
              </w:rPr>
              <w:fldChar w:fldCharType="begin"/>
            </w:r>
            <w:r>
              <w:rPr>
                <w:noProof/>
                <w:webHidden/>
              </w:rPr>
              <w:instrText xml:space="preserve"> PAGEREF _Toc71018300 \h </w:instrText>
            </w:r>
            <w:r>
              <w:rPr>
                <w:noProof/>
                <w:webHidden/>
              </w:rPr>
            </w:r>
            <w:r>
              <w:rPr>
                <w:noProof/>
                <w:webHidden/>
              </w:rPr>
              <w:fldChar w:fldCharType="separate"/>
            </w:r>
            <w:r w:rsidR="00C81D97">
              <w:rPr>
                <w:noProof/>
                <w:webHidden/>
              </w:rPr>
              <w:t>29</w:t>
            </w:r>
            <w:r>
              <w:rPr>
                <w:noProof/>
                <w:webHidden/>
              </w:rPr>
              <w:fldChar w:fldCharType="end"/>
            </w:r>
          </w:hyperlink>
        </w:p>
        <w:p w14:paraId="5FE5056C" w14:textId="5204EA40"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301" w:history="1">
            <w:r w:rsidRPr="00F967FA">
              <w:rPr>
                <w:rStyle w:val="Hipervnculo"/>
                <w:noProof/>
                <w14:scene3d>
                  <w14:camera w14:prst="orthographicFront"/>
                  <w14:lightRig w14:rig="threePt" w14:dir="t">
                    <w14:rot w14:lat="0" w14:lon="0" w14:rev="0"/>
                  </w14:lightRig>
                </w14:scene3d>
              </w:rPr>
              <w:t>3.7.</w:t>
            </w:r>
            <w:r>
              <w:rPr>
                <w:rFonts w:asciiTheme="minorHAnsi" w:eastAsiaTheme="minorEastAsia" w:hAnsiTheme="minorHAnsi"/>
                <w:noProof/>
                <w:sz w:val="22"/>
                <w:lang w:eastAsia="es-PE"/>
              </w:rPr>
              <w:tab/>
            </w:r>
            <w:r w:rsidRPr="00F967FA">
              <w:rPr>
                <w:rStyle w:val="Hipervnculo"/>
                <w:noProof/>
              </w:rPr>
              <w:t>Técnicas e instrumentos de recolección de datos</w:t>
            </w:r>
            <w:r>
              <w:rPr>
                <w:noProof/>
                <w:webHidden/>
              </w:rPr>
              <w:tab/>
            </w:r>
            <w:r>
              <w:rPr>
                <w:noProof/>
                <w:webHidden/>
              </w:rPr>
              <w:fldChar w:fldCharType="begin"/>
            </w:r>
            <w:r>
              <w:rPr>
                <w:noProof/>
                <w:webHidden/>
              </w:rPr>
              <w:instrText xml:space="preserve"> PAGEREF _Toc71018301 \h </w:instrText>
            </w:r>
            <w:r>
              <w:rPr>
                <w:noProof/>
                <w:webHidden/>
              </w:rPr>
            </w:r>
            <w:r>
              <w:rPr>
                <w:noProof/>
                <w:webHidden/>
              </w:rPr>
              <w:fldChar w:fldCharType="separate"/>
            </w:r>
            <w:r w:rsidR="00C81D97">
              <w:rPr>
                <w:noProof/>
                <w:webHidden/>
              </w:rPr>
              <w:t>29</w:t>
            </w:r>
            <w:r>
              <w:rPr>
                <w:noProof/>
                <w:webHidden/>
              </w:rPr>
              <w:fldChar w:fldCharType="end"/>
            </w:r>
          </w:hyperlink>
        </w:p>
        <w:p w14:paraId="700DF412" w14:textId="6270187A"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302" w:history="1">
            <w:r w:rsidRPr="00F967FA">
              <w:rPr>
                <w:rStyle w:val="Hipervnculo"/>
                <w:noProof/>
                <w14:scene3d>
                  <w14:camera w14:prst="orthographicFront"/>
                  <w14:lightRig w14:rig="threePt" w14:dir="t">
                    <w14:rot w14:lat="0" w14:lon="0" w14:rev="0"/>
                  </w14:lightRig>
                </w14:scene3d>
              </w:rPr>
              <w:t>3.7.1.</w:t>
            </w:r>
            <w:r>
              <w:rPr>
                <w:rFonts w:asciiTheme="minorHAnsi" w:eastAsiaTheme="minorEastAsia" w:hAnsiTheme="minorHAnsi"/>
                <w:noProof/>
                <w:sz w:val="22"/>
                <w:lang w:eastAsia="es-PE"/>
              </w:rPr>
              <w:tab/>
            </w:r>
            <w:r w:rsidRPr="00F967FA">
              <w:rPr>
                <w:rStyle w:val="Hipervnculo"/>
                <w:noProof/>
              </w:rPr>
              <w:t>Técnicas</w:t>
            </w:r>
            <w:r>
              <w:rPr>
                <w:noProof/>
                <w:webHidden/>
              </w:rPr>
              <w:tab/>
            </w:r>
            <w:r>
              <w:rPr>
                <w:noProof/>
                <w:webHidden/>
              </w:rPr>
              <w:fldChar w:fldCharType="begin"/>
            </w:r>
            <w:r>
              <w:rPr>
                <w:noProof/>
                <w:webHidden/>
              </w:rPr>
              <w:instrText xml:space="preserve"> PAGEREF _Toc71018302 \h </w:instrText>
            </w:r>
            <w:r>
              <w:rPr>
                <w:noProof/>
                <w:webHidden/>
              </w:rPr>
            </w:r>
            <w:r>
              <w:rPr>
                <w:noProof/>
                <w:webHidden/>
              </w:rPr>
              <w:fldChar w:fldCharType="separate"/>
            </w:r>
            <w:r w:rsidR="00C81D97">
              <w:rPr>
                <w:noProof/>
                <w:webHidden/>
              </w:rPr>
              <w:t>29</w:t>
            </w:r>
            <w:r>
              <w:rPr>
                <w:noProof/>
                <w:webHidden/>
              </w:rPr>
              <w:fldChar w:fldCharType="end"/>
            </w:r>
          </w:hyperlink>
        </w:p>
        <w:p w14:paraId="62594FB2" w14:textId="0914DDF7"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303" w:history="1">
            <w:r w:rsidRPr="00F967FA">
              <w:rPr>
                <w:rStyle w:val="Hipervnculo"/>
                <w:noProof/>
                <w14:scene3d>
                  <w14:camera w14:prst="orthographicFront"/>
                  <w14:lightRig w14:rig="threePt" w14:dir="t">
                    <w14:rot w14:lat="0" w14:lon="0" w14:rev="0"/>
                  </w14:lightRig>
                </w14:scene3d>
              </w:rPr>
              <w:t>3.7.2.</w:t>
            </w:r>
            <w:r>
              <w:rPr>
                <w:rFonts w:asciiTheme="minorHAnsi" w:eastAsiaTheme="minorEastAsia" w:hAnsiTheme="minorHAnsi"/>
                <w:noProof/>
                <w:sz w:val="22"/>
                <w:lang w:eastAsia="es-PE"/>
              </w:rPr>
              <w:tab/>
            </w:r>
            <w:r w:rsidRPr="00F967FA">
              <w:rPr>
                <w:rStyle w:val="Hipervnculo"/>
                <w:noProof/>
              </w:rPr>
              <w:t>Instrumentos</w:t>
            </w:r>
            <w:r>
              <w:rPr>
                <w:noProof/>
                <w:webHidden/>
              </w:rPr>
              <w:tab/>
            </w:r>
            <w:r>
              <w:rPr>
                <w:noProof/>
                <w:webHidden/>
              </w:rPr>
              <w:fldChar w:fldCharType="begin"/>
            </w:r>
            <w:r>
              <w:rPr>
                <w:noProof/>
                <w:webHidden/>
              </w:rPr>
              <w:instrText xml:space="preserve"> PAGEREF _Toc71018303 \h </w:instrText>
            </w:r>
            <w:r>
              <w:rPr>
                <w:noProof/>
                <w:webHidden/>
              </w:rPr>
            </w:r>
            <w:r>
              <w:rPr>
                <w:noProof/>
                <w:webHidden/>
              </w:rPr>
              <w:fldChar w:fldCharType="separate"/>
            </w:r>
            <w:r w:rsidR="00C81D97">
              <w:rPr>
                <w:noProof/>
                <w:webHidden/>
              </w:rPr>
              <w:t>30</w:t>
            </w:r>
            <w:r>
              <w:rPr>
                <w:noProof/>
                <w:webHidden/>
              </w:rPr>
              <w:fldChar w:fldCharType="end"/>
            </w:r>
          </w:hyperlink>
        </w:p>
        <w:p w14:paraId="175354EE" w14:textId="49E14287"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304" w:history="1">
            <w:r w:rsidRPr="00F967FA">
              <w:rPr>
                <w:rStyle w:val="Hipervnculo"/>
                <w:noProof/>
                <w14:scene3d>
                  <w14:camera w14:prst="orthographicFront"/>
                  <w14:lightRig w14:rig="threePt" w14:dir="t">
                    <w14:rot w14:lat="0" w14:lon="0" w14:rev="0"/>
                  </w14:lightRig>
                </w14:scene3d>
              </w:rPr>
              <w:t>3.7.3.</w:t>
            </w:r>
            <w:r>
              <w:rPr>
                <w:rFonts w:asciiTheme="minorHAnsi" w:eastAsiaTheme="minorEastAsia" w:hAnsiTheme="minorHAnsi"/>
                <w:noProof/>
                <w:sz w:val="22"/>
                <w:lang w:eastAsia="es-PE"/>
              </w:rPr>
              <w:tab/>
            </w:r>
            <w:r w:rsidRPr="00F967FA">
              <w:rPr>
                <w:rStyle w:val="Hipervnculo"/>
                <w:noProof/>
              </w:rPr>
              <w:t>Procedimiento de recolección de datos</w:t>
            </w:r>
            <w:r>
              <w:rPr>
                <w:noProof/>
                <w:webHidden/>
              </w:rPr>
              <w:tab/>
            </w:r>
            <w:r>
              <w:rPr>
                <w:noProof/>
                <w:webHidden/>
              </w:rPr>
              <w:fldChar w:fldCharType="begin"/>
            </w:r>
            <w:r>
              <w:rPr>
                <w:noProof/>
                <w:webHidden/>
              </w:rPr>
              <w:instrText xml:space="preserve"> PAGEREF _Toc71018304 \h </w:instrText>
            </w:r>
            <w:r>
              <w:rPr>
                <w:noProof/>
                <w:webHidden/>
              </w:rPr>
            </w:r>
            <w:r>
              <w:rPr>
                <w:noProof/>
                <w:webHidden/>
              </w:rPr>
              <w:fldChar w:fldCharType="separate"/>
            </w:r>
            <w:r w:rsidR="00C81D97">
              <w:rPr>
                <w:noProof/>
                <w:webHidden/>
              </w:rPr>
              <w:t>30</w:t>
            </w:r>
            <w:r>
              <w:rPr>
                <w:noProof/>
                <w:webHidden/>
              </w:rPr>
              <w:fldChar w:fldCharType="end"/>
            </w:r>
          </w:hyperlink>
        </w:p>
        <w:p w14:paraId="72EDEC33" w14:textId="6F8F0101"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305" w:history="1">
            <w:r w:rsidRPr="00F967FA">
              <w:rPr>
                <w:rStyle w:val="Hipervnculo"/>
                <w:noProof/>
                <w14:scene3d>
                  <w14:camera w14:prst="orthographicFront"/>
                  <w14:lightRig w14:rig="threePt" w14:dir="t">
                    <w14:rot w14:lat="0" w14:lon="0" w14:rev="0"/>
                  </w14:lightRig>
                </w14:scene3d>
              </w:rPr>
              <w:t>3.8.</w:t>
            </w:r>
            <w:r>
              <w:rPr>
                <w:rFonts w:asciiTheme="minorHAnsi" w:eastAsiaTheme="minorEastAsia" w:hAnsiTheme="minorHAnsi"/>
                <w:noProof/>
                <w:sz w:val="22"/>
                <w:lang w:eastAsia="es-PE"/>
              </w:rPr>
              <w:tab/>
            </w:r>
            <w:r w:rsidRPr="00F967FA">
              <w:rPr>
                <w:rStyle w:val="Hipervnculo"/>
                <w:noProof/>
              </w:rPr>
              <w:t>Método de análisis de datos</w:t>
            </w:r>
            <w:r>
              <w:rPr>
                <w:noProof/>
                <w:webHidden/>
              </w:rPr>
              <w:tab/>
            </w:r>
            <w:r>
              <w:rPr>
                <w:noProof/>
                <w:webHidden/>
              </w:rPr>
              <w:fldChar w:fldCharType="begin"/>
            </w:r>
            <w:r>
              <w:rPr>
                <w:noProof/>
                <w:webHidden/>
              </w:rPr>
              <w:instrText xml:space="preserve"> PAGEREF _Toc71018305 \h </w:instrText>
            </w:r>
            <w:r>
              <w:rPr>
                <w:noProof/>
                <w:webHidden/>
              </w:rPr>
            </w:r>
            <w:r>
              <w:rPr>
                <w:noProof/>
                <w:webHidden/>
              </w:rPr>
              <w:fldChar w:fldCharType="separate"/>
            </w:r>
            <w:r w:rsidR="00C81D97">
              <w:rPr>
                <w:noProof/>
                <w:webHidden/>
              </w:rPr>
              <w:t>40</w:t>
            </w:r>
            <w:r>
              <w:rPr>
                <w:noProof/>
                <w:webHidden/>
              </w:rPr>
              <w:fldChar w:fldCharType="end"/>
            </w:r>
          </w:hyperlink>
        </w:p>
        <w:p w14:paraId="2C8B5425" w14:textId="4CF6BEF8"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306" w:history="1">
            <w:r w:rsidRPr="00F967FA">
              <w:rPr>
                <w:rStyle w:val="Hipervnculo"/>
                <w:noProof/>
                <w14:scene3d>
                  <w14:camera w14:prst="orthographicFront"/>
                  <w14:lightRig w14:rig="threePt" w14:dir="t">
                    <w14:rot w14:lat="0" w14:lon="0" w14:rev="0"/>
                  </w14:lightRig>
                </w14:scene3d>
              </w:rPr>
              <w:t>3.9.</w:t>
            </w:r>
            <w:r>
              <w:rPr>
                <w:rFonts w:asciiTheme="minorHAnsi" w:eastAsiaTheme="minorEastAsia" w:hAnsiTheme="minorHAnsi"/>
                <w:noProof/>
                <w:sz w:val="22"/>
                <w:lang w:eastAsia="es-PE"/>
              </w:rPr>
              <w:tab/>
            </w:r>
            <w:r w:rsidRPr="00F967FA">
              <w:rPr>
                <w:rStyle w:val="Hipervnculo"/>
                <w:noProof/>
              </w:rPr>
              <w:t>Aspectos éticos</w:t>
            </w:r>
            <w:r>
              <w:rPr>
                <w:noProof/>
                <w:webHidden/>
              </w:rPr>
              <w:tab/>
            </w:r>
            <w:r>
              <w:rPr>
                <w:noProof/>
                <w:webHidden/>
              </w:rPr>
              <w:fldChar w:fldCharType="begin"/>
            </w:r>
            <w:r>
              <w:rPr>
                <w:noProof/>
                <w:webHidden/>
              </w:rPr>
              <w:instrText xml:space="preserve"> PAGEREF _Toc71018306 \h </w:instrText>
            </w:r>
            <w:r>
              <w:rPr>
                <w:noProof/>
                <w:webHidden/>
              </w:rPr>
            </w:r>
            <w:r>
              <w:rPr>
                <w:noProof/>
                <w:webHidden/>
              </w:rPr>
              <w:fldChar w:fldCharType="separate"/>
            </w:r>
            <w:r w:rsidR="00C81D97">
              <w:rPr>
                <w:noProof/>
                <w:webHidden/>
              </w:rPr>
              <w:t>41</w:t>
            </w:r>
            <w:r>
              <w:rPr>
                <w:noProof/>
                <w:webHidden/>
              </w:rPr>
              <w:fldChar w:fldCharType="end"/>
            </w:r>
          </w:hyperlink>
        </w:p>
        <w:p w14:paraId="7827CD67" w14:textId="4635E04F" w:rsidR="003B4623" w:rsidRDefault="003B4623">
          <w:pPr>
            <w:pStyle w:val="TDC1"/>
            <w:tabs>
              <w:tab w:val="left" w:pos="660"/>
              <w:tab w:val="right" w:leader="dot" w:pos="8777"/>
            </w:tabs>
            <w:rPr>
              <w:rFonts w:asciiTheme="minorHAnsi" w:eastAsiaTheme="minorEastAsia" w:hAnsiTheme="minorHAnsi"/>
              <w:noProof/>
              <w:sz w:val="22"/>
              <w:lang w:eastAsia="es-PE"/>
            </w:rPr>
          </w:pPr>
          <w:hyperlink w:anchor="_Toc71018307" w:history="1">
            <w:r w:rsidRPr="00F967FA">
              <w:rPr>
                <w:rStyle w:val="Hipervnculo"/>
                <w:noProof/>
              </w:rPr>
              <w:t>IV.</w:t>
            </w:r>
            <w:r>
              <w:rPr>
                <w:rFonts w:asciiTheme="minorHAnsi" w:eastAsiaTheme="minorEastAsia" w:hAnsiTheme="minorHAnsi"/>
                <w:noProof/>
                <w:sz w:val="22"/>
                <w:lang w:eastAsia="es-PE"/>
              </w:rPr>
              <w:tab/>
            </w:r>
            <w:r w:rsidRPr="00F967FA">
              <w:rPr>
                <w:rStyle w:val="Hipervnculo"/>
                <w:noProof/>
              </w:rPr>
              <w:t>RESULTADOS</w:t>
            </w:r>
            <w:r>
              <w:rPr>
                <w:noProof/>
                <w:webHidden/>
              </w:rPr>
              <w:tab/>
            </w:r>
            <w:r>
              <w:rPr>
                <w:noProof/>
                <w:webHidden/>
              </w:rPr>
              <w:fldChar w:fldCharType="begin"/>
            </w:r>
            <w:r>
              <w:rPr>
                <w:noProof/>
                <w:webHidden/>
              </w:rPr>
              <w:instrText xml:space="preserve"> PAGEREF _Toc71018307 \h </w:instrText>
            </w:r>
            <w:r>
              <w:rPr>
                <w:noProof/>
                <w:webHidden/>
              </w:rPr>
            </w:r>
            <w:r>
              <w:rPr>
                <w:noProof/>
                <w:webHidden/>
              </w:rPr>
              <w:fldChar w:fldCharType="separate"/>
            </w:r>
            <w:r w:rsidR="00C81D97">
              <w:rPr>
                <w:noProof/>
                <w:webHidden/>
              </w:rPr>
              <w:t>42</w:t>
            </w:r>
            <w:r>
              <w:rPr>
                <w:noProof/>
                <w:webHidden/>
              </w:rPr>
              <w:fldChar w:fldCharType="end"/>
            </w:r>
          </w:hyperlink>
        </w:p>
        <w:p w14:paraId="29FFF0F0" w14:textId="266D12B5"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308" w:history="1">
            <w:r w:rsidRPr="00F967FA">
              <w:rPr>
                <w:rStyle w:val="Hipervnculo"/>
                <w:noProof/>
                <w14:scene3d>
                  <w14:camera w14:prst="orthographicFront"/>
                  <w14:lightRig w14:rig="threePt" w14:dir="t">
                    <w14:rot w14:lat="0" w14:lon="0" w14:rev="0"/>
                  </w14:lightRig>
                </w14:scene3d>
              </w:rPr>
              <w:t>4.1.</w:t>
            </w:r>
            <w:r>
              <w:rPr>
                <w:rFonts w:asciiTheme="minorHAnsi" w:eastAsiaTheme="minorEastAsia" w:hAnsiTheme="minorHAnsi"/>
                <w:noProof/>
                <w:sz w:val="22"/>
                <w:lang w:eastAsia="es-PE"/>
              </w:rPr>
              <w:tab/>
            </w:r>
            <w:r w:rsidRPr="00F967FA">
              <w:rPr>
                <w:rStyle w:val="Hipervnculo"/>
                <w:noProof/>
              </w:rPr>
              <w:t>Rendimientos de mano de obra</w:t>
            </w:r>
            <w:r>
              <w:rPr>
                <w:noProof/>
                <w:webHidden/>
              </w:rPr>
              <w:tab/>
            </w:r>
            <w:r>
              <w:rPr>
                <w:noProof/>
                <w:webHidden/>
              </w:rPr>
              <w:fldChar w:fldCharType="begin"/>
            </w:r>
            <w:r>
              <w:rPr>
                <w:noProof/>
                <w:webHidden/>
              </w:rPr>
              <w:instrText xml:space="preserve"> PAGEREF _Toc71018308 \h </w:instrText>
            </w:r>
            <w:r>
              <w:rPr>
                <w:noProof/>
                <w:webHidden/>
              </w:rPr>
            </w:r>
            <w:r>
              <w:rPr>
                <w:noProof/>
                <w:webHidden/>
              </w:rPr>
              <w:fldChar w:fldCharType="separate"/>
            </w:r>
            <w:r w:rsidR="00C81D97">
              <w:rPr>
                <w:noProof/>
                <w:webHidden/>
              </w:rPr>
              <w:t>42</w:t>
            </w:r>
            <w:r>
              <w:rPr>
                <w:noProof/>
                <w:webHidden/>
              </w:rPr>
              <w:fldChar w:fldCharType="end"/>
            </w:r>
          </w:hyperlink>
        </w:p>
        <w:p w14:paraId="5ACAFF3A" w14:textId="0680DBEC"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309" w:history="1">
            <w:r w:rsidRPr="00F967FA">
              <w:rPr>
                <w:rStyle w:val="Hipervnculo"/>
                <w:noProof/>
                <w14:scene3d>
                  <w14:camera w14:prst="orthographicFront"/>
                  <w14:lightRig w14:rig="threePt" w14:dir="t">
                    <w14:rot w14:lat="0" w14:lon="0" w14:rev="0"/>
                  </w14:lightRig>
                </w14:scene3d>
              </w:rPr>
              <w:t>4.1.1.</w:t>
            </w:r>
            <w:r>
              <w:rPr>
                <w:rFonts w:asciiTheme="minorHAnsi" w:eastAsiaTheme="minorEastAsia" w:hAnsiTheme="minorHAnsi"/>
                <w:noProof/>
                <w:sz w:val="22"/>
                <w:lang w:eastAsia="es-PE"/>
              </w:rPr>
              <w:tab/>
            </w:r>
            <w:r w:rsidRPr="00F967FA">
              <w:rPr>
                <w:rStyle w:val="Hipervnculo"/>
                <w:noProof/>
              </w:rPr>
              <w:t>Rendimientos en partidas de encofrados y desencofrados</w:t>
            </w:r>
            <w:r>
              <w:rPr>
                <w:noProof/>
                <w:webHidden/>
              </w:rPr>
              <w:tab/>
            </w:r>
            <w:r>
              <w:rPr>
                <w:noProof/>
                <w:webHidden/>
              </w:rPr>
              <w:fldChar w:fldCharType="begin"/>
            </w:r>
            <w:r>
              <w:rPr>
                <w:noProof/>
                <w:webHidden/>
              </w:rPr>
              <w:instrText xml:space="preserve"> PAGEREF _Toc71018309 \h </w:instrText>
            </w:r>
            <w:r>
              <w:rPr>
                <w:noProof/>
                <w:webHidden/>
              </w:rPr>
            </w:r>
            <w:r>
              <w:rPr>
                <w:noProof/>
                <w:webHidden/>
              </w:rPr>
              <w:fldChar w:fldCharType="separate"/>
            </w:r>
            <w:r w:rsidR="00C81D97">
              <w:rPr>
                <w:noProof/>
                <w:webHidden/>
              </w:rPr>
              <w:t>42</w:t>
            </w:r>
            <w:r>
              <w:rPr>
                <w:noProof/>
                <w:webHidden/>
              </w:rPr>
              <w:fldChar w:fldCharType="end"/>
            </w:r>
          </w:hyperlink>
        </w:p>
        <w:p w14:paraId="38AE3E52" w14:textId="3FCC6AB6"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310" w:history="1">
            <w:r w:rsidRPr="00F967FA">
              <w:rPr>
                <w:rStyle w:val="Hipervnculo"/>
                <w:noProof/>
                <w14:scene3d>
                  <w14:camera w14:prst="orthographicFront"/>
                  <w14:lightRig w14:rig="threePt" w14:dir="t">
                    <w14:rot w14:lat="0" w14:lon="0" w14:rev="0"/>
                  </w14:lightRig>
                </w14:scene3d>
              </w:rPr>
              <w:t>4.1.2.</w:t>
            </w:r>
            <w:r>
              <w:rPr>
                <w:rFonts w:asciiTheme="minorHAnsi" w:eastAsiaTheme="minorEastAsia" w:hAnsiTheme="minorHAnsi"/>
                <w:noProof/>
                <w:sz w:val="22"/>
                <w:lang w:eastAsia="es-PE"/>
              </w:rPr>
              <w:tab/>
            </w:r>
            <w:r w:rsidRPr="00F967FA">
              <w:rPr>
                <w:rStyle w:val="Hipervnculo"/>
                <w:noProof/>
              </w:rPr>
              <w:t>Rendimientos en partidas de concreto armado</w:t>
            </w:r>
            <w:r>
              <w:rPr>
                <w:noProof/>
                <w:webHidden/>
              </w:rPr>
              <w:tab/>
            </w:r>
            <w:r>
              <w:rPr>
                <w:noProof/>
                <w:webHidden/>
              </w:rPr>
              <w:fldChar w:fldCharType="begin"/>
            </w:r>
            <w:r>
              <w:rPr>
                <w:noProof/>
                <w:webHidden/>
              </w:rPr>
              <w:instrText xml:space="preserve"> PAGEREF _Toc71018310 \h </w:instrText>
            </w:r>
            <w:r>
              <w:rPr>
                <w:noProof/>
                <w:webHidden/>
              </w:rPr>
            </w:r>
            <w:r>
              <w:rPr>
                <w:noProof/>
                <w:webHidden/>
              </w:rPr>
              <w:fldChar w:fldCharType="separate"/>
            </w:r>
            <w:r w:rsidR="00C81D97">
              <w:rPr>
                <w:noProof/>
                <w:webHidden/>
              </w:rPr>
              <w:t>49</w:t>
            </w:r>
            <w:r>
              <w:rPr>
                <w:noProof/>
                <w:webHidden/>
              </w:rPr>
              <w:fldChar w:fldCharType="end"/>
            </w:r>
          </w:hyperlink>
        </w:p>
        <w:p w14:paraId="0F9998FF" w14:textId="061A1A6E"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311" w:history="1">
            <w:r w:rsidRPr="00F967FA">
              <w:rPr>
                <w:rStyle w:val="Hipervnculo"/>
                <w:noProof/>
                <w14:scene3d>
                  <w14:camera w14:prst="orthographicFront"/>
                  <w14:lightRig w14:rig="threePt" w14:dir="t">
                    <w14:rot w14:lat="0" w14:lon="0" w14:rev="0"/>
                  </w14:lightRig>
                </w14:scene3d>
              </w:rPr>
              <w:t>4.2.</w:t>
            </w:r>
            <w:r>
              <w:rPr>
                <w:rFonts w:asciiTheme="minorHAnsi" w:eastAsiaTheme="minorEastAsia" w:hAnsiTheme="minorHAnsi"/>
                <w:noProof/>
                <w:sz w:val="22"/>
                <w:lang w:eastAsia="es-PE"/>
              </w:rPr>
              <w:tab/>
            </w:r>
            <w:r w:rsidRPr="00F967FA">
              <w:rPr>
                <w:rStyle w:val="Hipervnculo"/>
                <w:noProof/>
              </w:rPr>
              <w:t>Cuadrillas utilizadas y costos</w:t>
            </w:r>
            <w:r>
              <w:rPr>
                <w:noProof/>
                <w:webHidden/>
              </w:rPr>
              <w:tab/>
            </w:r>
            <w:r>
              <w:rPr>
                <w:noProof/>
                <w:webHidden/>
              </w:rPr>
              <w:fldChar w:fldCharType="begin"/>
            </w:r>
            <w:r>
              <w:rPr>
                <w:noProof/>
                <w:webHidden/>
              </w:rPr>
              <w:instrText xml:space="preserve"> PAGEREF _Toc71018311 \h </w:instrText>
            </w:r>
            <w:r>
              <w:rPr>
                <w:noProof/>
                <w:webHidden/>
              </w:rPr>
            </w:r>
            <w:r>
              <w:rPr>
                <w:noProof/>
                <w:webHidden/>
              </w:rPr>
              <w:fldChar w:fldCharType="separate"/>
            </w:r>
            <w:r w:rsidR="00C81D97">
              <w:rPr>
                <w:noProof/>
                <w:webHidden/>
              </w:rPr>
              <w:t>56</w:t>
            </w:r>
            <w:r>
              <w:rPr>
                <w:noProof/>
                <w:webHidden/>
              </w:rPr>
              <w:fldChar w:fldCharType="end"/>
            </w:r>
          </w:hyperlink>
        </w:p>
        <w:p w14:paraId="128F33E0" w14:textId="3D540F07"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312" w:history="1">
            <w:r w:rsidRPr="00F967FA">
              <w:rPr>
                <w:rStyle w:val="Hipervnculo"/>
                <w:noProof/>
                <w14:scene3d>
                  <w14:camera w14:prst="orthographicFront"/>
                  <w14:lightRig w14:rig="threePt" w14:dir="t">
                    <w14:rot w14:lat="0" w14:lon="0" w14:rev="0"/>
                  </w14:lightRig>
                </w14:scene3d>
              </w:rPr>
              <w:t>4.2.1.</w:t>
            </w:r>
            <w:r>
              <w:rPr>
                <w:rFonts w:asciiTheme="minorHAnsi" w:eastAsiaTheme="minorEastAsia" w:hAnsiTheme="minorHAnsi"/>
                <w:noProof/>
                <w:sz w:val="22"/>
                <w:lang w:eastAsia="es-PE"/>
              </w:rPr>
              <w:tab/>
            </w:r>
            <w:r w:rsidRPr="00F967FA">
              <w:rPr>
                <w:rStyle w:val="Hipervnculo"/>
                <w:noProof/>
              </w:rPr>
              <w:t>Cuadrillas en partidas de encofrados</w:t>
            </w:r>
            <w:r>
              <w:rPr>
                <w:noProof/>
                <w:webHidden/>
              </w:rPr>
              <w:tab/>
            </w:r>
            <w:r>
              <w:rPr>
                <w:noProof/>
                <w:webHidden/>
              </w:rPr>
              <w:fldChar w:fldCharType="begin"/>
            </w:r>
            <w:r>
              <w:rPr>
                <w:noProof/>
                <w:webHidden/>
              </w:rPr>
              <w:instrText xml:space="preserve"> PAGEREF _Toc71018312 \h </w:instrText>
            </w:r>
            <w:r>
              <w:rPr>
                <w:noProof/>
                <w:webHidden/>
              </w:rPr>
            </w:r>
            <w:r>
              <w:rPr>
                <w:noProof/>
                <w:webHidden/>
              </w:rPr>
              <w:fldChar w:fldCharType="separate"/>
            </w:r>
            <w:r w:rsidR="00C81D97">
              <w:rPr>
                <w:noProof/>
                <w:webHidden/>
              </w:rPr>
              <w:t>56</w:t>
            </w:r>
            <w:r>
              <w:rPr>
                <w:noProof/>
                <w:webHidden/>
              </w:rPr>
              <w:fldChar w:fldCharType="end"/>
            </w:r>
          </w:hyperlink>
        </w:p>
        <w:p w14:paraId="1AC5C58F" w14:textId="64568DAE"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313" w:history="1">
            <w:r w:rsidRPr="00F967FA">
              <w:rPr>
                <w:rStyle w:val="Hipervnculo"/>
                <w:noProof/>
                <w14:scene3d>
                  <w14:camera w14:prst="orthographicFront"/>
                  <w14:lightRig w14:rig="threePt" w14:dir="t">
                    <w14:rot w14:lat="0" w14:lon="0" w14:rev="0"/>
                  </w14:lightRig>
                </w14:scene3d>
              </w:rPr>
              <w:t>4.2.2.</w:t>
            </w:r>
            <w:r>
              <w:rPr>
                <w:rFonts w:asciiTheme="minorHAnsi" w:eastAsiaTheme="minorEastAsia" w:hAnsiTheme="minorHAnsi"/>
                <w:noProof/>
                <w:sz w:val="22"/>
                <w:lang w:eastAsia="es-PE"/>
              </w:rPr>
              <w:tab/>
            </w:r>
            <w:r w:rsidRPr="00F967FA">
              <w:rPr>
                <w:rStyle w:val="Hipervnculo"/>
                <w:noProof/>
              </w:rPr>
              <w:t>Cuadrillas en partidas de concreto armado</w:t>
            </w:r>
            <w:r>
              <w:rPr>
                <w:noProof/>
                <w:webHidden/>
              </w:rPr>
              <w:tab/>
            </w:r>
            <w:r>
              <w:rPr>
                <w:noProof/>
                <w:webHidden/>
              </w:rPr>
              <w:fldChar w:fldCharType="begin"/>
            </w:r>
            <w:r>
              <w:rPr>
                <w:noProof/>
                <w:webHidden/>
              </w:rPr>
              <w:instrText xml:space="preserve"> PAGEREF _Toc71018313 \h </w:instrText>
            </w:r>
            <w:r>
              <w:rPr>
                <w:noProof/>
                <w:webHidden/>
              </w:rPr>
            </w:r>
            <w:r>
              <w:rPr>
                <w:noProof/>
                <w:webHidden/>
              </w:rPr>
              <w:fldChar w:fldCharType="separate"/>
            </w:r>
            <w:r w:rsidR="00C81D97">
              <w:rPr>
                <w:noProof/>
                <w:webHidden/>
              </w:rPr>
              <w:t>57</w:t>
            </w:r>
            <w:r>
              <w:rPr>
                <w:noProof/>
                <w:webHidden/>
              </w:rPr>
              <w:fldChar w:fldCharType="end"/>
            </w:r>
          </w:hyperlink>
        </w:p>
        <w:p w14:paraId="3038C6BB" w14:textId="22E9D5D1" w:rsidR="003B4623" w:rsidRDefault="003B4623">
          <w:pPr>
            <w:pStyle w:val="TDC3"/>
            <w:tabs>
              <w:tab w:val="left" w:pos="1320"/>
              <w:tab w:val="right" w:leader="dot" w:pos="8777"/>
            </w:tabs>
            <w:rPr>
              <w:rFonts w:asciiTheme="minorHAnsi" w:eastAsiaTheme="minorEastAsia" w:hAnsiTheme="minorHAnsi"/>
              <w:noProof/>
              <w:sz w:val="22"/>
              <w:lang w:eastAsia="es-PE"/>
            </w:rPr>
          </w:pPr>
          <w:hyperlink w:anchor="_Toc71018314" w:history="1">
            <w:r w:rsidRPr="00F967FA">
              <w:rPr>
                <w:rStyle w:val="Hipervnculo"/>
                <w:noProof/>
                <w14:scene3d>
                  <w14:camera w14:prst="orthographicFront"/>
                  <w14:lightRig w14:rig="threePt" w14:dir="t">
                    <w14:rot w14:lat="0" w14:lon="0" w14:rev="0"/>
                  </w14:lightRig>
                </w14:scene3d>
              </w:rPr>
              <w:t>4.2.3.</w:t>
            </w:r>
            <w:r>
              <w:rPr>
                <w:rFonts w:asciiTheme="minorHAnsi" w:eastAsiaTheme="minorEastAsia" w:hAnsiTheme="minorHAnsi"/>
                <w:noProof/>
                <w:sz w:val="22"/>
                <w:lang w:eastAsia="es-PE"/>
              </w:rPr>
              <w:tab/>
            </w:r>
            <w:r w:rsidRPr="00F967FA">
              <w:rPr>
                <w:rStyle w:val="Hipervnculo"/>
                <w:noProof/>
              </w:rPr>
              <w:t>Costos de la mano de obra</w:t>
            </w:r>
            <w:r>
              <w:rPr>
                <w:noProof/>
                <w:webHidden/>
              </w:rPr>
              <w:tab/>
            </w:r>
            <w:r>
              <w:rPr>
                <w:noProof/>
                <w:webHidden/>
              </w:rPr>
              <w:fldChar w:fldCharType="begin"/>
            </w:r>
            <w:r>
              <w:rPr>
                <w:noProof/>
                <w:webHidden/>
              </w:rPr>
              <w:instrText xml:space="preserve"> PAGEREF _Toc71018314 \h </w:instrText>
            </w:r>
            <w:r>
              <w:rPr>
                <w:noProof/>
                <w:webHidden/>
              </w:rPr>
            </w:r>
            <w:r>
              <w:rPr>
                <w:noProof/>
                <w:webHidden/>
              </w:rPr>
              <w:fldChar w:fldCharType="separate"/>
            </w:r>
            <w:r w:rsidR="00C81D97">
              <w:rPr>
                <w:noProof/>
                <w:webHidden/>
              </w:rPr>
              <w:t>58</w:t>
            </w:r>
            <w:r>
              <w:rPr>
                <w:noProof/>
                <w:webHidden/>
              </w:rPr>
              <w:fldChar w:fldCharType="end"/>
            </w:r>
          </w:hyperlink>
        </w:p>
        <w:p w14:paraId="0D2CCE3A" w14:textId="7B1E5EAA" w:rsidR="003B4623" w:rsidRDefault="003B4623">
          <w:pPr>
            <w:pStyle w:val="TDC2"/>
            <w:tabs>
              <w:tab w:val="left" w:pos="880"/>
              <w:tab w:val="right" w:leader="dot" w:pos="8777"/>
            </w:tabs>
            <w:rPr>
              <w:rFonts w:asciiTheme="minorHAnsi" w:eastAsiaTheme="minorEastAsia" w:hAnsiTheme="minorHAnsi"/>
              <w:noProof/>
              <w:sz w:val="22"/>
              <w:lang w:eastAsia="es-PE"/>
            </w:rPr>
          </w:pPr>
          <w:hyperlink w:anchor="_Toc71018315" w:history="1">
            <w:r w:rsidRPr="00F967FA">
              <w:rPr>
                <w:rStyle w:val="Hipervnculo"/>
                <w:noProof/>
                <w14:scene3d>
                  <w14:camera w14:prst="orthographicFront"/>
                  <w14:lightRig w14:rig="threePt" w14:dir="t">
                    <w14:rot w14:lat="0" w14:lon="0" w14:rev="0"/>
                  </w14:lightRig>
                </w14:scene3d>
              </w:rPr>
              <w:t>4.3.</w:t>
            </w:r>
            <w:r>
              <w:rPr>
                <w:rFonts w:asciiTheme="minorHAnsi" w:eastAsiaTheme="minorEastAsia" w:hAnsiTheme="minorHAnsi"/>
                <w:noProof/>
                <w:sz w:val="22"/>
                <w:lang w:eastAsia="es-PE"/>
              </w:rPr>
              <w:tab/>
            </w:r>
            <w:r w:rsidRPr="00F967FA">
              <w:rPr>
                <w:rStyle w:val="Hipervnculo"/>
                <w:noProof/>
              </w:rPr>
              <w:t>Factores que intervienen sobre los rendimientos de mano de obra</w:t>
            </w:r>
            <w:r>
              <w:rPr>
                <w:noProof/>
                <w:webHidden/>
              </w:rPr>
              <w:tab/>
            </w:r>
            <w:r>
              <w:rPr>
                <w:noProof/>
                <w:webHidden/>
              </w:rPr>
              <w:fldChar w:fldCharType="begin"/>
            </w:r>
            <w:r>
              <w:rPr>
                <w:noProof/>
                <w:webHidden/>
              </w:rPr>
              <w:instrText xml:space="preserve"> PAGEREF _Toc71018315 \h </w:instrText>
            </w:r>
            <w:r>
              <w:rPr>
                <w:noProof/>
                <w:webHidden/>
              </w:rPr>
            </w:r>
            <w:r>
              <w:rPr>
                <w:noProof/>
                <w:webHidden/>
              </w:rPr>
              <w:fldChar w:fldCharType="separate"/>
            </w:r>
            <w:r w:rsidR="00C81D97">
              <w:rPr>
                <w:noProof/>
                <w:webHidden/>
              </w:rPr>
              <w:t>61</w:t>
            </w:r>
            <w:r>
              <w:rPr>
                <w:noProof/>
                <w:webHidden/>
              </w:rPr>
              <w:fldChar w:fldCharType="end"/>
            </w:r>
          </w:hyperlink>
        </w:p>
        <w:p w14:paraId="0AF035D4" w14:textId="629F5D4F" w:rsidR="003B4623" w:rsidRDefault="003B4623">
          <w:pPr>
            <w:pStyle w:val="TDC1"/>
            <w:tabs>
              <w:tab w:val="left" w:pos="660"/>
              <w:tab w:val="right" w:leader="dot" w:pos="8777"/>
            </w:tabs>
            <w:rPr>
              <w:rFonts w:asciiTheme="minorHAnsi" w:eastAsiaTheme="minorEastAsia" w:hAnsiTheme="minorHAnsi"/>
              <w:noProof/>
              <w:sz w:val="22"/>
              <w:lang w:eastAsia="es-PE"/>
            </w:rPr>
          </w:pPr>
          <w:hyperlink w:anchor="_Toc71018316" w:history="1">
            <w:r w:rsidRPr="00F967FA">
              <w:rPr>
                <w:rStyle w:val="Hipervnculo"/>
                <w:noProof/>
              </w:rPr>
              <w:t>V.</w:t>
            </w:r>
            <w:r>
              <w:rPr>
                <w:rFonts w:asciiTheme="minorHAnsi" w:eastAsiaTheme="minorEastAsia" w:hAnsiTheme="minorHAnsi"/>
                <w:noProof/>
                <w:sz w:val="22"/>
                <w:lang w:eastAsia="es-PE"/>
              </w:rPr>
              <w:tab/>
            </w:r>
            <w:r w:rsidRPr="00F967FA">
              <w:rPr>
                <w:rStyle w:val="Hipervnculo"/>
                <w:noProof/>
              </w:rPr>
              <w:t>DISCUSIÓN</w:t>
            </w:r>
            <w:r>
              <w:rPr>
                <w:noProof/>
                <w:webHidden/>
              </w:rPr>
              <w:tab/>
            </w:r>
            <w:r>
              <w:rPr>
                <w:noProof/>
                <w:webHidden/>
              </w:rPr>
              <w:fldChar w:fldCharType="begin"/>
            </w:r>
            <w:r>
              <w:rPr>
                <w:noProof/>
                <w:webHidden/>
              </w:rPr>
              <w:instrText xml:space="preserve"> PAGEREF _Toc71018316 \h </w:instrText>
            </w:r>
            <w:r>
              <w:rPr>
                <w:noProof/>
                <w:webHidden/>
              </w:rPr>
            </w:r>
            <w:r>
              <w:rPr>
                <w:noProof/>
                <w:webHidden/>
              </w:rPr>
              <w:fldChar w:fldCharType="separate"/>
            </w:r>
            <w:r w:rsidR="00C81D97">
              <w:rPr>
                <w:noProof/>
                <w:webHidden/>
              </w:rPr>
              <w:t>65</w:t>
            </w:r>
            <w:r>
              <w:rPr>
                <w:noProof/>
                <w:webHidden/>
              </w:rPr>
              <w:fldChar w:fldCharType="end"/>
            </w:r>
          </w:hyperlink>
        </w:p>
        <w:p w14:paraId="3C4DC6AE" w14:textId="174A5193" w:rsidR="003B4623" w:rsidRDefault="003B4623">
          <w:pPr>
            <w:pStyle w:val="TDC1"/>
            <w:tabs>
              <w:tab w:val="left" w:pos="660"/>
              <w:tab w:val="right" w:leader="dot" w:pos="8777"/>
            </w:tabs>
            <w:rPr>
              <w:rFonts w:asciiTheme="minorHAnsi" w:eastAsiaTheme="minorEastAsia" w:hAnsiTheme="minorHAnsi"/>
              <w:noProof/>
              <w:sz w:val="22"/>
              <w:lang w:eastAsia="es-PE"/>
            </w:rPr>
          </w:pPr>
          <w:hyperlink w:anchor="_Toc71018317" w:history="1">
            <w:r w:rsidRPr="00F967FA">
              <w:rPr>
                <w:rStyle w:val="Hipervnculo"/>
                <w:noProof/>
              </w:rPr>
              <w:t>VI.</w:t>
            </w:r>
            <w:r>
              <w:rPr>
                <w:rFonts w:asciiTheme="minorHAnsi" w:eastAsiaTheme="minorEastAsia" w:hAnsiTheme="minorHAnsi"/>
                <w:noProof/>
                <w:sz w:val="22"/>
                <w:lang w:eastAsia="es-PE"/>
              </w:rPr>
              <w:tab/>
            </w:r>
            <w:r w:rsidRPr="00F967FA">
              <w:rPr>
                <w:rStyle w:val="Hipervnculo"/>
                <w:noProof/>
              </w:rPr>
              <w:t>CONCLUSIONES</w:t>
            </w:r>
            <w:r>
              <w:rPr>
                <w:noProof/>
                <w:webHidden/>
              </w:rPr>
              <w:tab/>
            </w:r>
            <w:r>
              <w:rPr>
                <w:noProof/>
                <w:webHidden/>
              </w:rPr>
              <w:fldChar w:fldCharType="begin"/>
            </w:r>
            <w:r>
              <w:rPr>
                <w:noProof/>
                <w:webHidden/>
              </w:rPr>
              <w:instrText xml:space="preserve"> PAGEREF _Toc71018317 \h </w:instrText>
            </w:r>
            <w:r>
              <w:rPr>
                <w:noProof/>
                <w:webHidden/>
              </w:rPr>
            </w:r>
            <w:r>
              <w:rPr>
                <w:noProof/>
                <w:webHidden/>
              </w:rPr>
              <w:fldChar w:fldCharType="separate"/>
            </w:r>
            <w:r w:rsidR="00C81D97">
              <w:rPr>
                <w:noProof/>
                <w:webHidden/>
              </w:rPr>
              <w:t>67</w:t>
            </w:r>
            <w:r>
              <w:rPr>
                <w:noProof/>
                <w:webHidden/>
              </w:rPr>
              <w:fldChar w:fldCharType="end"/>
            </w:r>
          </w:hyperlink>
        </w:p>
        <w:p w14:paraId="0ECBD1B0" w14:textId="364C405E" w:rsidR="003B4623" w:rsidRDefault="003B4623">
          <w:pPr>
            <w:pStyle w:val="TDC1"/>
            <w:tabs>
              <w:tab w:val="left" w:pos="660"/>
              <w:tab w:val="right" w:leader="dot" w:pos="8777"/>
            </w:tabs>
            <w:rPr>
              <w:rFonts w:asciiTheme="minorHAnsi" w:eastAsiaTheme="minorEastAsia" w:hAnsiTheme="minorHAnsi"/>
              <w:noProof/>
              <w:sz w:val="22"/>
              <w:lang w:eastAsia="es-PE"/>
            </w:rPr>
          </w:pPr>
          <w:hyperlink w:anchor="_Toc71018318" w:history="1">
            <w:r w:rsidRPr="00F967FA">
              <w:rPr>
                <w:rStyle w:val="Hipervnculo"/>
                <w:noProof/>
              </w:rPr>
              <w:t>VII.</w:t>
            </w:r>
            <w:r>
              <w:rPr>
                <w:rFonts w:asciiTheme="minorHAnsi" w:eastAsiaTheme="minorEastAsia" w:hAnsiTheme="minorHAnsi"/>
                <w:noProof/>
                <w:sz w:val="22"/>
                <w:lang w:eastAsia="es-PE"/>
              </w:rPr>
              <w:tab/>
            </w:r>
            <w:r w:rsidRPr="00F967FA">
              <w:rPr>
                <w:rStyle w:val="Hipervnculo"/>
                <w:noProof/>
              </w:rPr>
              <w:t>RECOMENDACIONES</w:t>
            </w:r>
            <w:r>
              <w:rPr>
                <w:noProof/>
                <w:webHidden/>
              </w:rPr>
              <w:tab/>
            </w:r>
            <w:r>
              <w:rPr>
                <w:noProof/>
                <w:webHidden/>
              </w:rPr>
              <w:fldChar w:fldCharType="begin"/>
            </w:r>
            <w:r>
              <w:rPr>
                <w:noProof/>
                <w:webHidden/>
              </w:rPr>
              <w:instrText xml:space="preserve"> PAGEREF _Toc71018318 \h </w:instrText>
            </w:r>
            <w:r>
              <w:rPr>
                <w:noProof/>
                <w:webHidden/>
              </w:rPr>
            </w:r>
            <w:r>
              <w:rPr>
                <w:noProof/>
                <w:webHidden/>
              </w:rPr>
              <w:fldChar w:fldCharType="separate"/>
            </w:r>
            <w:r w:rsidR="00C81D97">
              <w:rPr>
                <w:noProof/>
                <w:webHidden/>
              </w:rPr>
              <w:t>68</w:t>
            </w:r>
            <w:r>
              <w:rPr>
                <w:noProof/>
                <w:webHidden/>
              </w:rPr>
              <w:fldChar w:fldCharType="end"/>
            </w:r>
          </w:hyperlink>
        </w:p>
        <w:p w14:paraId="3C380390" w14:textId="1CC55A6D" w:rsidR="003B4623" w:rsidRDefault="003B4623">
          <w:pPr>
            <w:pStyle w:val="TDC1"/>
            <w:tabs>
              <w:tab w:val="left" w:pos="880"/>
              <w:tab w:val="right" w:leader="dot" w:pos="8777"/>
            </w:tabs>
            <w:rPr>
              <w:rFonts w:asciiTheme="minorHAnsi" w:eastAsiaTheme="minorEastAsia" w:hAnsiTheme="minorHAnsi"/>
              <w:noProof/>
              <w:sz w:val="22"/>
              <w:lang w:eastAsia="es-PE"/>
            </w:rPr>
          </w:pPr>
          <w:hyperlink w:anchor="_Toc71018319" w:history="1">
            <w:r w:rsidRPr="00F967FA">
              <w:rPr>
                <w:rStyle w:val="Hipervnculo"/>
                <w:noProof/>
              </w:rPr>
              <w:t>VIII.</w:t>
            </w:r>
            <w:r>
              <w:rPr>
                <w:rFonts w:asciiTheme="minorHAnsi" w:eastAsiaTheme="minorEastAsia" w:hAnsiTheme="minorHAnsi"/>
                <w:noProof/>
                <w:sz w:val="22"/>
                <w:lang w:eastAsia="es-PE"/>
              </w:rPr>
              <w:tab/>
            </w:r>
            <w:r w:rsidRPr="00F967FA">
              <w:rPr>
                <w:rStyle w:val="Hipervnculo"/>
                <w:noProof/>
              </w:rPr>
              <w:t>REFERENCIAS BIBLIOGRÁFICAS</w:t>
            </w:r>
            <w:r>
              <w:rPr>
                <w:noProof/>
                <w:webHidden/>
              </w:rPr>
              <w:tab/>
            </w:r>
            <w:r>
              <w:rPr>
                <w:noProof/>
                <w:webHidden/>
              </w:rPr>
              <w:fldChar w:fldCharType="begin"/>
            </w:r>
            <w:r>
              <w:rPr>
                <w:noProof/>
                <w:webHidden/>
              </w:rPr>
              <w:instrText xml:space="preserve"> PAGEREF _Toc71018319 \h </w:instrText>
            </w:r>
            <w:r>
              <w:rPr>
                <w:noProof/>
                <w:webHidden/>
              </w:rPr>
            </w:r>
            <w:r>
              <w:rPr>
                <w:noProof/>
                <w:webHidden/>
              </w:rPr>
              <w:fldChar w:fldCharType="separate"/>
            </w:r>
            <w:r w:rsidR="00C81D97">
              <w:rPr>
                <w:noProof/>
                <w:webHidden/>
              </w:rPr>
              <w:t>69</w:t>
            </w:r>
            <w:r>
              <w:rPr>
                <w:noProof/>
                <w:webHidden/>
              </w:rPr>
              <w:fldChar w:fldCharType="end"/>
            </w:r>
          </w:hyperlink>
        </w:p>
        <w:p w14:paraId="4BED6EBF" w14:textId="36AA9ECE" w:rsidR="003B4623" w:rsidRDefault="003B4623">
          <w:pPr>
            <w:pStyle w:val="TDC1"/>
            <w:tabs>
              <w:tab w:val="left" w:pos="660"/>
              <w:tab w:val="right" w:leader="dot" w:pos="8777"/>
            </w:tabs>
            <w:rPr>
              <w:rFonts w:asciiTheme="minorHAnsi" w:eastAsiaTheme="minorEastAsia" w:hAnsiTheme="minorHAnsi"/>
              <w:noProof/>
              <w:sz w:val="22"/>
              <w:lang w:eastAsia="es-PE"/>
            </w:rPr>
          </w:pPr>
          <w:hyperlink w:anchor="_Toc71018320" w:history="1">
            <w:r w:rsidRPr="00F967FA">
              <w:rPr>
                <w:rStyle w:val="Hipervnculo"/>
                <w:noProof/>
              </w:rPr>
              <w:t>IX.</w:t>
            </w:r>
            <w:r>
              <w:rPr>
                <w:rFonts w:asciiTheme="minorHAnsi" w:eastAsiaTheme="minorEastAsia" w:hAnsiTheme="minorHAnsi"/>
                <w:noProof/>
                <w:sz w:val="22"/>
                <w:lang w:eastAsia="es-PE"/>
              </w:rPr>
              <w:tab/>
            </w:r>
            <w:r w:rsidRPr="00F967FA">
              <w:rPr>
                <w:rStyle w:val="Hipervnculo"/>
                <w:noProof/>
              </w:rPr>
              <w:t>ANEXOS</w:t>
            </w:r>
            <w:r>
              <w:rPr>
                <w:noProof/>
                <w:webHidden/>
              </w:rPr>
              <w:tab/>
            </w:r>
            <w:r>
              <w:rPr>
                <w:noProof/>
                <w:webHidden/>
              </w:rPr>
              <w:fldChar w:fldCharType="begin"/>
            </w:r>
            <w:r>
              <w:rPr>
                <w:noProof/>
                <w:webHidden/>
              </w:rPr>
              <w:instrText xml:space="preserve"> PAGEREF _Toc71018320 \h </w:instrText>
            </w:r>
            <w:r>
              <w:rPr>
                <w:noProof/>
                <w:webHidden/>
              </w:rPr>
            </w:r>
            <w:r>
              <w:rPr>
                <w:noProof/>
                <w:webHidden/>
              </w:rPr>
              <w:fldChar w:fldCharType="separate"/>
            </w:r>
            <w:r w:rsidR="00C81D97">
              <w:rPr>
                <w:noProof/>
                <w:webHidden/>
              </w:rPr>
              <w:t>71</w:t>
            </w:r>
            <w:r>
              <w:rPr>
                <w:noProof/>
                <w:webHidden/>
              </w:rPr>
              <w:fldChar w:fldCharType="end"/>
            </w:r>
          </w:hyperlink>
        </w:p>
        <w:p w14:paraId="78D57398" w14:textId="6EBE8181" w:rsidR="00503166" w:rsidRDefault="009917BF" w:rsidP="00746020">
          <w:pPr>
            <w:spacing w:after="0" w:line="360" w:lineRule="auto"/>
            <w:jc w:val="both"/>
            <w:rPr>
              <w:b/>
              <w:bCs/>
              <w:lang w:val="es-ES"/>
            </w:rPr>
          </w:pPr>
          <w:r>
            <w:rPr>
              <w:b/>
              <w:bCs/>
              <w:lang w:val="es-ES"/>
            </w:rPr>
            <w:fldChar w:fldCharType="end"/>
          </w:r>
        </w:p>
        <w:p w14:paraId="2FC092FE" w14:textId="77777777" w:rsidR="00503166" w:rsidRDefault="00173191" w:rsidP="00503166">
          <w:pPr>
            <w:spacing w:after="0" w:line="360" w:lineRule="auto"/>
            <w:jc w:val="both"/>
          </w:pPr>
        </w:p>
      </w:sdtContent>
    </w:sdt>
    <w:p w14:paraId="131972E3" w14:textId="77777777" w:rsidR="001918A9" w:rsidRDefault="001918A9" w:rsidP="00503166"/>
    <w:p w14:paraId="43954EF1" w14:textId="4D936246" w:rsidR="00E57826" w:rsidRDefault="00E57826" w:rsidP="00E57826">
      <w:pPr>
        <w:tabs>
          <w:tab w:val="left" w:pos="1460"/>
        </w:tabs>
      </w:pPr>
    </w:p>
    <w:p w14:paraId="2A2DFD8F" w14:textId="42533B34" w:rsidR="002149D4" w:rsidRDefault="002149D4" w:rsidP="00E57826">
      <w:pPr>
        <w:tabs>
          <w:tab w:val="left" w:pos="1460"/>
        </w:tabs>
      </w:pPr>
    </w:p>
    <w:p w14:paraId="0E13038C" w14:textId="77777777" w:rsidR="002149D4" w:rsidRDefault="002149D4" w:rsidP="00E57826">
      <w:pPr>
        <w:tabs>
          <w:tab w:val="left" w:pos="1460"/>
        </w:tabs>
      </w:pPr>
    </w:p>
    <w:p w14:paraId="7409740A" w14:textId="77777777" w:rsidR="00E57826" w:rsidRPr="007D7B5F" w:rsidRDefault="00E57826" w:rsidP="003D455E">
      <w:pPr>
        <w:pStyle w:val="Ttulo1"/>
        <w:numPr>
          <w:ilvl w:val="0"/>
          <w:numId w:val="0"/>
        </w:numPr>
        <w:jc w:val="center"/>
      </w:pPr>
      <w:bookmarkStart w:id="12" w:name="_Toc36476075"/>
      <w:bookmarkStart w:id="13" w:name="_Toc71018267"/>
      <w:r w:rsidRPr="007D7B5F">
        <w:lastRenderedPageBreak/>
        <w:t>Tablas</w:t>
      </w:r>
      <w:bookmarkEnd w:id="12"/>
      <w:bookmarkEnd w:id="13"/>
    </w:p>
    <w:p w14:paraId="21553626" w14:textId="29269B91" w:rsidR="003B4623" w:rsidRPr="003B4623" w:rsidRDefault="00AF07F0"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r w:rsidRPr="003B4623">
        <w:fldChar w:fldCharType="begin"/>
      </w:r>
      <w:r w:rsidRPr="003B4623">
        <w:instrText xml:space="preserve"> TOC \h \z \c "Tabla" </w:instrText>
      </w:r>
      <w:r w:rsidRPr="003B4623">
        <w:fldChar w:fldCharType="separate"/>
      </w:r>
      <w:hyperlink w:anchor="_Toc71018321" w:history="1">
        <w:r w:rsidR="003B4623" w:rsidRPr="003B4623">
          <w:rPr>
            <w:rStyle w:val="Hipervnculo"/>
            <w:noProof/>
          </w:rPr>
          <w:t>Tabla 1. Rendimientos promedios de mano de obra para obras de edificación en las provincias de Lima y Callao partida encofrados.</w:t>
        </w:r>
        <w:r w:rsidR="003B4623" w:rsidRPr="003B4623">
          <w:rPr>
            <w:noProof/>
            <w:webHidden/>
          </w:rPr>
          <w:tab/>
        </w:r>
        <w:r w:rsidR="003B4623" w:rsidRPr="003B4623">
          <w:rPr>
            <w:noProof/>
            <w:webHidden/>
          </w:rPr>
          <w:fldChar w:fldCharType="begin"/>
        </w:r>
        <w:r w:rsidR="003B4623" w:rsidRPr="003B4623">
          <w:rPr>
            <w:noProof/>
            <w:webHidden/>
          </w:rPr>
          <w:instrText xml:space="preserve"> PAGEREF _Toc71018321 \h </w:instrText>
        </w:r>
        <w:r w:rsidR="003B4623" w:rsidRPr="003B4623">
          <w:rPr>
            <w:noProof/>
            <w:webHidden/>
          </w:rPr>
        </w:r>
        <w:r w:rsidR="003B4623" w:rsidRPr="003B4623">
          <w:rPr>
            <w:noProof/>
            <w:webHidden/>
          </w:rPr>
          <w:fldChar w:fldCharType="separate"/>
        </w:r>
        <w:r w:rsidR="00C81D97">
          <w:rPr>
            <w:noProof/>
            <w:webHidden/>
          </w:rPr>
          <w:t>22</w:t>
        </w:r>
        <w:r w:rsidR="003B4623" w:rsidRPr="003B4623">
          <w:rPr>
            <w:noProof/>
            <w:webHidden/>
          </w:rPr>
          <w:fldChar w:fldCharType="end"/>
        </w:r>
      </w:hyperlink>
    </w:p>
    <w:p w14:paraId="5D0B1E7A" w14:textId="0C9DD9AE"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22" w:history="1">
        <w:r w:rsidRPr="003B4623">
          <w:rPr>
            <w:rStyle w:val="Hipervnculo"/>
            <w:noProof/>
          </w:rPr>
          <w:t>Tabla 2. Rendimientos promedios de mano de obra para obras de edificación en las provincias de Lima y Callao partida concreto armado.</w:t>
        </w:r>
        <w:r w:rsidRPr="003B4623">
          <w:rPr>
            <w:noProof/>
            <w:webHidden/>
          </w:rPr>
          <w:tab/>
        </w:r>
        <w:r w:rsidRPr="003B4623">
          <w:rPr>
            <w:noProof/>
            <w:webHidden/>
          </w:rPr>
          <w:fldChar w:fldCharType="begin"/>
        </w:r>
        <w:r w:rsidRPr="003B4623">
          <w:rPr>
            <w:noProof/>
            <w:webHidden/>
          </w:rPr>
          <w:instrText xml:space="preserve"> PAGEREF _Toc71018322 \h </w:instrText>
        </w:r>
        <w:r w:rsidRPr="003B4623">
          <w:rPr>
            <w:noProof/>
            <w:webHidden/>
          </w:rPr>
        </w:r>
        <w:r w:rsidRPr="003B4623">
          <w:rPr>
            <w:noProof/>
            <w:webHidden/>
          </w:rPr>
          <w:fldChar w:fldCharType="separate"/>
        </w:r>
        <w:r w:rsidR="00C81D97">
          <w:rPr>
            <w:noProof/>
            <w:webHidden/>
          </w:rPr>
          <w:t>24</w:t>
        </w:r>
        <w:r w:rsidRPr="003B4623">
          <w:rPr>
            <w:noProof/>
            <w:webHidden/>
          </w:rPr>
          <w:fldChar w:fldCharType="end"/>
        </w:r>
      </w:hyperlink>
    </w:p>
    <w:p w14:paraId="0E9D23E3" w14:textId="14B0DEFD"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23" w:history="1">
        <w:r w:rsidRPr="003B4623">
          <w:rPr>
            <w:rStyle w:val="Hipervnculo"/>
            <w:noProof/>
          </w:rPr>
          <w:t>Tabla 3. Operatividad de variables</w:t>
        </w:r>
        <w:r w:rsidRPr="003B4623">
          <w:rPr>
            <w:noProof/>
            <w:webHidden/>
          </w:rPr>
          <w:tab/>
        </w:r>
        <w:r w:rsidRPr="003B4623">
          <w:rPr>
            <w:noProof/>
            <w:webHidden/>
          </w:rPr>
          <w:fldChar w:fldCharType="begin"/>
        </w:r>
        <w:r w:rsidRPr="003B4623">
          <w:rPr>
            <w:noProof/>
            <w:webHidden/>
          </w:rPr>
          <w:instrText xml:space="preserve"> PAGEREF _Toc71018323 \h </w:instrText>
        </w:r>
        <w:r w:rsidRPr="003B4623">
          <w:rPr>
            <w:noProof/>
            <w:webHidden/>
          </w:rPr>
        </w:r>
        <w:r w:rsidRPr="003B4623">
          <w:rPr>
            <w:noProof/>
            <w:webHidden/>
          </w:rPr>
          <w:fldChar w:fldCharType="separate"/>
        </w:r>
        <w:r w:rsidR="00C81D97">
          <w:rPr>
            <w:noProof/>
            <w:webHidden/>
          </w:rPr>
          <w:t>27</w:t>
        </w:r>
        <w:r w:rsidRPr="003B4623">
          <w:rPr>
            <w:noProof/>
            <w:webHidden/>
          </w:rPr>
          <w:fldChar w:fldCharType="end"/>
        </w:r>
      </w:hyperlink>
    </w:p>
    <w:p w14:paraId="3D766EB7" w14:textId="74E73AC1"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24" w:history="1">
        <w:r w:rsidRPr="003B4623">
          <w:rPr>
            <w:rStyle w:val="Hipervnculo"/>
            <w:noProof/>
          </w:rPr>
          <w:t>Tabla 4. Rendimientos de la mano de obra en las partidas de encofrado y desencofrado de todas las obras evaluadas</w:t>
        </w:r>
        <w:r w:rsidRPr="003B4623">
          <w:rPr>
            <w:noProof/>
            <w:webHidden/>
          </w:rPr>
          <w:tab/>
        </w:r>
        <w:r w:rsidRPr="003B4623">
          <w:rPr>
            <w:noProof/>
            <w:webHidden/>
          </w:rPr>
          <w:fldChar w:fldCharType="begin"/>
        </w:r>
        <w:r w:rsidRPr="003B4623">
          <w:rPr>
            <w:noProof/>
            <w:webHidden/>
          </w:rPr>
          <w:instrText xml:space="preserve"> PAGEREF _Toc71018324 \h </w:instrText>
        </w:r>
        <w:r w:rsidRPr="003B4623">
          <w:rPr>
            <w:noProof/>
            <w:webHidden/>
          </w:rPr>
        </w:r>
        <w:r w:rsidRPr="003B4623">
          <w:rPr>
            <w:noProof/>
            <w:webHidden/>
          </w:rPr>
          <w:fldChar w:fldCharType="separate"/>
        </w:r>
        <w:r w:rsidR="00C81D97">
          <w:rPr>
            <w:noProof/>
            <w:webHidden/>
          </w:rPr>
          <w:t>42</w:t>
        </w:r>
        <w:r w:rsidRPr="003B4623">
          <w:rPr>
            <w:noProof/>
            <w:webHidden/>
          </w:rPr>
          <w:fldChar w:fldCharType="end"/>
        </w:r>
      </w:hyperlink>
    </w:p>
    <w:p w14:paraId="0382459D" w14:textId="76614AB0"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25" w:history="1">
        <w:r w:rsidRPr="003B4623">
          <w:rPr>
            <w:rStyle w:val="Hipervnculo"/>
            <w:noProof/>
          </w:rPr>
          <w:t>Tabla 5. Rendimientos de la mano de obra en las partidas de concreto y curado de todas las obras evaluadas</w:t>
        </w:r>
        <w:r w:rsidRPr="003B4623">
          <w:rPr>
            <w:noProof/>
            <w:webHidden/>
          </w:rPr>
          <w:tab/>
        </w:r>
        <w:r w:rsidRPr="003B4623">
          <w:rPr>
            <w:noProof/>
            <w:webHidden/>
          </w:rPr>
          <w:fldChar w:fldCharType="begin"/>
        </w:r>
        <w:r w:rsidRPr="003B4623">
          <w:rPr>
            <w:noProof/>
            <w:webHidden/>
          </w:rPr>
          <w:instrText xml:space="preserve"> PAGEREF _Toc71018325 \h </w:instrText>
        </w:r>
        <w:r w:rsidRPr="003B4623">
          <w:rPr>
            <w:noProof/>
            <w:webHidden/>
          </w:rPr>
        </w:r>
        <w:r w:rsidRPr="003B4623">
          <w:rPr>
            <w:noProof/>
            <w:webHidden/>
          </w:rPr>
          <w:fldChar w:fldCharType="separate"/>
        </w:r>
        <w:r w:rsidR="00C81D97">
          <w:rPr>
            <w:noProof/>
            <w:webHidden/>
          </w:rPr>
          <w:t>49</w:t>
        </w:r>
        <w:r w:rsidRPr="003B4623">
          <w:rPr>
            <w:noProof/>
            <w:webHidden/>
          </w:rPr>
          <w:fldChar w:fldCharType="end"/>
        </w:r>
      </w:hyperlink>
    </w:p>
    <w:p w14:paraId="37B5576D" w14:textId="4CFE4CE4"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26" w:history="1">
        <w:r w:rsidRPr="003B4623">
          <w:rPr>
            <w:rStyle w:val="Hipervnculo"/>
            <w:noProof/>
          </w:rPr>
          <w:t>Tabla 6. Cuadrillas utilizadas para la ejecución de las partidas de encofrado y desencofrado en las obras evaluadas</w:t>
        </w:r>
        <w:r w:rsidRPr="003B4623">
          <w:rPr>
            <w:noProof/>
            <w:webHidden/>
          </w:rPr>
          <w:tab/>
        </w:r>
        <w:r w:rsidRPr="003B4623">
          <w:rPr>
            <w:noProof/>
            <w:webHidden/>
          </w:rPr>
          <w:fldChar w:fldCharType="begin"/>
        </w:r>
        <w:r w:rsidRPr="003B4623">
          <w:rPr>
            <w:noProof/>
            <w:webHidden/>
          </w:rPr>
          <w:instrText xml:space="preserve"> PAGEREF _Toc71018326 \h </w:instrText>
        </w:r>
        <w:r w:rsidRPr="003B4623">
          <w:rPr>
            <w:noProof/>
            <w:webHidden/>
          </w:rPr>
        </w:r>
        <w:r w:rsidRPr="003B4623">
          <w:rPr>
            <w:noProof/>
            <w:webHidden/>
          </w:rPr>
          <w:fldChar w:fldCharType="separate"/>
        </w:r>
        <w:r w:rsidR="00C81D97">
          <w:rPr>
            <w:noProof/>
            <w:webHidden/>
          </w:rPr>
          <w:t>56</w:t>
        </w:r>
        <w:r w:rsidRPr="003B4623">
          <w:rPr>
            <w:noProof/>
            <w:webHidden/>
          </w:rPr>
          <w:fldChar w:fldCharType="end"/>
        </w:r>
      </w:hyperlink>
    </w:p>
    <w:p w14:paraId="42E7BDB3" w14:textId="5BB8305E"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27" w:history="1">
        <w:r w:rsidRPr="003B4623">
          <w:rPr>
            <w:rStyle w:val="Hipervnculo"/>
            <w:noProof/>
          </w:rPr>
          <w:t>Tabla 7.</w:t>
        </w:r>
        <w:r w:rsidRPr="003B4623">
          <w:rPr>
            <w:noProof/>
            <w:webHidden/>
          </w:rPr>
          <w:tab/>
        </w:r>
        <w:r w:rsidRPr="003B4623">
          <w:rPr>
            <w:noProof/>
            <w:webHidden/>
          </w:rPr>
          <w:fldChar w:fldCharType="begin"/>
        </w:r>
        <w:r w:rsidRPr="003B4623">
          <w:rPr>
            <w:noProof/>
            <w:webHidden/>
          </w:rPr>
          <w:instrText xml:space="preserve"> PAGEREF _Toc71018327 \h </w:instrText>
        </w:r>
        <w:r w:rsidRPr="003B4623">
          <w:rPr>
            <w:noProof/>
            <w:webHidden/>
          </w:rPr>
        </w:r>
        <w:r w:rsidRPr="003B4623">
          <w:rPr>
            <w:noProof/>
            <w:webHidden/>
          </w:rPr>
          <w:fldChar w:fldCharType="separate"/>
        </w:r>
        <w:r w:rsidR="00C81D97">
          <w:rPr>
            <w:noProof/>
            <w:webHidden/>
          </w:rPr>
          <w:t>57</w:t>
        </w:r>
        <w:r w:rsidRPr="003B4623">
          <w:rPr>
            <w:noProof/>
            <w:webHidden/>
          </w:rPr>
          <w:fldChar w:fldCharType="end"/>
        </w:r>
      </w:hyperlink>
    </w:p>
    <w:p w14:paraId="4F655258" w14:textId="4726692C"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28" w:history="1">
        <w:r w:rsidRPr="003B4623">
          <w:rPr>
            <w:rStyle w:val="Hipervnculo"/>
            <w:noProof/>
          </w:rPr>
          <w:t>Tabla 8. Remuneraciones de la mano de obra de todas las obras evaluadas</w:t>
        </w:r>
        <w:r w:rsidRPr="003B4623">
          <w:rPr>
            <w:noProof/>
            <w:webHidden/>
          </w:rPr>
          <w:tab/>
        </w:r>
        <w:r w:rsidRPr="003B4623">
          <w:rPr>
            <w:noProof/>
            <w:webHidden/>
          </w:rPr>
          <w:fldChar w:fldCharType="begin"/>
        </w:r>
        <w:r w:rsidRPr="003B4623">
          <w:rPr>
            <w:noProof/>
            <w:webHidden/>
          </w:rPr>
          <w:instrText xml:space="preserve"> PAGEREF _Toc71018328 \h </w:instrText>
        </w:r>
        <w:r w:rsidRPr="003B4623">
          <w:rPr>
            <w:noProof/>
            <w:webHidden/>
          </w:rPr>
        </w:r>
        <w:r w:rsidRPr="003B4623">
          <w:rPr>
            <w:noProof/>
            <w:webHidden/>
          </w:rPr>
          <w:fldChar w:fldCharType="separate"/>
        </w:r>
        <w:r w:rsidR="00C81D97">
          <w:rPr>
            <w:noProof/>
            <w:webHidden/>
          </w:rPr>
          <w:t>58</w:t>
        </w:r>
        <w:r w:rsidRPr="003B4623">
          <w:rPr>
            <w:noProof/>
            <w:webHidden/>
          </w:rPr>
          <w:fldChar w:fldCharType="end"/>
        </w:r>
      </w:hyperlink>
    </w:p>
    <w:p w14:paraId="7D14DD65" w14:textId="61852748"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29" w:history="1">
        <w:r w:rsidRPr="003B4623">
          <w:rPr>
            <w:rStyle w:val="Hipervnculo"/>
            <w:noProof/>
          </w:rPr>
          <w:t>Tabla 9. Factores que intervienen sobre los rendimientos de la mano de obra</w:t>
        </w:r>
        <w:r w:rsidRPr="003B4623">
          <w:rPr>
            <w:noProof/>
            <w:webHidden/>
          </w:rPr>
          <w:tab/>
        </w:r>
        <w:r w:rsidRPr="003B4623">
          <w:rPr>
            <w:noProof/>
            <w:webHidden/>
          </w:rPr>
          <w:fldChar w:fldCharType="begin"/>
        </w:r>
        <w:r w:rsidRPr="003B4623">
          <w:rPr>
            <w:noProof/>
            <w:webHidden/>
          </w:rPr>
          <w:instrText xml:space="preserve"> PAGEREF _Toc71018329 \h </w:instrText>
        </w:r>
        <w:r w:rsidRPr="003B4623">
          <w:rPr>
            <w:noProof/>
            <w:webHidden/>
          </w:rPr>
        </w:r>
        <w:r w:rsidRPr="003B4623">
          <w:rPr>
            <w:noProof/>
            <w:webHidden/>
          </w:rPr>
          <w:fldChar w:fldCharType="separate"/>
        </w:r>
        <w:r w:rsidR="00C81D97">
          <w:rPr>
            <w:noProof/>
            <w:webHidden/>
          </w:rPr>
          <w:t>61</w:t>
        </w:r>
        <w:r w:rsidRPr="003B4623">
          <w:rPr>
            <w:noProof/>
            <w:webHidden/>
          </w:rPr>
          <w:fldChar w:fldCharType="end"/>
        </w:r>
      </w:hyperlink>
    </w:p>
    <w:p w14:paraId="247E6D52" w14:textId="71768E96"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30" w:history="1">
        <w:r w:rsidRPr="003B4623">
          <w:rPr>
            <w:rStyle w:val="Hipervnculo"/>
            <w:noProof/>
          </w:rPr>
          <w:t>Tabla 10. Remuneraciones por dominicales y horas extras de todas las obras evaluadas</w:t>
        </w:r>
        <w:r w:rsidRPr="003B4623">
          <w:rPr>
            <w:noProof/>
            <w:webHidden/>
          </w:rPr>
          <w:tab/>
        </w:r>
        <w:r w:rsidRPr="003B4623">
          <w:rPr>
            <w:noProof/>
            <w:webHidden/>
          </w:rPr>
          <w:fldChar w:fldCharType="begin"/>
        </w:r>
        <w:r w:rsidRPr="003B4623">
          <w:rPr>
            <w:noProof/>
            <w:webHidden/>
          </w:rPr>
          <w:instrText xml:space="preserve"> PAGEREF _Toc71018330 \h </w:instrText>
        </w:r>
        <w:r w:rsidRPr="003B4623">
          <w:rPr>
            <w:noProof/>
            <w:webHidden/>
          </w:rPr>
        </w:r>
        <w:r w:rsidRPr="003B4623">
          <w:rPr>
            <w:noProof/>
            <w:webHidden/>
          </w:rPr>
          <w:fldChar w:fldCharType="separate"/>
        </w:r>
        <w:r w:rsidR="00C81D97">
          <w:rPr>
            <w:noProof/>
            <w:webHidden/>
          </w:rPr>
          <w:t>63</w:t>
        </w:r>
        <w:r w:rsidRPr="003B4623">
          <w:rPr>
            <w:noProof/>
            <w:webHidden/>
          </w:rPr>
          <w:fldChar w:fldCharType="end"/>
        </w:r>
      </w:hyperlink>
    </w:p>
    <w:p w14:paraId="43885438" w14:textId="21349F8F" w:rsidR="00E57826" w:rsidRPr="003B4623" w:rsidRDefault="00AF07F0" w:rsidP="003B4623">
      <w:pPr>
        <w:tabs>
          <w:tab w:val="left" w:pos="1460"/>
        </w:tabs>
        <w:spacing w:line="360" w:lineRule="auto"/>
        <w:jc w:val="both"/>
      </w:pPr>
      <w:r w:rsidRPr="003B4623">
        <w:fldChar w:fldCharType="end"/>
      </w:r>
    </w:p>
    <w:p w14:paraId="6E2D77DA" w14:textId="615BD2C4" w:rsidR="00E57826" w:rsidRDefault="00E57826" w:rsidP="00E57826">
      <w:pPr>
        <w:tabs>
          <w:tab w:val="left" w:pos="1460"/>
        </w:tabs>
      </w:pPr>
    </w:p>
    <w:p w14:paraId="1AB18AB0" w14:textId="2822417A" w:rsidR="00E57826" w:rsidRDefault="00E57826" w:rsidP="00E57826">
      <w:pPr>
        <w:tabs>
          <w:tab w:val="left" w:pos="1460"/>
        </w:tabs>
      </w:pPr>
    </w:p>
    <w:p w14:paraId="4536C05C" w14:textId="607E577F" w:rsidR="00E57826" w:rsidRDefault="00E57826" w:rsidP="00E57826">
      <w:pPr>
        <w:tabs>
          <w:tab w:val="left" w:pos="1460"/>
        </w:tabs>
      </w:pPr>
    </w:p>
    <w:p w14:paraId="69EF8750" w14:textId="252702A6" w:rsidR="00E57826" w:rsidRDefault="00E57826" w:rsidP="00E57826">
      <w:pPr>
        <w:tabs>
          <w:tab w:val="left" w:pos="1460"/>
        </w:tabs>
      </w:pPr>
    </w:p>
    <w:p w14:paraId="649D5413" w14:textId="02AF3878" w:rsidR="00E57826" w:rsidRDefault="00E57826" w:rsidP="00E57826">
      <w:pPr>
        <w:tabs>
          <w:tab w:val="left" w:pos="1460"/>
        </w:tabs>
      </w:pPr>
    </w:p>
    <w:p w14:paraId="171605B9" w14:textId="42E6518B" w:rsidR="00E57826" w:rsidRDefault="00E57826" w:rsidP="00E57826">
      <w:pPr>
        <w:tabs>
          <w:tab w:val="left" w:pos="1460"/>
        </w:tabs>
      </w:pPr>
    </w:p>
    <w:p w14:paraId="18D308FB" w14:textId="730C4399" w:rsidR="00E57826" w:rsidRDefault="00E57826" w:rsidP="00E57826">
      <w:pPr>
        <w:tabs>
          <w:tab w:val="left" w:pos="1460"/>
        </w:tabs>
      </w:pPr>
    </w:p>
    <w:p w14:paraId="388A2A30" w14:textId="2781329B" w:rsidR="00E57826" w:rsidRDefault="00E57826" w:rsidP="00E57826">
      <w:pPr>
        <w:tabs>
          <w:tab w:val="left" w:pos="1460"/>
        </w:tabs>
      </w:pPr>
    </w:p>
    <w:p w14:paraId="227F1C82" w14:textId="0175638C" w:rsidR="00E57826" w:rsidRDefault="00E57826" w:rsidP="00E57826">
      <w:pPr>
        <w:tabs>
          <w:tab w:val="left" w:pos="1460"/>
        </w:tabs>
      </w:pPr>
    </w:p>
    <w:p w14:paraId="0F78ADCE" w14:textId="23B0774E" w:rsidR="00E57826" w:rsidRDefault="00E57826" w:rsidP="00E57826">
      <w:pPr>
        <w:tabs>
          <w:tab w:val="left" w:pos="1460"/>
        </w:tabs>
      </w:pPr>
    </w:p>
    <w:p w14:paraId="43DDA48B" w14:textId="28FE4958" w:rsidR="00E57826" w:rsidRDefault="00E57826" w:rsidP="00E57826">
      <w:pPr>
        <w:tabs>
          <w:tab w:val="left" w:pos="1460"/>
        </w:tabs>
      </w:pPr>
    </w:p>
    <w:p w14:paraId="3E5072DC" w14:textId="2F533D1C" w:rsidR="00E57826" w:rsidRDefault="00E57826" w:rsidP="00E57826">
      <w:pPr>
        <w:tabs>
          <w:tab w:val="left" w:pos="1460"/>
        </w:tabs>
      </w:pPr>
    </w:p>
    <w:p w14:paraId="275C3730" w14:textId="17BDE204" w:rsidR="00E57826" w:rsidRDefault="00E57826" w:rsidP="00E57826">
      <w:pPr>
        <w:tabs>
          <w:tab w:val="left" w:pos="1460"/>
        </w:tabs>
      </w:pPr>
    </w:p>
    <w:p w14:paraId="6A94620E" w14:textId="5982B28A" w:rsidR="00E57826" w:rsidRDefault="00E57826" w:rsidP="00E57826">
      <w:pPr>
        <w:tabs>
          <w:tab w:val="left" w:pos="1460"/>
        </w:tabs>
      </w:pPr>
    </w:p>
    <w:p w14:paraId="1CD2B94D" w14:textId="77777777" w:rsidR="00E57826" w:rsidRPr="007D7B5F" w:rsidRDefault="00E57826" w:rsidP="00B85E3D">
      <w:pPr>
        <w:pStyle w:val="Ttulo1"/>
        <w:numPr>
          <w:ilvl w:val="0"/>
          <w:numId w:val="0"/>
        </w:numPr>
        <w:jc w:val="center"/>
      </w:pPr>
      <w:bookmarkStart w:id="14" w:name="_Toc36476076"/>
      <w:bookmarkStart w:id="15" w:name="_Toc71018268"/>
      <w:r w:rsidRPr="007D7B5F">
        <w:lastRenderedPageBreak/>
        <w:t>Figuras</w:t>
      </w:r>
      <w:bookmarkEnd w:id="14"/>
      <w:bookmarkEnd w:id="15"/>
    </w:p>
    <w:p w14:paraId="67F5274F" w14:textId="4655198D" w:rsidR="003B4623" w:rsidRPr="003B4623" w:rsidRDefault="004229DF"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r>
        <w:fldChar w:fldCharType="begin"/>
      </w:r>
      <w:r>
        <w:instrText xml:space="preserve"> TOC \h \z \c "Figura" </w:instrText>
      </w:r>
      <w:r>
        <w:fldChar w:fldCharType="separate"/>
      </w:r>
      <w:hyperlink w:anchor="_Toc71018331" w:history="1">
        <w:r w:rsidR="003B4623" w:rsidRPr="003B4623">
          <w:rPr>
            <w:rStyle w:val="Hipervnculo"/>
            <w:noProof/>
          </w:rPr>
          <w:t>Figura 1. Identificación de obra en etapa de encofrado de losa aligerada</w:t>
        </w:r>
        <w:r w:rsidR="003B4623" w:rsidRPr="003B4623">
          <w:rPr>
            <w:noProof/>
            <w:webHidden/>
          </w:rPr>
          <w:tab/>
        </w:r>
        <w:r w:rsidR="003B4623" w:rsidRPr="003B4623">
          <w:rPr>
            <w:noProof/>
            <w:webHidden/>
          </w:rPr>
          <w:fldChar w:fldCharType="begin"/>
        </w:r>
        <w:r w:rsidR="003B4623" w:rsidRPr="003B4623">
          <w:rPr>
            <w:noProof/>
            <w:webHidden/>
          </w:rPr>
          <w:instrText xml:space="preserve"> PAGEREF _Toc71018331 \h </w:instrText>
        </w:r>
        <w:r w:rsidR="003B4623" w:rsidRPr="003B4623">
          <w:rPr>
            <w:noProof/>
            <w:webHidden/>
          </w:rPr>
        </w:r>
        <w:r w:rsidR="003B4623" w:rsidRPr="003B4623">
          <w:rPr>
            <w:noProof/>
            <w:webHidden/>
          </w:rPr>
          <w:fldChar w:fldCharType="separate"/>
        </w:r>
        <w:r w:rsidR="00C81D97">
          <w:rPr>
            <w:noProof/>
            <w:webHidden/>
          </w:rPr>
          <w:t>31</w:t>
        </w:r>
        <w:r w:rsidR="003B4623" w:rsidRPr="003B4623">
          <w:rPr>
            <w:noProof/>
            <w:webHidden/>
          </w:rPr>
          <w:fldChar w:fldCharType="end"/>
        </w:r>
      </w:hyperlink>
    </w:p>
    <w:p w14:paraId="42F1F158" w14:textId="35A6FF35"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32" w:history="1">
        <w:r w:rsidRPr="003B4623">
          <w:rPr>
            <w:rStyle w:val="Hipervnculo"/>
            <w:noProof/>
          </w:rPr>
          <w:t>Figura 2. Identificación de obra en etapa de desencofrado de vigas de cimentación</w:t>
        </w:r>
        <w:r w:rsidRPr="003B4623">
          <w:rPr>
            <w:noProof/>
            <w:webHidden/>
          </w:rPr>
          <w:tab/>
        </w:r>
        <w:r w:rsidRPr="003B4623">
          <w:rPr>
            <w:noProof/>
            <w:webHidden/>
          </w:rPr>
          <w:fldChar w:fldCharType="begin"/>
        </w:r>
        <w:r w:rsidRPr="003B4623">
          <w:rPr>
            <w:noProof/>
            <w:webHidden/>
          </w:rPr>
          <w:instrText xml:space="preserve"> PAGEREF _Toc71018332 \h </w:instrText>
        </w:r>
        <w:r w:rsidRPr="003B4623">
          <w:rPr>
            <w:noProof/>
            <w:webHidden/>
          </w:rPr>
        </w:r>
        <w:r w:rsidRPr="003B4623">
          <w:rPr>
            <w:noProof/>
            <w:webHidden/>
          </w:rPr>
          <w:fldChar w:fldCharType="separate"/>
        </w:r>
        <w:r w:rsidR="00C81D97">
          <w:rPr>
            <w:noProof/>
            <w:webHidden/>
          </w:rPr>
          <w:t>31</w:t>
        </w:r>
        <w:r w:rsidRPr="003B4623">
          <w:rPr>
            <w:noProof/>
            <w:webHidden/>
          </w:rPr>
          <w:fldChar w:fldCharType="end"/>
        </w:r>
      </w:hyperlink>
    </w:p>
    <w:p w14:paraId="56C4892B" w14:textId="33C818E4"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33" w:history="1">
        <w:r w:rsidRPr="003B4623">
          <w:rPr>
            <w:rStyle w:val="Hipervnculo"/>
            <w:noProof/>
          </w:rPr>
          <w:t>Figura 3. Encofrado de sobrecimientos h=0.20 m</w:t>
        </w:r>
        <w:r w:rsidRPr="003B4623">
          <w:rPr>
            <w:noProof/>
            <w:webHidden/>
          </w:rPr>
          <w:tab/>
        </w:r>
        <w:r w:rsidRPr="003B4623">
          <w:rPr>
            <w:noProof/>
            <w:webHidden/>
          </w:rPr>
          <w:fldChar w:fldCharType="begin"/>
        </w:r>
        <w:r w:rsidRPr="003B4623">
          <w:rPr>
            <w:noProof/>
            <w:webHidden/>
          </w:rPr>
          <w:instrText xml:space="preserve"> PAGEREF _Toc71018333 \h </w:instrText>
        </w:r>
        <w:r w:rsidRPr="003B4623">
          <w:rPr>
            <w:noProof/>
            <w:webHidden/>
          </w:rPr>
        </w:r>
        <w:r w:rsidRPr="003B4623">
          <w:rPr>
            <w:noProof/>
            <w:webHidden/>
          </w:rPr>
          <w:fldChar w:fldCharType="separate"/>
        </w:r>
        <w:r w:rsidR="00C81D97">
          <w:rPr>
            <w:noProof/>
            <w:webHidden/>
          </w:rPr>
          <w:t>32</w:t>
        </w:r>
        <w:r w:rsidRPr="003B4623">
          <w:rPr>
            <w:noProof/>
            <w:webHidden/>
          </w:rPr>
          <w:fldChar w:fldCharType="end"/>
        </w:r>
      </w:hyperlink>
    </w:p>
    <w:p w14:paraId="4CCF2C68" w14:textId="3E414DD4"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34" w:history="1">
        <w:r w:rsidRPr="003B4623">
          <w:rPr>
            <w:rStyle w:val="Hipervnculo"/>
            <w:noProof/>
          </w:rPr>
          <w:t>Figura 4. Encofrado de sobrecimientos h= 0.30 m</w:t>
        </w:r>
        <w:r w:rsidRPr="003B4623">
          <w:rPr>
            <w:noProof/>
            <w:webHidden/>
          </w:rPr>
          <w:tab/>
        </w:r>
        <w:r w:rsidRPr="003B4623">
          <w:rPr>
            <w:noProof/>
            <w:webHidden/>
          </w:rPr>
          <w:fldChar w:fldCharType="begin"/>
        </w:r>
        <w:r w:rsidRPr="003B4623">
          <w:rPr>
            <w:noProof/>
            <w:webHidden/>
          </w:rPr>
          <w:instrText xml:space="preserve"> PAGEREF _Toc71018334 \h </w:instrText>
        </w:r>
        <w:r w:rsidRPr="003B4623">
          <w:rPr>
            <w:noProof/>
            <w:webHidden/>
          </w:rPr>
        </w:r>
        <w:r w:rsidRPr="003B4623">
          <w:rPr>
            <w:noProof/>
            <w:webHidden/>
          </w:rPr>
          <w:fldChar w:fldCharType="separate"/>
        </w:r>
        <w:r w:rsidR="00C81D97">
          <w:rPr>
            <w:noProof/>
            <w:webHidden/>
          </w:rPr>
          <w:t>32</w:t>
        </w:r>
        <w:r w:rsidRPr="003B4623">
          <w:rPr>
            <w:noProof/>
            <w:webHidden/>
          </w:rPr>
          <w:fldChar w:fldCharType="end"/>
        </w:r>
      </w:hyperlink>
    </w:p>
    <w:p w14:paraId="42E7804D" w14:textId="25BBA9CD"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35" w:history="1">
        <w:r w:rsidRPr="003B4623">
          <w:rPr>
            <w:rStyle w:val="Hipervnculo"/>
            <w:noProof/>
          </w:rPr>
          <w:t>Figura 5. Encofrado de viga de cimentación</w:t>
        </w:r>
        <w:r w:rsidRPr="003B4623">
          <w:rPr>
            <w:noProof/>
            <w:webHidden/>
          </w:rPr>
          <w:tab/>
        </w:r>
        <w:r w:rsidRPr="003B4623">
          <w:rPr>
            <w:noProof/>
            <w:webHidden/>
          </w:rPr>
          <w:fldChar w:fldCharType="begin"/>
        </w:r>
        <w:r w:rsidRPr="003B4623">
          <w:rPr>
            <w:noProof/>
            <w:webHidden/>
          </w:rPr>
          <w:instrText xml:space="preserve"> PAGEREF _Toc71018335 \h </w:instrText>
        </w:r>
        <w:r w:rsidRPr="003B4623">
          <w:rPr>
            <w:noProof/>
            <w:webHidden/>
          </w:rPr>
        </w:r>
        <w:r w:rsidRPr="003B4623">
          <w:rPr>
            <w:noProof/>
            <w:webHidden/>
          </w:rPr>
          <w:fldChar w:fldCharType="separate"/>
        </w:r>
        <w:r w:rsidR="00C81D97">
          <w:rPr>
            <w:noProof/>
            <w:webHidden/>
          </w:rPr>
          <w:t>32</w:t>
        </w:r>
        <w:r w:rsidRPr="003B4623">
          <w:rPr>
            <w:noProof/>
            <w:webHidden/>
          </w:rPr>
          <w:fldChar w:fldCharType="end"/>
        </w:r>
      </w:hyperlink>
    </w:p>
    <w:p w14:paraId="4631E0BD" w14:textId="2F0CCAEA"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36" w:history="1">
        <w:r w:rsidRPr="003B4623">
          <w:rPr>
            <w:rStyle w:val="Hipervnculo"/>
            <w:noProof/>
          </w:rPr>
          <w:t>Figura 6. Encofrado de vigas de cimentación</w:t>
        </w:r>
        <w:r w:rsidRPr="003B4623">
          <w:rPr>
            <w:noProof/>
            <w:webHidden/>
          </w:rPr>
          <w:tab/>
        </w:r>
        <w:r w:rsidRPr="003B4623">
          <w:rPr>
            <w:noProof/>
            <w:webHidden/>
          </w:rPr>
          <w:fldChar w:fldCharType="begin"/>
        </w:r>
        <w:r w:rsidRPr="003B4623">
          <w:rPr>
            <w:noProof/>
            <w:webHidden/>
          </w:rPr>
          <w:instrText xml:space="preserve"> PAGEREF _Toc71018336 \h </w:instrText>
        </w:r>
        <w:r w:rsidRPr="003B4623">
          <w:rPr>
            <w:noProof/>
            <w:webHidden/>
          </w:rPr>
        </w:r>
        <w:r w:rsidRPr="003B4623">
          <w:rPr>
            <w:noProof/>
            <w:webHidden/>
          </w:rPr>
          <w:fldChar w:fldCharType="separate"/>
        </w:r>
        <w:r w:rsidR="00C81D97">
          <w:rPr>
            <w:noProof/>
            <w:webHidden/>
          </w:rPr>
          <w:t>32</w:t>
        </w:r>
        <w:r w:rsidRPr="003B4623">
          <w:rPr>
            <w:noProof/>
            <w:webHidden/>
          </w:rPr>
          <w:fldChar w:fldCharType="end"/>
        </w:r>
      </w:hyperlink>
    </w:p>
    <w:p w14:paraId="0287998A" w14:textId="313BA9F8"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37" w:history="1">
        <w:r w:rsidRPr="003B4623">
          <w:rPr>
            <w:rStyle w:val="Hipervnculo"/>
            <w:noProof/>
          </w:rPr>
          <w:t>Figura 7. Desencofrado de viga de cimentación</w:t>
        </w:r>
        <w:r w:rsidRPr="003B4623">
          <w:rPr>
            <w:noProof/>
            <w:webHidden/>
          </w:rPr>
          <w:tab/>
        </w:r>
        <w:r w:rsidRPr="003B4623">
          <w:rPr>
            <w:noProof/>
            <w:webHidden/>
          </w:rPr>
          <w:fldChar w:fldCharType="begin"/>
        </w:r>
        <w:r w:rsidRPr="003B4623">
          <w:rPr>
            <w:noProof/>
            <w:webHidden/>
          </w:rPr>
          <w:instrText xml:space="preserve"> PAGEREF _Toc71018337 \h </w:instrText>
        </w:r>
        <w:r w:rsidRPr="003B4623">
          <w:rPr>
            <w:noProof/>
            <w:webHidden/>
          </w:rPr>
        </w:r>
        <w:r w:rsidRPr="003B4623">
          <w:rPr>
            <w:noProof/>
            <w:webHidden/>
          </w:rPr>
          <w:fldChar w:fldCharType="separate"/>
        </w:r>
        <w:r w:rsidR="00C81D97">
          <w:rPr>
            <w:noProof/>
            <w:webHidden/>
          </w:rPr>
          <w:t>33</w:t>
        </w:r>
        <w:r w:rsidRPr="003B4623">
          <w:rPr>
            <w:noProof/>
            <w:webHidden/>
          </w:rPr>
          <w:fldChar w:fldCharType="end"/>
        </w:r>
      </w:hyperlink>
    </w:p>
    <w:p w14:paraId="271A05AC" w14:textId="32D4F139"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38" w:history="1">
        <w:r w:rsidRPr="003B4623">
          <w:rPr>
            <w:rStyle w:val="Hipervnculo"/>
            <w:noProof/>
          </w:rPr>
          <w:t>Figura 8. Desencofrado de vigas de cimentación</w:t>
        </w:r>
        <w:r w:rsidRPr="003B4623">
          <w:rPr>
            <w:noProof/>
            <w:webHidden/>
          </w:rPr>
          <w:tab/>
        </w:r>
        <w:r w:rsidRPr="003B4623">
          <w:rPr>
            <w:noProof/>
            <w:webHidden/>
          </w:rPr>
          <w:fldChar w:fldCharType="begin"/>
        </w:r>
        <w:r w:rsidRPr="003B4623">
          <w:rPr>
            <w:noProof/>
            <w:webHidden/>
          </w:rPr>
          <w:instrText xml:space="preserve"> PAGEREF _Toc71018338 \h </w:instrText>
        </w:r>
        <w:r w:rsidRPr="003B4623">
          <w:rPr>
            <w:noProof/>
            <w:webHidden/>
          </w:rPr>
        </w:r>
        <w:r w:rsidRPr="003B4623">
          <w:rPr>
            <w:noProof/>
            <w:webHidden/>
          </w:rPr>
          <w:fldChar w:fldCharType="separate"/>
        </w:r>
        <w:r w:rsidR="00C81D97">
          <w:rPr>
            <w:noProof/>
            <w:webHidden/>
          </w:rPr>
          <w:t>33</w:t>
        </w:r>
        <w:r w:rsidRPr="003B4623">
          <w:rPr>
            <w:noProof/>
            <w:webHidden/>
          </w:rPr>
          <w:fldChar w:fldCharType="end"/>
        </w:r>
      </w:hyperlink>
    </w:p>
    <w:p w14:paraId="2C58565A" w14:textId="0A6AB5BA"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39" w:history="1">
        <w:r w:rsidRPr="003B4623">
          <w:rPr>
            <w:rStyle w:val="Hipervnculo"/>
            <w:noProof/>
          </w:rPr>
          <w:t>Figura 9. Encofrado de columnas h= 3.00 m</w:t>
        </w:r>
        <w:r w:rsidRPr="003B4623">
          <w:rPr>
            <w:noProof/>
            <w:webHidden/>
          </w:rPr>
          <w:tab/>
        </w:r>
        <w:r w:rsidRPr="003B4623">
          <w:rPr>
            <w:noProof/>
            <w:webHidden/>
          </w:rPr>
          <w:fldChar w:fldCharType="begin"/>
        </w:r>
        <w:r w:rsidRPr="003B4623">
          <w:rPr>
            <w:noProof/>
            <w:webHidden/>
          </w:rPr>
          <w:instrText xml:space="preserve"> PAGEREF _Toc71018339 \h </w:instrText>
        </w:r>
        <w:r w:rsidRPr="003B4623">
          <w:rPr>
            <w:noProof/>
            <w:webHidden/>
          </w:rPr>
        </w:r>
        <w:r w:rsidRPr="003B4623">
          <w:rPr>
            <w:noProof/>
            <w:webHidden/>
          </w:rPr>
          <w:fldChar w:fldCharType="separate"/>
        </w:r>
        <w:r w:rsidR="00C81D97">
          <w:rPr>
            <w:noProof/>
            <w:webHidden/>
          </w:rPr>
          <w:t>33</w:t>
        </w:r>
        <w:r w:rsidRPr="003B4623">
          <w:rPr>
            <w:noProof/>
            <w:webHidden/>
          </w:rPr>
          <w:fldChar w:fldCharType="end"/>
        </w:r>
      </w:hyperlink>
    </w:p>
    <w:p w14:paraId="53F59462" w14:textId="015D0723"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40" w:history="1">
        <w:r w:rsidRPr="003B4623">
          <w:rPr>
            <w:rStyle w:val="Hipervnculo"/>
            <w:noProof/>
          </w:rPr>
          <w:t>Figura 10. Encofrado de columnas h =3.50 m</w:t>
        </w:r>
        <w:r w:rsidRPr="003B4623">
          <w:rPr>
            <w:noProof/>
            <w:webHidden/>
          </w:rPr>
          <w:tab/>
        </w:r>
        <w:r w:rsidRPr="003B4623">
          <w:rPr>
            <w:noProof/>
            <w:webHidden/>
          </w:rPr>
          <w:fldChar w:fldCharType="begin"/>
        </w:r>
        <w:r w:rsidRPr="003B4623">
          <w:rPr>
            <w:noProof/>
            <w:webHidden/>
          </w:rPr>
          <w:instrText xml:space="preserve"> PAGEREF _Toc71018340 \h </w:instrText>
        </w:r>
        <w:r w:rsidRPr="003B4623">
          <w:rPr>
            <w:noProof/>
            <w:webHidden/>
          </w:rPr>
        </w:r>
        <w:r w:rsidRPr="003B4623">
          <w:rPr>
            <w:noProof/>
            <w:webHidden/>
          </w:rPr>
          <w:fldChar w:fldCharType="separate"/>
        </w:r>
        <w:r w:rsidR="00C81D97">
          <w:rPr>
            <w:noProof/>
            <w:webHidden/>
          </w:rPr>
          <w:t>33</w:t>
        </w:r>
        <w:r w:rsidRPr="003B4623">
          <w:rPr>
            <w:noProof/>
            <w:webHidden/>
          </w:rPr>
          <w:fldChar w:fldCharType="end"/>
        </w:r>
      </w:hyperlink>
    </w:p>
    <w:p w14:paraId="0F4A5DB4" w14:textId="11AF6A04"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41" w:history="1">
        <w:r w:rsidRPr="003B4623">
          <w:rPr>
            <w:rStyle w:val="Hipervnculo"/>
            <w:noProof/>
          </w:rPr>
          <w:t>Figura 11. Encofrado de vigas L=6.00 m</w:t>
        </w:r>
        <w:r w:rsidRPr="003B4623">
          <w:rPr>
            <w:noProof/>
            <w:webHidden/>
          </w:rPr>
          <w:tab/>
        </w:r>
        <w:r w:rsidRPr="003B4623">
          <w:rPr>
            <w:noProof/>
            <w:webHidden/>
          </w:rPr>
          <w:fldChar w:fldCharType="begin"/>
        </w:r>
        <w:r w:rsidRPr="003B4623">
          <w:rPr>
            <w:noProof/>
            <w:webHidden/>
          </w:rPr>
          <w:instrText xml:space="preserve"> PAGEREF _Toc71018341 \h </w:instrText>
        </w:r>
        <w:r w:rsidRPr="003B4623">
          <w:rPr>
            <w:noProof/>
            <w:webHidden/>
          </w:rPr>
        </w:r>
        <w:r w:rsidRPr="003B4623">
          <w:rPr>
            <w:noProof/>
            <w:webHidden/>
          </w:rPr>
          <w:fldChar w:fldCharType="separate"/>
        </w:r>
        <w:r w:rsidR="00C81D97">
          <w:rPr>
            <w:noProof/>
            <w:webHidden/>
          </w:rPr>
          <w:t>34</w:t>
        </w:r>
        <w:r w:rsidRPr="003B4623">
          <w:rPr>
            <w:noProof/>
            <w:webHidden/>
          </w:rPr>
          <w:fldChar w:fldCharType="end"/>
        </w:r>
      </w:hyperlink>
    </w:p>
    <w:p w14:paraId="32F97DA9" w14:textId="615ABCDD"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42" w:history="1">
        <w:r w:rsidRPr="003B4623">
          <w:rPr>
            <w:rStyle w:val="Hipervnculo"/>
            <w:noProof/>
          </w:rPr>
          <w:t>Figura 12. Encofrado de vigas L= 5.5 m</w:t>
        </w:r>
        <w:r w:rsidRPr="003B4623">
          <w:rPr>
            <w:noProof/>
            <w:webHidden/>
          </w:rPr>
          <w:tab/>
        </w:r>
        <w:r w:rsidRPr="003B4623">
          <w:rPr>
            <w:noProof/>
            <w:webHidden/>
          </w:rPr>
          <w:fldChar w:fldCharType="begin"/>
        </w:r>
        <w:r w:rsidRPr="003B4623">
          <w:rPr>
            <w:noProof/>
            <w:webHidden/>
          </w:rPr>
          <w:instrText xml:space="preserve"> PAGEREF _Toc71018342 \h </w:instrText>
        </w:r>
        <w:r w:rsidRPr="003B4623">
          <w:rPr>
            <w:noProof/>
            <w:webHidden/>
          </w:rPr>
        </w:r>
        <w:r w:rsidRPr="003B4623">
          <w:rPr>
            <w:noProof/>
            <w:webHidden/>
          </w:rPr>
          <w:fldChar w:fldCharType="separate"/>
        </w:r>
        <w:r w:rsidR="00C81D97">
          <w:rPr>
            <w:noProof/>
            <w:webHidden/>
          </w:rPr>
          <w:t>34</w:t>
        </w:r>
        <w:r w:rsidRPr="003B4623">
          <w:rPr>
            <w:noProof/>
            <w:webHidden/>
          </w:rPr>
          <w:fldChar w:fldCharType="end"/>
        </w:r>
      </w:hyperlink>
    </w:p>
    <w:p w14:paraId="285689DF" w14:textId="03D1356C"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43" w:history="1">
        <w:r w:rsidRPr="003B4623">
          <w:rPr>
            <w:rStyle w:val="Hipervnculo"/>
            <w:noProof/>
          </w:rPr>
          <w:t>Figura 13. Encofrado de losa aligerada de 6 m x20 m</w:t>
        </w:r>
        <w:r w:rsidRPr="003B4623">
          <w:rPr>
            <w:noProof/>
            <w:webHidden/>
          </w:rPr>
          <w:tab/>
        </w:r>
        <w:r w:rsidRPr="003B4623">
          <w:rPr>
            <w:noProof/>
            <w:webHidden/>
          </w:rPr>
          <w:fldChar w:fldCharType="begin"/>
        </w:r>
        <w:r w:rsidRPr="003B4623">
          <w:rPr>
            <w:noProof/>
            <w:webHidden/>
          </w:rPr>
          <w:instrText xml:space="preserve"> PAGEREF _Toc71018343 \h </w:instrText>
        </w:r>
        <w:r w:rsidRPr="003B4623">
          <w:rPr>
            <w:noProof/>
            <w:webHidden/>
          </w:rPr>
        </w:r>
        <w:r w:rsidRPr="003B4623">
          <w:rPr>
            <w:noProof/>
            <w:webHidden/>
          </w:rPr>
          <w:fldChar w:fldCharType="separate"/>
        </w:r>
        <w:r w:rsidR="00C81D97">
          <w:rPr>
            <w:noProof/>
            <w:webHidden/>
          </w:rPr>
          <w:t>34</w:t>
        </w:r>
        <w:r w:rsidRPr="003B4623">
          <w:rPr>
            <w:noProof/>
            <w:webHidden/>
          </w:rPr>
          <w:fldChar w:fldCharType="end"/>
        </w:r>
      </w:hyperlink>
    </w:p>
    <w:p w14:paraId="1AF402CF" w14:textId="3E0B7DFA"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44" w:history="1">
        <w:r w:rsidRPr="003B4623">
          <w:rPr>
            <w:rStyle w:val="Hipervnculo"/>
            <w:noProof/>
          </w:rPr>
          <w:t>Figura 14. Encofrado de losa aligerada de 7m x 20 m</w:t>
        </w:r>
        <w:r w:rsidRPr="003B4623">
          <w:rPr>
            <w:noProof/>
            <w:webHidden/>
          </w:rPr>
          <w:tab/>
        </w:r>
        <w:r w:rsidRPr="003B4623">
          <w:rPr>
            <w:noProof/>
            <w:webHidden/>
          </w:rPr>
          <w:fldChar w:fldCharType="begin"/>
        </w:r>
        <w:r w:rsidRPr="003B4623">
          <w:rPr>
            <w:noProof/>
            <w:webHidden/>
          </w:rPr>
          <w:instrText xml:space="preserve"> PAGEREF _Toc71018344 \h </w:instrText>
        </w:r>
        <w:r w:rsidRPr="003B4623">
          <w:rPr>
            <w:noProof/>
            <w:webHidden/>
          </w:rPr>
        </w:r>
        <w:r w:rsidRPr="003B4623">
          <w:rPr>
            <w:noProof/>
            <w:webHidden/>
          </w:rPr>
          <w:fldChar w:fldCharType="separate"/>
        </w:r>
        <w:r w:rsidR="00C81D97">
          <w:rPr>
            <w:noProof/>
            <w:webHidden/>
          </w:rPr>
          <w:t>34</w:t>
        </w:r>
        <w:r w:rsidRPr="003B4623">
          <w:rPr>
            <w:noProof/>
            <w:webHidden/>
          </w:rPr>
          <w:fldChar w:fldCharType="end"/>
        </w:r>
      </w:hyperlink>
    </w:p>
    <w:p w14:paraId="1E1C8E07" w14:textId="69BDD883"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45" w:history="1">
        <w:r w:rsidRPr="003B4623">
          <w:rPr>
            <w:rStyle w:val="Hipervnculo"/>
            <w:noProof/>
          </w:rPr>
          <w:t>Figura 15. Desencofrado de losa aligerada</w:t>
        </w:r>
        <w:r w:rsidRPr="003B4623">
          <w:rPr>
            <w:noProof/>
            <w:webHidden/>
          </w:rPr>
          <w:tab/>
        </w:r>
        <w:r w:rsidRPr="003B4623">
          <w:rPr>
            <w:noProof/>
            <w:webHidden/>
          </w:rPr>
          <w:fldChar w:fldCharType="begin"/>
        </w:r>
        <w:r w:rsidRPr="003B4623">
          <w:rPr>
            <w:noProof/>
            <w:webHidden/>
          </w:rPr>
          <w:instrText xml:space="preserve"> PAGEREF _Toc71018345 \h </w:instrText>
        </w:r>
        <w:r w:rsidRPr="003B4623">
          <w:rPr>
            <w:noProof/>
            <w:webHidden/>
          </w:rPr>
        </w:r>
        <w:r w:rsidRPr="003B4623">
          <w:rPr>
            <w:noProof/>
            <w:webHidden/>
          </w:rPr>
          <w:fldChar w:fldCharType="separate"/>
        </w:r>
        <w:r w:rsidR="00C81D97">
          <w:rPr>
            <w:noProof/>
            <w:webHidden/>
          </w:rPr>
          <w:t>35</w:t>
        </w:r>
        <w:r w:rsidRPr="003B4623">
          <w:rPr>
            <w:noProof/>
            <w:webHidden/>
          </w:rPr>
          <w:fldChar w:fldCharType="end"/>
        </w:r>
      </w:hyperlink>
    </w:p>
    <w:p w14:paraId="48815951" w14:textId="22B7A656"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46" w:history="1">
        <w:r w:rsidRPr="003B4623">
          <w:rPr>
            <w:rStyle w:val="Hipervnculo"/>
            <w:noProof/>
          </w:rPr>
          <w:t>Figura 16. Desencofrado de losa aligerada</w:t>
        </w:r>
        <w:r w:rsidRPr="003B4623">
          <w:rPr>
            <w:noProof/>
            <w:webHidden/>
          </w:rPr>
          <w:tab/>
        </w:r>
        <w:r w:rsidRPr="003B4623">
          <w:rPr>
            <w:noProof/>
            <w:webHidden/>
          </w:rPr>
          <w:fldChar w:fldCharType="begin"/>
        </w:r>
        <w:r w:rsidRPr="003B4623">
          <w:rPr>
            <w:noProof/>
            <w:webHidden/>
          </w:rPr>
          <w:instrText xml:space="preserve"> PAGEREF _Toc71018346 \h </w:instrText>
        </w:r>
        <w:r w:rsidRPr="003B4623">
          <w:rPr>
            <w:noProof/>
            <w:webHidden/>
          </w:rPr>
        </w:r>
        <w:r w:rsidRPr="003B4623">
          <w:rPr>
            <w:noProof/>
            <w:webHidden/>
          </w:rPr>
          <w:fldChar w:fldCharType="separate"/>
        </w:r>
        <w:r w:rsidR="00C81D97">
          <w:rPr>
            <w:noProof/>
            <w:webHidden/>
          </w:rPr>
          <w:t>35</w:t>
        </w:r>
        <w:r w:rsidRPr="003B4623">
          <w:rPr>
            <w:noProof/>
            <w:webHidden/>
          </w:rPr>
          <w:fldChar w:fldCharType="end"/>
        </w:r>
      </w:hyperlink>
    </w:p>
    <w:p w14:paraId="254C49CD" w14:textId="74851556"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47" w:history="1">
        <w:r w:rsidRPr="003B4623">
          <w:rPr>
            <w:rStyle w:val="Hipervnculo"/>
            <w:noProof/>
          </w:rPr>
          <w:t>Figura 17. Encofrado de escaleras</w:t>
        </w:r>
        <w:r w:rsidRPr="003B4623">
          <w:rPr>
            <w:noProof/>
            <w:webHidden/>
          </w:rPr>
          <w:tab/>
        </w:r>
        <w:r w:rsidRPr="003B4623">
          <w:rPr>
            <w:noProof/>
            <w:webHidden/>
          </w:rPr>
          <w:fldChar w:fldCharType="begin"/>
        </w:r>
        <w:r w:rsidRPr="003B4623">
          <w:rPr>
            <w:noProof/>
            <w:webHidden/>
          </w:rPr>
          <w:instrText xml:space="preserve"> PAGEREF _Toc71018347 \h </w:instrText>
        </w:r>
        <w:r w:rsidRPr="003B4623">
          <w:rPr>
            <w:noProof/>
            <w:webHidden/>
          </w:rPr>
        </w:r>
        <w:r w:rsidRPr="003B4623">
          <w:rPr>
            <w:noProof/>
            <w:webHidden/>
          </w:rPr>
          <w:fldChar w:fldCharType="separate"/>
        </w:r>
        <w:r w:rsidR="00C81D97">
          <w:rPr>
            <w:noProof/>
            <w:webHidden/>
          </w:rPr>
          <w:t>35</w:t>
        </w:r>
        <w:r w:rsidRPr="003B4623">
          <w:rPr>
            <w:noProof/>
            <w:webHidden/>
          </w:rPr>
          <w:fldChar w:fldCharType="end"/>
        </w:r>
      </w:hyperlink>
    </w:p>
    <w:p w14:paraId="7AB7FAFC" w14:textId="31E86A2A"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48" w:history="1">
        <w:r w:rsidRPr="003B4623">
          <w:rPr>
            <w:rStyle w:val="Hipervnculo"/>
            <w:noProof/>
          </w:rPr>
          <w:t>Figura 18. Encofrado de escaleras</w:t>
        </w:r>
        <w:r w:rsidRPr="003B4623">
          <w:rPr>
            <w:noProof/>
            <w:webHidden/>
          </w:rPr>
          <w:tab/>
        </w:r>
        <w:r w:rsidRPr="003B4623">
          <w:rPr>
            <w:noProof/>
            <w:webHidden/>
          </w:rPr>
          <w:fldChar w:fldCharType="begin"/>
        </w:r>
        <w:r w:rsidRPr="003B4623">
          <w:rPr>
            <w:noProof/>
            <w:webHidden/>
          </w:rPr>
          <w:instrText xml:space="preserve"> PAGEREF _Toc71018348 \h </w:instrText>
        </w:r>
        <w:r w:rsidRPr="003B4623">
          <w:rPr>
            <w:noProof/>
            <w:webHidden/>
          </w:rPr>
        </w:r>
        <w:r w:rsidRPr="003B4623">
          <w:rPr>
            <w:noProof/>
            <w:webHidden/>
          </w:rPr>
          <w:fldChar w:fldCharType="separate"/>
        </w:r>
        <w:r w:rsidR="00C81D97">
          <w:rPr>
            <w:noProof/>
            <w:webHidden/>
          </w:rPr>
          <w:t>35</w:t>
        </w:r>
        <w:r w:rsidRPr="003B4623">
          <w:rPr>
            <w:noProof/>
            <w:webHidden/>
          </w:rPr>
          <w:fldChar w:fldCharType="end"/>
        </w:r>
      </w:hyperlink>
    </w:p>
    <w:p w14:paraId="7F249A9E" w14:textId="2220F433"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49" w:history="1">
        <w:r w:rsidRPr="003B4623">
          <w:rPr>
            <w:rStyle w:val="Hipervnculo"/>
            <w:noProof/>
          </w:rPr>
          <w:t>Figura 19. Llenado de zapatas aisladas</w:t>
        </w:r>
        <w:r w:rsidRPr="003B4623">
          <w:rPr>
            <w:noProof/>
            <w:webHidden/>
          </w:rPr>
          <w:tab/>
        </w:r>
        <w:r w:rsidRPr="003B4623">
          <w:rPr>
            <w:noProof/>
            <w:webHidden/>
          </w:rPr>
          <w:fldChar w:fldCharType="begin"/>
        </w:r>
        <w:r w:rsidRPr="003B4623">
          <w:rPr>
            <w:noProof/>
            <w:webHidden/>
          </w:rPr>
          <w:instrText xml:space="preserve"> PAGEREF _Toc71018349 \h </w:instrText>
        </w:r>
        <w:r w:rsidRPr="003B4623">
          <w:rPr>
            <w:noProof/>
            <w:webHidden/>
          </w:rPr>
        </w:r>
        <w:r w:rsidRPr="003B4623">
          <w:rPr>
            <w:noProof/>
            <w:webHidden/>
          </w:rPr>
          <w:fldChar w:fldCharType="separate"/>
        </w:r>
        <w:r w:rsidR="00C81D97">
          <w:rPr>
            <w:noProof/>
            <w:webHidden/>
          </w:rPr>
          <w:t>36</w:t>
        </w:r>
        <w:r w:rsidRPr="003B4623">
          <w:rPr>
            <w:noProof/>
            <w:webHidden/>
          </w:rPr>
          <w:fldChar w:fldCharType="end"/>
        </w:r>
      </w:hyperlink>
    </w:p>
    <w:p w14:paraId="3A4C9004" w14:textId="2430D0C5"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50" w:history="1">
        <w:r w:rsidRPr="003B4623">
          <w:rPr>
            <w:rStyle w:val="Hipervnculo"/>
            <w:noProof/>
          </w:rPr>
          <w:t>Figura 20. Llenado de zapatas combinadas</w:t>
        </w:r>
        <w:r w:rsidRPr="003B4623">
          <w:rPr>
            <w:noProof/>
            <w:webHidden/>
          </w:rPr>
          <w:tab/>
        </w:r>
        <w:r w:rsidRPr="003B4623">
          <w:rPr>
            <w:noProof/>
            <w:webHidden/>
          </w:rPr>
          <w:fldChar w:fldCharType="begin"/>
        </w:r>
        <w:r w:rsidRPr="003B4623">
          <w:rPr>
            <w:noProof/>
            <w:webHidden/>
          </w:rPr>
          <w:instrText xml:space="preserve"> PAGEREF _Toc71018350 \h </w:instrText>
        </w:r>
        <w:r w:rsidRPr="003B4623">
          <w:rPr>
            <w:noProof/>
            <w:webHidden/>
          </w:rPr>
        </w:r>
        <w:r w:rsidRPr="003B4623">
          <w:rPr>
            <w:noProof/>
            <w:webHidden/>
          </w:rPr>
          <w:fldChar w:fldCharType="separate"/>
        </w:r>
        <w:r w:rsidR="00C81D97">
          <w:rPr>
            <w:noProof/>
            <w:webHidden/>
          </w:rPr>
          <w:t>36</w:t>
        </w:r>
        <w:r w:rsidRPr="003B4623">
          <w:rPr>
            <w:noProof/>
            <w:webHidden/>
          </w:rPr>
          <w:fldChar w:fldCharType="end"/>
        </w:r>
      </w:hyperlink>
    </w:p>
    <w:p w14:paraId="263DC398" w14:textId="61A49DD5"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51" w:history="1">
        <w:r w:rsidRPr="003B4623">
          <w:rPr>
            <w:rStyle w:val="Hipervnculo"/>
            <w:noProof/>
          </w:rPr>
          <w:t>Figura 21. Medición de la altura de la viga de cimentación</w:t>
        </w:r>
        <w:r w:rsidRPr="003B4623">
          <w:rPr>
            <w:noProof/>
            <w:webHidden/>
          </w:rPr>
          <w:tab/>
        </w:r>
        <w:r w:rsidRPr="003B4623">
          <w:rPr>
            <w:noProof/>
            <w:webHidden/>
          </w:rPr>
          <w:fldChar w:fldCharType="begin"/>
        </w:r>
        <w:r w:rsidRPr="003B4623">
          <w:rPr>
            <w:noProof/>
            <w:webHidden/>
          </w:rPr>
          <w:instrText xml:space="preserve"> PAGEREF _Toc71018351 \h </w:instrText>
        </w:r>
        <w:r w:rsidRPr="003B4623">
          <w:rPr>
            <w:noProof/>
            <w:webHidden/>
          </w:rPr>
        </w:r>
        <w:r w:rsidRPr="003B4623">
          <w:rPr>
            <w:noProof/>
            <w:webHidden/>
          </w:rPr>
          <w:fldChar w:fldCharType="separate"/>
        </w:r>
        <w:r w:rsidR="00C81D97">
          <w:rPr>
            <w:noProof/>
            <w:webHidden/>
          </w:rPr>
          <w:t>36</w:t>
        </w:r>
        <w:r w:rsidRPr="003B4623">
          <w:rPr>
            <w:noProof/>
            <w:webHidden/>
          </w:rPr>
          <w:fldChar w:fldCharType="end"/>
        </w:r>
      </w:hyperlink>
    </w:p>
    <w:p w14:paraId="2A856567" w14:textId="747FCEDC"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52" w:history="1">
        <w:r w:rsidRPr="003B4623">
          <w:rPr>
            <w:rStyle w:val="Hipervnculo"/>
            <w:noProof/>
          </w:rPr>
          <w:t>Figura 22. Llenado de viga de cimentación</w:t>
        </w:r>
        <w:r w:rsidRPr="003B4623">
          <w:rPr>
            <w:noProof/>
            <w:webHidden/>
          </w:rPr>
          <w:tab/>
        </w:r>
        <w:r w:rsidRPr="003B4623">
          <w:rPr>
            <w:noProof/>
            <w:webHidden/>
          </w:rPr>
          <w:fldChar w:fldCharType="begin"/>
        </w:r>
        <w:r w:rsidRPr="003B4623">
          <w:rPr>
            <w:noProof/>
            <w:webHidden/>
          </w:rPr>
          <w:instrText xml:space="preserve"> PAGEREF _Toc71018352 \h </w:instrText>
        </w:r>
        <w:r w:rsidRPr="003B4623">
          <w:rPr>
            <w:noProof/>
            <w:webHidden/>
          </w:rPr>
        </w:r>
        <w:r w:rsidRPr="003B4623">
          <w:rPr>
            <w:noProof/>
            <w:webHidden/>
          </w:rPr>
          <w:fldChar w:fldCharType="separate"/>
        </w:r>
        <w:r w:rsidR="00C81D97">
          <w:rPr>
            <w:noProof/>
            <w:webHidden/>
          </w:rPr>
          <w:t>36</w:t>
        </w:r>
        <w:r w:rsidRPr="003B4623">
          <w:rPr>
            <w:noProof/>
            <w:webHidden/>
          </w:rPr>
          <w:fldChar w:fldCharType="end"/>
        </w:r>
      </w:hyperlink>
    </w:p>
    <w:p w14:paraId="5A8FE952" w14:textId="4F49353C"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53" w:history="1">
        <w:r w:rsidRPr="003B4623">
          <w:rPr>
            <w:rStyle w:val="Hipervnculo"/>
            <w:noProof/>
          </w:rPr>
          <w:t>Figura 23. Llenado de sobrecimientos</w:t>
        </w:r>
        <w:r w:rsidRPr="003B4623">
          <w:rPr>
            <w:noProof/>
            <w:webHidden/>
          </w:rPr>
          <w:tab/>
        </w:r>
        <w:r w:rsidRPr="003B4623">
          <w:rPr>
            <w:noProof/>
            <w:webHidden/>
          </w:rPr>
          <w:fldChar w:fldCharType="begin"/>
        </w:r>
        <w:r w:rsidRPr="003B4623">
          <w:rPr>
            <w:noProof/>
            <w:webHidden/>
          </w:rPr>
          <w:instrText xml:space="preserve"> PAGEREF _Toc71018353 \h </w:instrText>
        </w:r>
        <w:r w:rsidRPr="003B4623">
          <w:rPr>
            <w:noProof/>
            <w:webHidden/>
          </w:rPr>
        </w:r>
        <w:r w:rsidRPr="003B4623">
          <w:rPr>
            <w:noProof/>
            <w:webHidden/>
          </w:rPr>
          <w:fldChar w:fldCharType="separate"/>
        </w:r>
        <w:r w:rsidR="00C81D97">
          <w:rPr>
            <w:noProof/>
            <w:webHidden/>
          </w:rPr>
          <w:t>37</w:t>
        </w:r>
        <w:r w:rsidRPr="003B4623">
          <w:rPr>
            <w:noProof/>
            <w:webHidden/>
          </w:rPr>
          <w:fldChar w:fldCharType="end"/>
        </w:r>
      </w:hyperlink>
    </w:p>
    <w:p w14:paraId="5DF6E4E0" w14:textId="09FE3B58"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54" w:history="1">
        <w:r w:rsidRPr="003B4623">
          <w:rPr>
            <w:rStyle w:val="Hipervnculo"/>
            <w:noProof/>
          </w:rPr>
          <w:t>Figura 24. Llenado de sobrecimientos</w:t>
        </w:r>
        <w:r w:rsidRPr="003B4623">
          <w:rPr>
            <w:noProof/>
            <w:webHidden/>
          </w:rPr>
          <w:tab/>
        </w:r>
        <w:r w:rsidRPr="003B4623">
          <w:rPr>
            <w:noProof/>
            <w:webHidden/>
          </w:rPr>
          <w:fldChar w:fldCharType="begin"/>
        </w:r>
        <w:r w:rsidRPr="003B4623">
          <w:rPr>
            <w:noProof/>
            <w:webHidden/>
          </w:rPr>
          <w:instrText xml:space="preserve"> PAGEREF _Toc71018354 \h </w:instrText>
        </w:r>
        <w:r w:rsidRPr="003B4623">
          <w:rPr>
            <w:noProof/>
            <w:webHidden/>
          </w:rPr>
        </w:r>
        <w:r w:rsidRPr="003B4623">
          <w:rPr>
            <w:noProof/>
            <w:webHidden/>
          </w:rPr>
          <w:fldChar w:fldCharType="separate"/>
        </w:r>
        <w:r w:rsidR="00C81D97">
          <w:rPr>
            <w:noProof/>
            <w:webHidden/>
          </w:rPr>
          <w:t>37</w:t>
        </w:r>
        <w:r w:rsidRPr="003B4623">
          <w:rPr>
            <w:noProof/>
            <w:webHidden/>
          </w:rPr>
          <w:fldChar w:fldCharType="end"/>
        </w:r>
      </w:hyperlink>
    </w:p>
    <w:p w14:paraId="63B74967" w14:textId="5B00C9F9"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55" w:history="1">
        <w:r w:rsidRPr="003B4623">
          <w:rPr>
            <w:rStyle w:val="Hipervnculo"/>
            <w:noProof/>
          </w:rPr>
          <w:t>Figura 25. Curado de sobrecimientos</w:t>
        </w:r>
        <w:r w:rsidRPr="003B4623">
          <w:rPr>
            <w:noProof/>
            <w:webHidden/>
          </w:rPr>
          <w:tab/>
        </w:r>
        <w:r w:rsidRPr="003B4623">
          <w:rPr>
            <w:noProof/>
            <w:webHidden/>
          </w:rPr>
          <w:fldChar w:fldCharType="begin"/>
        </w:r>
        <w:r w:rsidRPr="003B4623">
          <w:rPr>
            <w:noProof/>
            <w:webHidden/>
          </w:rPr>
          <w:instrText xml:space="preserve"> PAGEREF _Toc71018355 \h </w:instrText>
        </w:r>
        <w:r w:rsidRPr="003B4623">
          <w:rPr>
            <w:noProof/>
            <w:webHidden/>
          </w:rPr>
        </w:r>
        <w:r w:rsidRPr="003B4623">
          <w:rPr>
            <w:noProof/>
            <w:webHidden/>
          </w:rPr>
          <w:fldChar w:fldCharType="separate"/>
        </w:r>
        <w:r w:rsidR="00C81D97">
          <w:rPr>
            <w:noProof/>
            <w:webHidden/>
          </w:rPr>
          <w:t>37</w:t>
        </w:r>
        <w:r w:rsidRPr="003B4623">
          <w:rPr>
            <w:noProof/>
            <w:webHidden/>
          </w:rPr>
          <w:fldChar w:fldCharType="end"/>
        </w:r>
      </w:hyperlink>
    </w:p>
    <w:p w14:paraId="0987E111" w14:textId="6E0902D9"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56" w:history="1">
        <w:r w:rsidRPr="003B4623">
          <w:rPr>
            <w:rStyle w:val="Hipervnculo"/>
            <w:noProof/>
          </w:rPr>
          <w:t>Figura 26. Curado de sobrecimientos</w:t>
        </w:r>
        <w:r w:rsidRPr="003B4623">
          <w:rPr>
            <w:noProof/>
            <w:webHidden/>
          </w:rPr>
          <w:tab/>
        </w:r>
        <w:r w:rsidRPr="003B4623">
          <w:rPr>
            <w:noProof/>
            <w:webHidden/>
          </w:rPr>
          <w:fldChar w:fldCharType="begin"/>
        </w:r>
        <w:r w:rsidRPr="003B4623">
          <w:rPr>
            <w:noProof/>
            <w:webHidden/>
          </w:rPr>
          <w:instrText xml:space="preserve"> PAGEREF _Toc71018356 \h </w:instrText>
        </w:r>
        <w:r w:rsidRPr="003B4623">
          <w:rPr>
            <w:noProof/>
            <w:webHidden/>
          </w:rPr>
        </w:r>
        <w:r w:rsidRPr="003B4623">
          <w:rPr>
            <w:noProof/>
            <w:webHidden/>
          </w:rPr>
          <w:fldChar w:fldCharType="separate"/>
        </w:r>
        <w:r w:rsidR="00C81D97">
          <w:rPr>
            <w:noProof/>
            <w:webHidden/>
          </w:rPr>
          <w:t>37</w:t>
        </w:r>
        <w:r w:rsidRPr="003B4623">
          <w:rPr>
            <w:noProof/>
            <w:webHidden/>
          </w:rPr>
          <w:fldChar w:fldCharType="end"/>
        </w:r>
      </w:hyperlink>
    </w:p>
    <w:p w14:paraId="3CD20B30" w14:textId="42DFB0AD"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57" w:history="1">
        <w:r w:rsidRPr="003B4623">
          <w:rPr>
            <w:rStyle w:val="Hipervnculo"/>
            <w:noProof/>
          </w:rPr>
          <w:t>Figura 27. Elaboración de concreto para llenado de columnas</w:t>
        </w:r>
        <w:r w:rsidRPr="003B4623">
          <w:rPr>
            <w:noProof/>
            <w:webHidden/>
          </w:rPr>
          <w:tab/>
        </w:r>
        <w:r w:rsidRPr="003B4623">
          <w:rPr>
            <w:noProof/>
            <w:webHidden/>
          </w:rPr>
          <w:fldChar w:fldCharType="begin"/>
        </w:r>
        <w:r w:rsidRPr="003B4623">
          <w:rPr>
            <w:noProof/>
            <w:webHidden/>
          </w:rPr>
          <w:instrText xml:space="preserve"> PAGEREF _Toc71018357 \h </w:instrText>
        </w:r>
        <w:r w:rsidRPr="003B4623">
          <w:rPr>
            <w:noProof/>
            <w:webHidden/>
          </w:rPr>
        </w:r>
        <w:r w:rsidRPr="003B4623">
          <w:rPr>
            <w:noProof/>
            <w:webHidden/>
          </w:rPr>
          <w:fldChar w:fldCharType="separate"/>
        </w:r>
        <w:r w:rsidR="00C81D97">
          <w:rPr>
            <w:noProof/>
            <w:webHidden/>
          </w:rPr>
          <w:t>38</w:t>
        </w:r>
        <w:r w:rsidRPr="003B4623">
          <w:rPr>
            <w:noProof/>
            <w:webHidden/>
          </w:rPr>
          <w:fldChar w:fldCharType="end"/>
        </w:r>
      </w:hyperlink>
    </w:p>
    <w:p w14:paraId="61040B40" w14:textId="2FF5F254"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58" w:history="1">
        <w:r w:rsidRPr="003B4623">
          <w:rPr>
            <w:rStyle w:val="Hipervnculo"/>
            <w:noProof/>
          </w:rPr>
          <w:t>Figura 28. Llenado de columnas</w:t>
        </w:r>
        <w:r w:rsidRPr="003B4623">
          <w:rPr>
            <w:noProof/>
            <w:webHidden/>
          </w:rPr>
          <w:tab/>
        </w:r>
        <w:r w:rsidRPr="003B4623">
          <w:rPr>
            <w:noProof/>
            <w:webHidden/>
          </w:rPr>
          <w:fldChar w:fldCharType="begin"/>
        </w:r>
        <w:r w:rsidRPr="003B4623">
          <w:rPr>
            <w:noProof/>
            <w:webHidden/>
          </w:rPr>
          <w:instrText xml:space="preserve"> PAGEREF _Toc71018358 \h </w:instrText>
        </w:r>
        <w:r w:rsidRPr="003B4623">
          <w:rPr>
            <w:noProof/>
            <w:webHidden/>
          </w:rPr>
        </w:r>
        <w:r w:rsidRPr="003B4623">
          <w:rPr>
            <w:noProof/>
            <w:webHidden/>
          </w:rPr>
          <w:fldChar w:fldCharType="separate"/>
        </w:r>
        <w:r w:rsidR="00C81D97">
          <w:rPr>
            <w:noProof/>
            <w:webHidden/>
          </w:rPr>
          <w:t>38</w:t>
        </w:r>
        <w:r w:rsidRPr="003B4623">
          <w:rPr>
            <w:noProof/>
            <w:webHidden/>
          </w:rPr>
          <w:fldChar w:fldCharType="end"/>
        </w:r>
      </w:hyperlink>
    </w:p>
    <w:p w14:paraId="733075C8" w14:textId="7F64B8C7"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59" w:history="1">
        <w:r w:rsidRPr="003B4623">
          <w:rPr>
            <w:rStyle w:val="Hipervnculo"/>
            <w:noProof/>
          </w:rPr>
          <w:t>Figura 29. Llenado de vigas y viguetas de techo</w:t>
        </w:r>
        <w:r w:rsidRPr="003B4623">
          <w:rPr>
            <w:noProof/>
            <w:webHidden/>
          </w:rPr>
          <w:tab/>
        </w:r>
        <w:r w:rsidRPr="003B4623">
          <w:rPr>
            <w:noProof/>
            <w:webHidden/>
          </w:rPr>
          <w:fldChar w:fldCharType="begin"/>
        </w:r>
        <w:r w:rsidRPr="003B4623">
          <w:rPr>
            <w:noProof/>
            <w:webHidden/>
          </w:rPr>
          <w:instrText xml:space="preserve"> PAGEREF _Toc71018359 \h </w:instrText>
        </w:r>
        <w:r w:rsidRPr="003B4623">
          <w:rPr>
            <w:noProof/>
            <w:webHidden/>
          </w:rPr>
        </w:r>
        <w:r w:rsidRPr="003B4623">
          <w:rPr>
            <w:noProof/>
            <w:webHidden/>
          </w:rPr>
          <w:fldChar w:fldCharType="separate"/>
        </w:r>
        <w:r w:rsidR="00C81D97">
          <w:rPr>
            <w:noProof/>
            <w:webHidden/>
          </w:rPr>
          <w:t>38</w:t>
        </w:r>
        <w:r w:rsidRPr="003B4623">
          <w:rPr>
            <w:noProof/>
            <w:webHidden/>
          </w:rPr>
          <w:fldChar w:fldCharType="end"/>
        </w:r>
      </w:hyperlink>
    </w:p>
    <w:p w14:paraId="25236A33" w14:textId="7C3FD90E"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60" w:history="1">
        <w:r w:rsidRPr="003B4623">
          <w:rPr>
            <w:rStyle w:val="Hipervnculo"/>
            <w:noProof/>
          </w:rPr>
          <w:t>Figura 30. Llenado de vigas de techo</w:t>
        </w:r>
        <w:r w:rsidRPr="003B4623">
          <w:rPr>
            <w:noProof/>
            <w:webHidden/>
          </w:rPr>
          <w:tab/>
        </w:r>
        <w:r w:rsidRPr="003B4623">
          <w:rPr>
            <w:noProof/>
            <w:webHidden/>
          </w:rPr>
          <w:fldChar w:fldCharType="begin"/>
        </w:r>
        <w:r w:rsidRPr="003B4623">
          <w:rPr>
            <w:noProof/>
            <w:webHidden/>
          </w:rPr>
          <w:instrText xml:space="preserve"> PAGEREF _Toc71018360 \h </w:instrText>
        </w:r>
        <w:r w:rsidRPr="003B4623">
          <w:rPr>
            <w:noProof/>
            <w:webHidden/>
          </w:rPr>
        </w:r>
        <w:r w:rsidRPr="003B4623">
          <w:rPr>
            <w:noProof/>
            <w:webHidden/>
          </w:rPr>
          <w:fldChar w:fldCharType="separate"/>
        </w:r>
        <w:r w:rsidR="00C81D97">
          <w:rPr>
            <w:noProof/>
            <w:webHidden/>
          </w:rPr>
          <w:t>38</w:t>
        </w:r>
        <w:r w:rsidRPr="003B4623">
          <w:rPr>
            <w:noProof/>
            <w:webHidden/>
          </w:rPr>
          <w:fldChar w:fldCharType="end"/>
        </w:r>
      </w:hyperlink>
    </w:p>
    <w:p w14:paraId="5AADF9C5" w14:textId="42E01E64"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61" w:history="1">
        <w:r w:rsidRPr="003B4623">
          <w:rPr>
            <w:rStyle w:val="Hipervnculo"/>
            <w:noProof/>
          </w:rPr>
          <w:t>Figura 31. Llenado de losa aligerada</w:t>
        </w:r>
        <w:r w:rsidRPr="003B4623">
          <w:rPr>
            <w:noProof/>
            <w:webHidden/>
          </w:rPr>
          <w:tab/>
        </w:r>
        <w:r w:rsidRPr="003B4623">
          <w:rPr>
            <w:noProof/>
            <w:webHidden/>
          </w:rPr>
          <w:fldChar w:fldCharType="begin"/>
        </w:r>
        <w:r w:rsidRPr="003B4623">
          <w:rPr>
            <w:noProof/>
            <w:webHidden/>
          </w:rPr>
          <w:instrText xml:space="preserve"> PAGEREF _Toc71018361 \h </w:instrText>
        </w:r>
        <w:r w:rsidRPr="003B4623">
          <w:rPr>
            <w:noProof/>
            <w:webHidden/>
          </w:rPr>
        </w:r>
        <w:r w:rsidRPr="003B4623">
          <w:rPr>
            <w:noProof/>
            <w:webHidden/>
          </w:rPr>
          <w:fldChar w:fldCharType="separate"/>
        </w:r>
        <w:r w:rsidR="00C81D97">
          <w:rPr>
            <w:noProof/>
            <w:webHidden/>
          </w:rPr>
          <w:t>39</w:t>
        </w:r>
        <w:r w:rsidRPr="003B4623">
          <w:rPr>
            <w:noProof/>
            <w:webHidden/>
          </w:rPr>
          <w:fldChar w:fldCharType="end"/>
        </w:r>
      </w:hyperlink>
    </w:p>
    <w:p w14:paraId="5F53F333" w14:textId="6E2BC526"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62" w:history="1">
        <w:r w:rsidRPr="003B4623">
          <w:rPr>
            <w:rStyle w:val="Hipervnculo"/>
            <w:noProof/>
          </w:rPr>
          <w:t>Figura 32. Curado de losa aligerada</w:t>
        </w:r>
        <w:r w:rsidRPr="003B4623">
          <w:rPr>
            <w:noProof/>
            <w:webHidden/>
          </w:rPr>
          <w:tab/>
        </w:r>
        <w:r w:rsidRPr="003B4623">
          <w:rPr>
            <w:noProof/>
            <w:webHidden/>
          </w:rPr>
          <w:fldChar w:fldCharType="begin"/>
        </w:r>
        <w:r w:rsidRPr="003B4623">
          <w:rPr>
            <w:noProof/>
            <w:webHidden/>
          </w:rPr>
          <w:instrText xml:space="preserve"> PAGEREF _Toc71018362 \h </w:instrText>
        </w:r>
        <w:r w:rsidRPr="003B4623">
          <w:rPr>
            <w:noProof/>
            <w:webHidden/>
          </w:rPr>
        </w:r>
        <w:r w:rsidRPr="003B4623">
          <w:rPr>
            <w:noProof/>
            <w:webHidden/>
          </w:rPr>
          <w:fldChar w:fldCharType="separate"/>
        </w:r>
        <w:r w:rsidR="00C81D97">
          <w:rPr>
            <w:noProof/>
            <w:webHidden/>
          </w:rPr>
          <w:t>39</w:t>
        </w:r>
        <w:r w:rsidRPr="003B4623">
          <w:rPr>
            <w:noProof/>
            <w:webHidden/>
          </w:rPr>
          <w:fldChar w:fldCharType="end"/>
        </w:r>
      </w:hyperlink>
    </w:p>
    <w:p w14:paraId="32A5D64D" w14:textId="7E248E2B"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63" w:history="1">
        <w:r w:rsidRPr="003B4623">
          <w:rPr>
            <w:rStyle w:val="Hipervnculo"/>
            <w:noProof/>
          </w:rPr>
          <w:t>Figura 33. Llenado de escalera</w:t>
        </w:r>
        <w:r w:rsidRPr="003B4623">
          <w:rPr>
            <w:noProof/>
            <w:webHidden/>
          </w:rPr>
          <w:tab/>
        </w:r>
        <w:r w:rsidRPr="003B4623">
          <w:rPr>
            <w:noProof/>
            <w:webHidden/>
          </w:rPr>
          <w:fldChar w:fldCharType="begin"/>
        </w:r>
        <w:r w:rsidRPr="003B4623">
          <w:rPr>
            <w:noProof/>
            <w:webHidden/>
          </w:rPr>
          <w:instrText xml:space="preserve"> PAGEREF _Toc71018363 \h </w:instrText>
        </w:r>
        <w:r w:rsidRPr="003B4623">
          <w:rPr>
            <w:noProof/>
            <w:webHidden/>
          </w:rPr>
        </w:r>
        <w:r w:rsidRPr="003B4623">
          <w:rPr>
            <w:noProof/>
            <w:webHidden/>
          </w:rPr>
          <w:fldChar w:fldCharType="separate"/>
        </w:r>
        <w:r w:rsidR="00C81D97">
          <w:rPr>
            <w:noProof/>
            <w:webHidden/>
          </w:rPr>
          <w:t>39</w:t>
        </w:r>
        <w:r w:rsidRPr="003B4623">
          <w:rPr>
            <w:noProof/>
            <w:webHidden/>
          </w:rPr>
          <w:fldChar w:fldCharType="end"/>
        </w:r>
      </w:hyperlink>
    </w:p>
    <w:p w14:paraId="1F1B1B98" w14:textId="4E6391C6"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64" w:history="1">
        <w:r w:rsidRPr="003B4623">
          <w:rPr>
            <w:rStyle w:val="Hipervnculo"/>
            <w:noProof/>
          </w:rPr>
          <w:t>Figura 34. Curado de concreto de escalera</w:t>
        </w:r>
        <w:r w:rsidRPr="003B4623">
          <w:rPr>
            <w:noProof/>
            <w:webHidden/>
          </w:rPr>
          <w:tab/>
        </w:r>
        <w:r w:rsidRPr="003B4623">
          <w:rPr>
            <w:noProof/>
            <w:webHidden/>
          </w:rPr>
          <w:fldChar w:fldCharType="begin"/>
        </w:r>
        <w:r w:rsidRPr="003B4623">
          <w:rPr>
            <w:noProof/>
            <w:webHidden/>
          </w:rPr>
          <w:instrText xml:space="preserve"> PAGEREF _Toc71018364 \h </w:instrText>
        </w:r>
        <w:r w:rsidRPr="003B4623">
          <w:rPr>
            <w:noProof/>
            <w:webHidden/>
          </w:rPr>
        </w:r>
        <w:r w:rsidRPr="003B4623">
          <w:rPr>
            <w:noProof/>
            <w:webHidden/>
          </w:rPr>
          <w:fldChar w:fldCharType="separate"/>
        </w:r>
        <w:r w:rsidR="00C81D97">
          <w:rPr>
            <w:noProof/>
            <w:webHidden/>
          </w:rPr>
          <w:t>39</w:t>
        </w:r>
        <w:r w:rsidRPr="003B4623">
          <w:rPr>
            <w:noProof/>
            <w:webHidden/>
          </w:rPr>
          <w:fldChar w:fldCharType="end"/>
        </w:r>
      </w:hyperlink>
    </w:p>
    <w:p w14:paraId="6DFE64F7" w14:textId="08468DB7"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65" w:history="1">
        <w:r w:rsidRPr="003B4623">
          <w:rPr>
            <w:rStyle w:val="Hipervnculo"/>
            <w:noProof/>
          </w:rPr>
          <w:t>Figura 35. Cuadrilla para llenado de techo</w:t>
        </w:r>
        <w:r w:rsidRPr="003B4623">
          <w:rPr>
            <w:noProof/>
            <w:webHidden/>
          </w:rPr>
          <w:tab/>
        </w:r>
        <w:r w:rsidRPr="003B4623">
          <w:rPr>
            <w:noProof/>
            <w:webHidden/>
          </w:rPr>
          <w:fldChar w:fldCharType="begin"/>
        </w:r>
        <w:r w:rsidRPr="003B4623">
          <w:rPr>
            <w:noProof/>
            <w:webHidden/>
          </w:rPr>
          <w:instrText xml:space="preserve"> PAGEREF _Toc71018365 \h </w:instrText>
        </w:r>
        <w:r w:rsidRPr="003B4623">
          <w:rPr>
            <w:noProof/>
            <w:webHidden/>
          </w:rPr>
        </w:r>
        <w:r w:rsidRPr="003B4623">
          <w:rPr>
            <w:noProof/>
            <w:webHidden/>
          </w:rPr>
          <w:fldChar w:fldCharType="separate"/>
        </w:r>
        <w:r w:rsidR="00C81D97">
          <w:rPr>
            <w:noProof/>
            <w:webHidden/>
          </w:rPr>
          <w:t>40</w:t>
        </w:r>
        <w:r w:rsidRPr="003B4623">
          <w:rPr>
            <w:noProof/>
            <w:webHidden/>
          </w:rPr>
          <w:fldChar w:fldCharType="end"/>
        </w:r>
      </w:hyperlink>
    </w:p>
    <w:p w14:paraId="53745443" w14:textId="34867011"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66" w:history="1">
        <w:r w:rsidRPr="003B4623">
          <w:rPr>
            <w:rStyle w:val="Hipervnculo"/>
            <w:noProof/>
          </w:rPr>
          <w:t>Figura 36. Cuadrilla para llenado de columna</w:t>
        </w:r>
        <w:r w:rsidRPr="003B4623">
          <w:rPr>
            <w:noProof/>
            <w:webHidden/>
          </w:rPr>
          <w:tab/>
        </w:r>
        <w:r w:rsidRPr="003B4623">
          <w:rPr>
            <w:noProof/>
            <w:webHidden/>
          </w:rPr>
          <w:fldChar w:fldCharType="begin"/>
        </w:r>
        <w:r w:rsidRPr="003B4623">
          <w:rPr>
            <w:noProof/>
            <w:webHidden/>
          </w:rPr>
          <w:instrText xml:space="preserve"> PAGEREF _Toc71018366 \h </w:instrText>
        </w:r>
        <w:r w:rsidRPr="003B4623">
          <w:rPr>
            <w:noProof/>
            <w:webHidden/>
          </w:rPr>
        </w:r>
        <w:r w:rsidRPr="003B4623">
          <w:rPr>
            <w:noProof/>
            <w:webHidden/>
          </w:rPr>
          <w:fldChar w:fldCharType="separate"/>
        </w:r>
        <w:r w:rsidR="00C81D97">
          <w:rPr>
            <w:noProof/>
            <w:webHidden/>
          </w:rPr>
          <w:t>40</w:t>
        </w:r>
        <w:r w:rsidRPr="003B4623">
          <w:rPr>
            <w:noProof/>
            <w:webHidden/>
          </w:rPr>
          <w:fldChar w:fldCharType="end"/>
        </w:r>
      </w:hyperlink>
    </w:p>
    <w:p w14:paraId="30D163FC" w14:textId="45B71842"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67" w:history="1">
        <w:r w:rsidRPr="003B4623">
          <w:rPr>
            <w:rStyle w:val="Hipervnculo"/>
            <w:noProof/>
          </w:rPr>
          <w:t>Figura 37. Encuesta para conocer el costo de la mano de obra</w:t>
        </w:r>
        <w:r w:rsidRPr="003B4623">
          <w:rPr>
            <w:noProof/>
            <w:webHidden/>
          </w:rPr>
          <w:tab/>
        </w:r>
        <w:r w:rsidRPr="003B4623">
          <w:rPr>
            <w:noProof/>
            <w:webHidden/>
          </w:rPr>
          <w:fldChar w:fldCharType="begin"/>
        </w:r>
        <w:r w:rsidRPr="003B4623">
          <w:rPr>
            <w:noProof/>
            <w:webHidden/>
          </w:rPr>
          <w:instrText xml:space="preserve"> PAGEREF _Toc71018367 \h </w:instrText>
        </w:r>
        <w:r w:rsidRPr="003B4623">
          <w:rPr>
            <w:noProof/>
            <w:webHidden/>
          </w:rPr>
        </w:r>
        <w:r w:rsidRPr="003B4623">
          <w:rPr>
            <w:noProof/>
            <w:webHidden/>
          </w:rPr>
          <w:fldChar w:fldCharType="separate"/>
        </w:r>
        <w:r w:rsidR="00C81D97">
          <w:rPr>
            <w:noProof/>
            <w:webHidden/>
          </w:rPr>
          <w:t>40</w:t>
        </w:r>
        <w:r w:rsidRPr="003B4623">
          <w:rPr>
            <w:noProof/>
            <w:webHidden/>
          </w:rPr>
          <w:fldChar w:fldCharType="end"/>
        </w:r>
      </w:hyperlink>
    </w:p>
    <w:p w14:paraId="6BF5859F" w14:textId="216A21F5"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68" w:history="1">
        <w:r w:rsidRPr="003B4623">
          <w:rPr>
            <w:rStyle w:val="Hipervnculo"/>
            <w:noProof/>
          </w:rPr>
          <w:t>Figura 38. Encuesta para conocer el costo de la mano de obra</w:t>
        </w:r>
        <w:r w:rsidRPr="003B4623">
          <w:rPr>
            <w:noProof/>
            <w:webHidden/>
          </w:rPr>
          <w:tab/>
        </w:r>
        <w:r w:rsidRPr="003B4623">
          <w:rPr>
            <w:noProof/>
            <w:webHidden/>
          </w:rPr>
          <w:fldChar w:fldCharType="begin"/>
        </w:r>
        <w:r w:rsidRPr="003B4623">
          <w:rPr>
            <w:noProof/>
            <w:webHidden/>
          </w:rPr>
          <w:instrText xml:space="preserve"> PAGEREF _Toc71018368 \h </w:instrText>
        </w:r>
        <w:r w:rsidRPr="003B4623">
          <w:rPr>
            <w:noProof/>
            <w:webHidden/>
          </w:rPr>
        </w:r>
        <w:r w:rsidRPr="003B4623">
          <w:rPr>
            <w:noProof/>
            <w:webHidden/>
          </w:rPr>
          <w:fldChar w:fldCharType="separate"/>
        </w:r>
        <w:r w:rsidR="00C81D97">
          <w:rPr>
            <w:noProof/>
            <w:webHidden/>
          </w:rPr>
          <w:t>40</w:t>
        </w:r>
        <w:r w:rsidRPr="003B4623">
          <w:rPr>
            <w:noProof/>
            <w:webHidden/>
          </w:rPr>
          <w:fldChar w:fldCharType="end"/>
        </w:r>
      </w:hyperlink>
    </w:p>
    <w:p w14:paraId="4514251D" w14:textId="09A4B2A8"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69" w:history="1">
        <w:r w:rsidRPr="003B4623">
          <w:rPr>
            <w:rStyle w:val="Hipervnculo"/>
            <w:noProof/>
          </w:rPr>
          <w:t>Figura 39. Rendimientos en la partida de encofrado de vigas de cimentación</w:t>
        </w:r>
        <w:r w:rsidRPr="003B4623">
          <w:rPr>
            <w:noProof/>
            <w:webHidden/>
          </w:rPr>
          <w:tab/>
        </w:r>
        <w:r w:rsidRPr="003B4623">
          <w:rPr>
            <w:noProof/>
            <w:webHidden/>
          </w:rPr>
          <w:fldChar w:fldCharType="begin"/>
        </w:r>
        <w:r w:rsidRPr="003B4623">
          <w:rPr>
            <w:noProof/>
            <w:webHidden/>
          </w:rPr>
          <w:instrText xml:space="preserve"> PAGEREF _Toc71018369 \h </w:instrText>
        </w:r>
        <w:r w:rsidRPr="003B4623">
          <w:rPr>
            <w:noProof/>
            <w:webHidden/>
          </w:rPr>
        </w:r>
        <w:r w:rsidRPr="003B4623">
          <w:rPr>
            <w:noProof/>
            <w:webHidden/>
          </w:rPr>
          <w:fldChar w:fldCharType="separate"/>
        </w:r>
        <w:r w:rsidR="00C81D97">
          <w:rPr>
            <w:noProof/>
            <w:webHidden/>
          </w:rPr>
          <w:t>43</w:t>
        </w:r>
        <w:r w:rsidRPr="003B4623">
          <w:rPr>
            <w:noProof/>
            <w:webHidden/>
          </w:rPr>
          <w:fldChar w:fldCharType="end"/>
        </w:r>
      </w:hyperlink>
    </w:p>
    <w:p w14:paraId="30E0A938" w14:textId="11940F9B"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70" w:history="1">
        <w:r w:rsidRPr="003B4623">
          <w:rPr>
            <w:rStyle w:val="Hipervnculo"/>
            <w:noProof/>
          </w:rPr>
          <w:t>Figura 40. Rendimientos en la partida de desencofrado de vigas de cimentación</w:t>
        </w:r>
        <w:r w:rsidRPr="003B4623">
          <w:rPr>
            <w:noProof/>
            <w:webHidden/>
          </w:rPr>
          <w:tab/>
        </w:r>
        <w:r w:rsidRPr="003B4623">
          <w:rPr>
            <w:noProof/>
            <w:webHidden/>
          </w:rPr>
          <w:fldChar w:fldCharType="begin"/>
        </w:r>
        <w:r w:rsidRPr="003B4623">
          <w:rPr>
            <w:noProof/>
            <w:webHidden/>
          </w:rPr>
          <w:instrText xml:space="preserve"> PAGEREF _Toc71018370 \h </w:instrText>
        </w:r>
        <w:r w:rsidRPr="003B4623">
          <w:rPr>
            <w:noProof/>
            <w:webHidden/>
          </w:rPr>
        </w:r>
        <w:r w:rsidRPr="003B4623">
          <w:rPr>
            <w:noProof/>
            <w:webHidden/>
          </w:rPr>
          <w:fldChar w:fldCharType="separate"/>
        </w:r>
        <w:r w:rsidR="00C81D97">
          <w:rPr>
            <w:noProof/>
            <w:webHidden/>
          </w:rPr>
          <w:t>43</w:t>
        </w:r>
        <w:r w:rsidRPr="003B4623">
          <w:rPr>
            <w:noProof/>
            <w:webHidden/>
          </w:rPr>
          <w:fldChar w:fldCharType="end"/>
        </w:r>
      </w:hyperlink>
    </w:p>
    <w:p w14:paraId="35C8A176" w14:textId="19AD5136"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71" w:history="1">
        <w:r w:rsidRPr="003B4623">
          <w:rPr>
            <w:rStyle w:val="Hipervnculo"/>
            <w:noProof/>
          </w:rPr>
          <w:t>Figura 41. Rendimientos en la partida de encofrado de sobrecimientos</w:t>
        </w:r>
        <w:r w:rsidRPr="003B4623">
          <w:rPr>
            <w:noProof/>
            <w:webHidden/>
          </w:rPr>
          <w:tab/>
        </w:r>
        <w:r w:rsidRPr="003B4623">
          <w:rPr>
            <w:noProof/>
            <w:webHidden/>
          </w:rPr>
          <w:fldChar w:fldCharType="begin"/>
        </w:r>
        <w:r w:rsidRPr="003B4623">
          <w:rPr>
            <w:noProof/>
            <w:webHidden/>
          </w:rPr>
          <w:instrText xml:space="preserve"> PAGEREF _Toc71018371 \h </w:instrText>
        </w:r>
        <w:r w:rsidRPr="003B4623">
          <w:rPr>
            <w:noProof/>
            <w:webHidden/>
          </w:rPr>
        </w:r>
        <w:r w:rsidRPr="003B4623">
          <w:rPr>
            <w:noProof/>
            <w:webHidden/>
          </w:rPr>
          <w:fldChar w:fldCharType="separate"/>
        </w:r>
        <w:r w:rsidR="00C81D97">
          <w:rPr>
            <w:noProof/>
            <w:webHidden/>
          </w:rPr>
          <w:t>44</w:t>
        </w:r>
        <w:r w:rsidRPr="003B4623">
          <w:rPr>
            <w:noProof/>
            <w:webHidden/>
          </w:rPr>
          <w:fldChar w:fldCharType="end"/>
        </w:r>
      </w:hyperlink>
    </w:p>
    <w:p w14:paraId="6CE6F6B8" w14:textId="170EA676"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72" w:history="1">
        <w:r w:rsidRPr="003B4623">
          <w:rPr>
            <w:rStyle w:val="Hipervnculo"/>
            <w:noProof/>
          </w:rPr>
          <w:t>Figura 42. Rendimientos en la partida de desencofrado de sobrecimientos</w:t>
        </w:r>
        <w:r w:rsidRPr="003B4623">
          <w:rPr>
            <w:noProof/>
            <w:webHidden/>
          </w:rPr>
          <w:tab/>
        </w:r>
        <w:r w:rsidRPr="003B4623">
          <w:rPr>
            <w:noProof/>
            <w:webHidden/>
          </w:rPr>
          <w:fldChar w:fldCharType="begin"/>
        </w:r>
        <w:r w:rsidRPr="003B4623">
          <w:rPr>
            <w:noProof/>
            <w:webHidden/>
          </w:rPr>
          <w:instrText xml:space="preserve"> PAGEREF _Toc71018372 \h </w:instrText>
        </w:r>
        <w:r w:rsidRPr="003B4623">
          <w:rPr>
            <w:noProof/>
            <w:webHidden/>
          </w:rPr>
        </w:r>
        <w:r w:rsidRPr="003B4623">
          <w:rPr>
            <w:noProof/>
            <w:webHidden/>
          </w:rPr>
          <w:fldChar w:fldCharType="separate"/>
        </w:r>
        <w:r w:rsidR="00C81D97">
          <w:rPr>
            <w:noProof/>
            <w:webHidden/>
          </w:rPr>
          <w:t>44</w:t>
        </w:r>
        <w:r w:rsidRPr="003B4623">
          <w:rPr>
            <w:noProof/>
            <w:webHidden/>
          </w:rPr>
          <w:fldChar w:fldCharType="end"/>
        </w:r>
      </w:hyperlink>
    </w:p>
    <w:p w14:paraId="7393DC4A" w14:textId="3B81BFDE"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73" w:history="1">
        <w:r w:rsidRPr="003B4623">
          <w:rPr>
            <w:rStyle w:val="Hipervnculo"/>
            <w:noProof/>
          </w:rPr>
          <w:t>Figura 43. Rendimientos en la partida de encofrado de columnas</w:t>
        </w:r>
        <w:r w:rsidRPr="003B4623">
          <w:rPr>
            <w:noProof/>
            <w:webHidden/>
          </w:rPr>
          <w:tab/>
        </w:r>
        <w:r w:rsidRPr="003B4623">
          <w:rPr>
            <w:noProof/>
            <w:webHidden/>
          </w:rPr>
          <w:fldChar w:fldCharType="begin"/>
        </w:r>
        <w:r w:rsidRPr="003B4623">
          <w:rPr>
            <w:noProof/>
            <w:webHidden/>
          </w:rPr>
          <w:instrText xml:space="preserve"> PAGEREF _Toc71018373 \h </w:instrText>
        </w:r>
        <w:r w:rsidRPr="003B4623">
          <w:rPr>
            <w:noProof/>
            <w:webHidden/>
          </w:rPr>
        </w:r>
        <w:r w:rsidRPr="003B4623">
          <w:rPr>
            <w:noProof/>
            <w:webHidden/>
          </w:rPr>
          <w:fldChar w:fldCharType="separate"/>
        </w:r>
        <w:r w:rsidR="00C81D97">
          <w:rPr>
            <w:noProof/>
            <w:webHidden/>
          </w:rPr>
          <w:t>45</w:t>
        </w:r>
        <w:r w:rsidRPr="003B4623">
          <w:rPr>
            <w:noProof/>
            <w:webHidden/>
          </w:rPr>
          <w:fldChar w:fldCharType="end"/>
        </w:r>
      </w:hyperlink>
    </w:p>
    <w:p w14:paraId="0A76EF02" w14:textId="5616F703"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74" w:history="1">
        <w:r w:rsidRPr="003B4623">
          <w:rPr>
            <w:rStyle w:val="Hipervnculo"/>
            <w:noProof/>
          </w:rPr>
          <w:t>Figura 44. Rendimientos en la partida de desencofrado de columnas</w:t>
        </w:r>
        <w:r w:rsidRPr="003B4623">
          <w:rPr>
            <w:noProof/>
            <w:webHidden/>
          </w:rPr>
          <w:tab/>
        </w:r>
        <w:r w:rsidRPr="003B4623">
          <w:rPr>
            <w:noProof/>
            <w:webHidden/>
          </w:rPr>
          <w:fldChar w:fldCharType="begin"/>
        </w:r>
        <w:r w:rsidRPr="003B4623">
          <w:rPr>
            <w:noProof/>
            <w:webHidden/>
          </w:rPr>
          <w:instrText xml:space="preserve"> PAGEREF _Toc71018374 \h </w:instrText>
        </w:r>
        <w:r w:rsidRPr="003B4623">
          <w:rPr>
            <w:noProof/>
            <w:webHidden/>
          </w:rPr>
        </w:r>
        <w:r w:rsidRPr="003B4623">
          <w:rPr>
            <w:noProof/>
            <w:webHidden/>
          </w:rPr>
          <w:fldChar w:fldCharType="separate"/>
        </w:r>
        <w:r w:rsidR="00C81D97">
          <w:rPr>
            <w:noProof/>
            <w:webHidden/>
          </w:rPr>
          <w:t>45</w:t>
        </w:r>
        <w:r w:rsidRPr="003B4623">
          <w:rPr>
            <w:noProof/>
            <w:webHidden/>
          </w:rPr>
          <w:fldChar w:fldCharType="end"/>
        </w:r>
      </w:hyperlink>
    </w:p>
    <w:p w14:paraId="0FBBD767" w14:textId="41E8D682"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75" w:history="1">
        <w:r w:rsidRPr="003B4623">
          <w:rPr>
            <w:rStyle w:val="Hipervnculo"/>
            <w:noProof/>
          </w:rPr>
          <w:t>Figura 45. Rendimientos en la partida de encofrado de vigas de techo</w:t>
        </w:r>
        <w:r w:rsidRPr="003B4623">
          <w:rPr>
            <w:noProof/>
            <w:webHidden/>
          </w:rPr>
          <w:tab/>
        </w:r>
        <w:r w:rsidRPr="003B4623">
          <w:rPr>
            <w:noProof/>
            <w:webHidden/>
          </w:rPr>
          <w:fldChar w:fldCharType="begin"/>
        </w:r>
        <w:r w:rsidRPr="003B4623">
          <w:rPr>
            <w:noProof/>
            <w:webHidden/>
          </w:rPr>
          <w:instrText xml:space="preserve"> PAGEREF _Toc71018375 \h </w:instrText>
        </w:r>
        <w:r w:rsidRPr="003B4623">
          <w:rPr>
            <w:noProof/>
            <w:webHidden/>
          </w:rPr>
        </w:r>
        <w:r w:rsidRPr="003B4623">
          <w:rPr>
            <w:noProof/>
            <w:webHidden/>
          </w:rPr>
          <w:fldChar w:fldCharType="separate"/>
        </w:r>
        <w:r w:rsidR="00C81D97">
          <w:rPr>
            <w:noProof/>
            <w:webHidden/>
          </w:rPr>
          <w:t>46</w:t>
        </w:r>
        <w:r w:rsidRPr="003B4623">
          <w:rPr>
            <w:noProof/>
            <w:webHidden/>
          </w:rPr>
          <w:fldChar w:fldCharType="end"/>
        </w:r>
      </w:hyperlink>
    </w:p>
    <w:p w14:paraId="34433C52" w14:textId="0FEA1F7E"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76" w:history="1">
        <w:r w:rsidRPr="003B4623">
          <w:rPr>
            <w:rStyle w:val="Hipervnculo"/>
            <w:noProof/>
          </w:rPr>
          <w:t>Figura 46. Rendimientos en la partida de desencofrado de vigas de techo</w:t>
        </w:r>
        <w:r w:rsidRPr="003B4623">
          <w:rPr>
            <w:noProof/>
            <w:webHidden/>
          </w:rPr>
          <w:tab/>
        </w:r>
        <w:r w:rsidRPr="003B4623">
          <w:rPr>
            <w:noProof/>
            <w:webHidden/>
          </w:rPr>
          <w:fldChar w:fldCharType="begin"/>
        </w:r>
        <w:r w:rsidRPr="003B4623">
          <w:rPr>
            <w:noProof/>
            <w:webHidden/>
          </w:rPr>
          <w:instrText xml:space="preserve"> PAGEREF _Toc71018376 \h </w:instrText>
        </w:r>
        <w:r w:rsidRPr="003B4623">
          <w:rPr>
            <w:noProof/>
            <w:webHidden/>
          </w:rPr>
        </w:r>
        <w:r w:rsidRPr="003B4623">
          <w:rPr>
            <w:noProof/>
            <w:webHidden/>
          </w:rPr>
          <w:fldChar w:fldCharType="separate"/>
        </w:r>
        <w:r w:rsidR="00C81D97">
          <w:rPr>
            <w:noProof/>
            <w:webHidden/>
          </w:rPr>
          <w:t>46</w:t>
        </w:r>
        <w:r w:rsidRPr="003B4623">
          <w:rPr>
            <w:noProof/>
            <w:webHidden/>
          </w:rPr>
          <w:fldChar w:fldCharType="end"/>
        </w:r>
      </w:hyperlink>
    </w:p>
    <w:p w14:paraId="126DEE95" w14:textId="1F0F592A"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77" w:history="1">
        <w:r w:rsidRPr="003B4623">
          <w:rPr>
            <w:rStyle w:val="Hipervnculo"/>
            <w:noProof/>
          </w:rPr>
          <w:t>Figura 47. Rendimientos en la partida de encofrado de losas aligeradas</w:t>
        </w:r>
        <w:r w:rsidRPr="003B4623">
          <w:rPr>
            <w:noProof/>
            <w:webHidden/>
          </w:rPr>
          <w:tab/>
        </w:r>
        <w:r w:rsidRPr="003B4623">
          <w:rPr>
            <w:noProof/>
            <w:webHidden/>
          </w:rPr>
          <w:fldChar w:fldCharType="begin"/>
        </w:r>
        <w:r w:rsidRPr="003B4623">
          <w:rPr>
            <w:noProof/>
            <w:webHidden/>
          </w:rPr>
          <w:instrText xml:space="preserve"> PAGEREF _Toc71018377 \h </w:instrText>
        </w:r>
        <w:r w:rsidRPr="003B4623">
          <w:rPr>
            <w:noProof/>
            <w:webHidden/>
          </w:rPr>
        </w:r>
        <w:r w:rsidRPr="003B4623">
          <w:rPr>
            <w:noProof/>
            <w:webHidden/>
          </w:rPr>
          <w:fldChar w:fldCharType="separate"/>
        </w:r>
        <w:r w:rsidR="00C81D97">
          <w:rPr>
            <w:noProof/>
            <w:webHidden/>
          </w:rPr>
          <w:t>47</w:t>
        </w:r>
        <w:r w:rsidRPr="003B4623">
          <w:rPr>
            <w:noProof/>
            <w:webHidden/>
          </w:rPr>
          <w:fldChar w:fldCharType="end"/>
        </w:r>
      </w:hyperlink>
    </w:p>
    <w:p w14:paraId="1E6686F9" w14:textId="64A44104"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78" w:history="1">
        <w:r w:rsidRPr="003B4623">
          <w:rPr>
            <w:rStyle w:val="Hipervnculo"/>
            <w:noProof/>
          </w:rPr>
          <w:t>Figura 48. Rendimientos en la partida de desencofrado de losas aligeradas</w:t>
        </w:r>
        <w:r w:rsidRPr="003B4623">
          <w:rPr>
            <w:noProof/>
            <w:webHidden/>
          </w:rPr>
          <w:tab/>
        </w:r>
        <w:r w:rsidRPr="003B4623">
          <w:rPr>
            <w:noProof/>
            <w:webHidden/>
          </w:rPr>
          <w:fldChar w:fldCharType="begin"/>
        </w:r>
        <w:r w:rsidRPr="003B4623">
          <w:rPr>
            <w:noProof/>
            <w:webHidden/>
          </w:rPr>
          <w:instrText xml:space="preserve"> PAGEREF _Toc71018378 \h </w:instrText>
        </w:r>
        <w:r w:rsidRPr="003B4623">
          <w:rPr>
            <w:noProof/>
            <w:webHidden/>
          </w:rPr>
        </w:r>
        <w:r w:rsidRPr="003B4623">
          <w:rPr>
            <w:noProof/>
            <w:webHidden/>
          </w:rPr>
          <w:fldChar w:fldCharType="separate"/>
        </w:r>
        <w:r w:rsidR="00C81D97">
          <w:rPr>
            <w:noProof/>
            <w:webHidden/>
          </w:rPr>
          <w:t>47</w:t>
        </w:r>
        <w:r w:rsidRPr="003B4623">
          <w:rPr>
            <w:noProof/>
            <w:webHidden/>
          </w:rPr>
          <w:fldChar w:fldCharType="end"/>
        </w:r>
      </w:hyperlink>
    </w:p>
    <w:p w14:paraId="5E54C4D0" w14:textId="36B8D6A4"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79" w:history="1">
        <w:r w:rsidRPr="003B4623">
          <w:rPr>
            <w:rStyle w:val="Hipervnculo"/>
            <w:noProof/>
          </w:rPr>
          <w:t>Figura 49. Rendimientos en la partida de encofrado de escaleras</w:t>
        </w:r>
        <w:r w:rsidRPr="003B4623">
          <w:rPr>
            <w:noProof/>
            <w:webHidden/>
          </w:rPr>
          <w:tab/>
        </w:r>
        <w:r w:rsidRPr="003B4623">
          <w:rPr>
            <w:noProof/>
            <w:webHidden/>
          </w:rPr>
          <w:fldChar w:fldCharType="begin"/>
        </w:r>
        <w:r w:rsidRPr="003B4623">
          <w:rPr>
            <w:noProof/>
            <w:webHidden/>
          </w:rPr>
          <w:instrText xml:space="preserve"> PAGEREF _Toc71018379 \h </w:instrText>
        </w:r>
        <w:r w:rsidRPr="003B4623">
          <w:rPr>
            <w:noProof/>
            <w:webHidden/>
          </w:rPr>
        </w:r>
        <w:r w:rsidRPr="003B4623">
          <w:rPr>
            <w:noProof/>
            <w:webHidden/>
          </w:rPr>
          <w:fldChar w:fldCharType="separate"/>
        </w:r>
        <w:r w:rsidR="00C81D97">
          <w:rPr>
            <w:noProof/>
            <w:webHidden/>
          </w:rPr>
          <w:t>48</w:t>
        </w:r>
        <w:r w:rsidRPr="003B4623">
          <w:rPr>
            <w:noProof/>
            <w:webHidden/>
          </w:rPr>
          <w:fldChar w:fldCharType="end"/>
        </w:r>
      </w:hyperlink>
    </w:p>
    <w:p w14:paraId="750F4EE7" w14:textId="1DA8320B"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80" w:history="1">
        <w:r w:rsidRPr="003B4623">
          <w:rPr>
            <w:rStyle w:val="Hipervnculo"/>
            <w:noProof/>
          </w:rPr>
          <w:t>Figura 50. Rendimientos en la partida de desencofrado de escaleras</w:t>
        </w:r>
        <w:r w:rsidRPr="003B4623">
          <w:rPr>
            <w:noProof/>
            <w:webHidden/>
          </w:rPr>
          <w:tab/>
        </w:r>
        <w:r w:rsidRPr="003B4623">
          <w:rPr>
            <w:noProof/>
            <w:webHidden/>
          </w:rPr>
          <w:fldChar w:fldCharType="begin"/>
        </w:r>
        <w:r w:rsidRPr="003B4623">
          <w:rPr>
            <w:noProof/>
            <w:webHidden/>
          </w:rPr>
          <w:instrText xml:space="preserve"> PAGEREF _Toc71018380 \h </w:instrText>
        </w:r>
        <w:r w:rsidRPr="003B4623">
          <w:rPr>
            <w:noProof/>
            <w:webHidden/>
          </w:rPr>
        </w:r>
        <w:r w:rsidRPr="003B4623">
          <w:rPr>
            <w:noProof/>
            <w:webHidden/>
          </w:rPr>
          <w:fldChar w:fldCharType="separate"/>
        </w:r>
        <w:r w:rsidR="00C81D97">
          <w:rPr>
            <w:noProof/>
            <w:webHidden/>
          </w:rPr>
          <w:t>48</w:t>
        </w:r>
        <w:r w:rsidRPr="003B4623">
          <w:rPr>
            <w:noProof/>
            <w:webHidden/>
          </w:rPr>
          <w:fldChar w:fldCharType="end"/>
        </w:r>
      </w:hyperlink>
    </w:p>
    <w:p w14:paraId="6752F0F9" w14:textId="58DFD873"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81" w:history="1">
        <w:r w:rsidRPr="003B4623">
          <w:rPr>
            <w:rStyle w:val="Hipervnculo"/>
            <w:noProof/>
          </w:rPr>
          <w:t>Figura 51. Rendimientos en la partida de concreto en zapatas</w:t>
        </w:r>
        <w:r w:rsidRPr="003B4623">
          <w:rPr>
            <w:noProof/>
            <w:webHidden/>
          </w:rPr>
          <w:tab/>
        </w:r>
        <w:r w:rsidRPr="003B4623">
          <w:rPr>
            <w:noProof/>
            <w:webHidden/>
          </w:rPr>
          <w:fldChar w:fldCharType="begin"/>
        </w:r>
        <w:r w:rsidRPr="003B4623">
          <w:rPr>
            <w:noProof/>
            <w:webHidden/>
          </w:rPr>
          <w:instrText xml:space="preserve"> PAGEREF _Toc71018381 \h </w:instrText>
        </w:r>
        <w:r w:rsidRPr="003B4623">
          <w:rPr>
            <w:noProof/>
            <w:webHidden/>
          </w:rPr>
        </w:r>
        <w:r w:rsidRPr="003B4623">
          <w:rPr>
            <w:noProof/>
            <w:webHidden/>
          </w:rPr>
          <w:fldChar w:fldCharType="separate"/>
        </w:r>
        <w:r w:rsidR="00C81D97">
          <w:rPr>
            <w:noProof/>
            <w:webHidden/>
          </w:rPr>
          <w:t>50</w:t>
        </w:r>
        <w:r w:rsidRPr="003B4623">
          <w:rPr>
            <w:noProof/>
            <w:webHidden/>
          </w:rPr>
          <w:fldChar w:fldCharType="end"/>
        </w:r>
      </w:hyperlink>
    </w:p>
    <w:p w14:paraId="73F36070" w14:textId="202EE3A4"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82" w:history="1">
        <w:r w:rsidRPr="003B4623">
          <w:rPr>
            <w:rStyle w:val="Hipervnculo"/>
            <w:noProof/>
          </w:rPr>
          <w:t>Figura 52. Rendimientos en la partida de concreto en vigas de cimentación</w:t>
        </w:r>
        <w:r w:rsidRPr="003B4623">
          <w:rPr>
            <w:noProof/>
            <w:webHidden/>
          </w:rPr>
          <w:tab/>
        </w:r>
        <w:r w:rsidRPr="003B4623">
          <w:rPr>
            <w:noProof/>
            <w:webHidden/>
          </w:rPr>
          <w:fldChar w:fldCharType="begin"/>
        </w:r>
        <w:r w:rsidRPr="003B4623">
          <w:rPr>
            <w:noProof/>
            <w:webHidden/>
          </w:rPr>
          <w:instrText xml:space="preserve"> PAGEREF _Toc71018382 \h </w:instrText>
        </w:r>
        <w:r w:rsidRPr="003B4623">
          <w:rPr>
            <w:noProof/>
            <w:webHidden/>
          </w:rPr>
        </w:r>
        <w:r w:rsidRPr="003B4623">
          <w:rPr>
            <w:noProof/>
            <w:webHidden/>
          </w:rPr>
          <w:fldChar w:fldCharType="separate"/>
        </w:r>
        <w:r w:rsidR="00C81D97">
          <w:rPr>
            <w:noProof/>
            <w:webHidden/>
          </w:rPr>
          <w:t>50</w:t>
        </w:r>
        <w:r w:rsidRPr="003B4623">
          <w:rPr>
            <w:noProof/>
            <w:webHidden/>
          </w:rPr>
          <w:fldChar w:fldCharType="end"/>
        </w:r>
      </w:hyperlink>
    </w:p>
    <w:p w14:paraId="5AC79CAD" w14:textId="3FA1EFB9"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83" w:history="1">
        <w:r w:rsidRPr="003B4623">
          <w:rPr>
            <w:rStyle w:val="Hipervnculo"/>
            <w:noProof/>
          </w:rPr>
          <w:t>Figura 53. Rendimientos en la partida de curado de concreto en vigas de cimentación</w:t>
        </w:r>
        <w:r w:rsidRPr="003B4623">
          <w:rPr>
            <w:noProof/>
            <w:webHidden/>
          </w:rPr>
          <w:tab/>
        </w:r>
        <w:r w:rsidRPr="003B4623">
          <w:rPr>
            <w:noProof/>
            <w:webHidden/>
          </w:rPr>
          <w:fldChar w:fldCharType="begin"/>
        </w:r>
        <w:r w:rsidRPr="003B4623">
          <w:rPr>
            <w:noProof/>
            <w:webHidden/>
          </w:rPr>
          <w:instrText xml:space="preserve"> PAGEREF _Toc71018383 \h </w:instrText>
        </w:r>
        <w:r w:rsidRPr="003B4623">
          <w:rPr>
            <w:noProof/>
            <w:webHidden/>
          </w:rPr>
        </w:r>
        <w:r w:rsidRPr="003B4623">
          <w:rPr>
            <w:noProof/>
            <w:webHidden/>
          </w:rPr>
          <w:fldChar w:fldCharType="separate"/>
        </w:r>
        <w:r w:rsidR="00C81D97">
          <w:rPr>
            <w:noProof/>
            <w:webHidden/>
          </w:rPr>
          <w:t>51</w:t>
        </w:r>
        <w:r w:rsidRPr="003B4623">
          <w:rPr>
            <w:noProof/>
            <w:webHidden/>
          </w:rPr>
          <w:fldChar w:fldCharType="end"/>
        </w:r>
      </w:hyperlink>
    </w:p>
    <w:p w14:paraId="36D27995" w14:textId="53F3637F"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84" w:history="1">
        <w:r w:rsidRPr="003B4623">
          <w:rPr>
            <w:rStyle w:val="Hipervnculo"/>
            <w:noProof/>
          </w:rPr>
          <w:t>Figura 54. Rendimientos en la partida de concreto en sobrecimientos</w:t>
        </w:r>
        <w:r w:rsidRPr="003B4623">
          <w:rPr>
            <w:noProof/>
            <w:webHidden/>
          </w:rPr>
          <w:tab/>
        </w:r>
        <w:r w:rsidRPr="003B4623">
          <w:rPr>
            <w:noProof/>
            <w:webHidden/>
          </w:rPr>
          <w:fldChar w:fldCharType="begin"/>
        </w:r>
        <w:r w:rsidRPr="003B4623">
          <w:rPr>
            <w:noProof/>
            <w:webHidden/>
          </w:rPr>
          <w:instrText xml:space="preserve"> PAGEREF _Toc71018384 \h </w:instrText>
        </w:r>
        <w:r w:rsidRPr="003B4623">
          <w:rPr>
            <w:noProof/>
            <w:webHidden/>
          </w:rPr>
        </w:r>
        <w:r w:rsidRPr="003B4623">
          <w:rPr>
            <w:noProof/>
            <w:webHidden/>
          </w:rPr>
          <w:fldChar w:fldCharType="separate"/>
        </w:r>
        <w:r w:rsidR="00C81D97">
          <w:rPr>
            <w:noProof/>
            <w:webHidden/>
          </w:rPr>
          <w:t>51</w:t>
        </w:r>
        <w:r w:rsidRPr="003B4623">
          <w:rPr>
            <w:noProof/>
            <w:webHidden/>
          </w:rPr>
          <w:fldChar w:fldCharType="end"/>
        </w:r>
      </w:hyperlink>
    </w:p>
    <w:p w14:paraId="438F0FB6" w14:textId="27C74738"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85" w:history="1">
        <w:r w:rsidRPr="003B4623">
          <w:rPr>
            <w:rStyle w:val="Hipervnculo"/>
            <w:noProof/>
          </w:rPr>
          <w:t>Figura 55. Rendimientos en la partida de curado de concreto en sobrecimientos</w:t>
        </w:r>
        <w:r w:rsidRPr="003B4623">
          <w:rPr>
            <w:noProof/>
            <w:webHidden/>
          </w:rPr>
          <w:tab/>
        </w:r>
        <w:r w:rsidRPr="003B4623">
          <w:rPr>
            <w:noProof/>
            <w:webHidden/>
          </w:rPr>
          <w:fldChar w:fldCharType="begin"/>
        </w:r>
        <w:r w:rsidRPr="003B4623">
          <w:rPr>
            <w:noProof/>
            <w:webHidden/>
          </w:rPr>
          <w:instrText xml:space="preserve"> PAGEREF _Toc71018385 \h </w:instrText>
        </w:r>
        <w:r w:rsidRPr="003B4623">
          <w:rPr>
            <w:noProof/>
            <w:webHidden/>
          </w:rPr>
        </w:r>
        <w:r w:rsidRPr="003B4623">
          <w:rPr>
            <w:noProof/>
            <w:webHidden/>
          </w:rPr>
          <w:fldChar w:fldCharType="separate"/>
        </w:r>
        <w:r w:rsidR="00C81D97">
          <w:rPr>
            <w:noProof/>
            <w:webHidden/>
          </w:rPr>
          <w:t>52</w:t>
        </w:r>
        <w:r w:rsidRPr="003B4623">
          <w:rPr>
            <w:noProof/>
            <w:webHidden/>
          </w:rPr>
          <w:fldChar w:fldCharType="end"/>
        </w:r>
      </w:hyperlink>
    </w:p>
    <w:p w14:paraId="625A9700" w14:textId="6A6E7DF0"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86" w:history="1">
        <w:r w:rsidRPr="003B4623">
          <w:rPr>
            <w:rStyle w:val="Hipervnculo"/>
            <w:noProof/>
          </w:rPr>
          <w:t>Figura 56. Rendimientos en la partida de concreto en columnas</w:t>
        </w:r>
        <w:r w:rsidRPr="003B4623">
          <w:rPr>
            <w:noProof/>
            <w:webHidden/>
          </w:rPr>
          <w:tab/>
        </w:r>
        <w:r w:rsidRPr="003B4623">
          <w:rPr>
            <w:noProof/>
            <w:webHidden/>
          </w:rPr>
          <w:fldChar w:fldCharType="begin"/>
        </w:r>
        <w:r w:rsidRPr="003B4623">
          <w:rPr>
            <w:noProof/>
            <w:webHidden/>
          </w:rPr>
          <w:instrText xml:space="preserve"> PAGEREF _Toc71018386 \h </w:instrText>
        </w:r>
        <w:r w:rsidRPr="003B4623">
          <w:rPr>
            <w:noProof/>
            <w:webHidden/>
          </w:rPr>
        </w:r>
        <w:r w:rsidRPr="003B4623">
          <w:rPr>
            <w:noProof/>
            <w:webHidden/>
          </w:rPr>
          <w:fldChar w:fldCharType="separate"/>
        </w:r>
        <w:r w:rsidR="00C81D97">
          <w:rPr>
            <w:noProof/>
            <w:webHidden/>
          </w:rPr>
          <w:t>52</w:t>
        </w:r>
        <w:r w:rsidRPr="003B4623">
          <w:rPr>
            <w:noProof/>
            <w:webHidden/>
          </w:rPr>
          <w:fldChar w:fldCharType="end"/>
        </w:r>
      </w:hyperlink>
    </w:p>
    <w:p w14:paraId="485FCBB1" w14:textId="232ED551"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87" w:history="1">
        <w:r w:rsidRPr="003B4623">
          <w:rPr>
            <w:rStyle w:val="Hipervnculo"/>
            <w:noProof/>
          </w:rPr>
          <w:t>Figura 57. Rendimientos en la partida de curado de concreto en columnas</w:t>
        </w:r>
        <w:r w:rsidRPr="003B4623">
          <w:rPr>
            <w:noProof/>
            <w:webHidden/>
          </w:rPr>
          <w:tab/>
        </w:r>
        <w:r w:rsidRPr="003B4623">
          <w:rPr>
            <w:noProof/>
            <w:webHidden/>
          </w:rPr>
          <w:fldChar w:fldCharType="begin"/>
        </w:r>
        <w:r w:rsidRPr="003B4623">
          <w:rPr>
            <w:noProof/>
            <w:webHidden/>
          </w:rPr>
          <w:instrText xml:space="preserve"> PAGEREF _Toc71018387 \h </w:instrText>
        </w:r>
        <w:r w:rsidRPr="003B4623">
          <w:rPr>
            <w:noProof/>
            <w:webHidden/>
          </w:rPr>
        </w:r>
        <w:r w:rsidRPr="003B4623">
          <w:rPr>
            <w:noProof/>
            <w:webHidden/>
          </w:rPr>
          <w:fldChar w:fldCharType="separate"/>
        </w:r>
        <w:r w:rsidR="00C81D97">
          <w:rPr>
            <w:noProof/>
            <w:webHidden/>
          </w:rPr>
          <w:t>53</w:t>
        </w:r>
        <w:r w:rsidRPr="003B4623">
          <w:rPr>
            <w:noProof/>
            <w:webHidden/>
          </w:rPr>
          <w:fldChar w:fldCharType="end"/>
        </w:r>
      </w:hyperlink>
    </w:p>
    <w:p w14:paraId="1E162656" w14:textId="44B3FFEA"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88" w:history="1">
        <w:r w:rsidRPr="003B4623">
          <w:rPr>
            <w:rStyle w:val="Hipervnculo"/>
            <w:noProof/>
          </w:rPr>
          <w:t>Figura 58. Rendimientos en la partida de concreto en losas aligeradas</w:t>
        </w:r>
        <w:r w:rsidRPr="003B4623">
          <w:rPr>
            <w:noProof/>
            <w:webHidden/>
          </w:rPr>
          <w:tab/>
        </w:r>
        <w:r w:rsidRPr="003B4623">
          <w:rPr>
            <w:noProof/>
            <w:webHidden/>
          </w:rPr>
          <w:fldChar w:fldCharType="begin"/>
        </w:r>
        <w:r w:rsidRPr="003B4623">
          <w:rPr>
            <w:noProof/>
            <w:webHidden/>
          </w:rPr>
          <w:instrText xml:space="preserve"> PAGEREF _Toc71018388 \h </w:instrText>
        </w:r>
        <w:r w:rsidRPr="003B4623">
          <w:rPr>
            <w:noProof/>
            <w:webHidden/>
          </w:rPr>
        </w:r>
        <w:r w:rsidRPr="003B4623">
          <w:rPr>
            <w:noProof/>
            <w:webHidden/>
          </w:rPr>
          <w:fldChar w:fldCharType="separate"/>
        </w:r>
        <w:r w:rsidR="00C81D97">
          <w:rPr>
            <w:noProof/>
            <w:webHidden/>
          </w:rPr>
          <w:t>53</w:t>
        </w:r>
        <w:r w:rsidRPr="003B4623">
          <w:rPr>
            <w:noProof/>
            <w:webHidden/>
          </w:rPr>
          <w:fldChar w:fldCharType="end"/>
        </w:r>
      </w:hyperlink>
    </w:p>
    <w:p w14:paraId="52C96D55" w14:textId="2B412E07"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89" w:history="1">
        <w:r w:rsidRPr="003B4623">
          <w:rPr>
            <w:rStyle w:val="Hipervnculo"/>
            <w:noProof/>
          </w:rPr>
          <w:t>Figura 59. Rendimientos en la partida de curado en concreto de losas aligeradas</w:t>
        </w:r>
        <w:r w:rsidRPr="003B4623">
          <w:rPr>
            <w:noProof/>
            <w:webHidden/>
          </w:rPr>
          <w:tab/>
        </w:r>
        <w:r w:rsidRPr="003B4623">
          <w:rPr>
            <w:noProof/>
            <w:webHidden/>
          </w:rPr>
          <w:fldChar w:fldCharType="begin"/>
        </w:r>
        <w:r w:rsidRPr="003B4623">
          <w:rPr>
            <w:noProof/>
            <w:webHidden/>
          </w:rPr>
          <w:instrText xml:space="preserve"> PAGEREF _Toc71018389 \h </w:instrText>
        </w:r>
        <w:r w:rsidRPr="003B4623">
          <w:rPr>
            <w:noProof/>
            <w:webHidden/>
          </w:rPr>
        </w:r>
        <w:r w:rsidRPr="003B4623">
          <w:rPr>
            <w:noProof/>
            <w:webHidden/>
          </w:rPr>
          <w:fldChar w:fldCharType="separate"/>
        </w:r>
        <w:r w:rsidR="00C81D97">
          <w:rPr>
            <w:noProof/>
            <w:webHidden/>
          </w:rPr>
          <w:t>54</w:t>
        </w:r>
        <w:r w:rsidRPr="003B4623">
          <w:rPr>
            <w:noProof/>
            <w:webHidden/>
          </w:rPr>
          <w:fldChar w:fldCharType="end"/>
        </w:r>
      </w:hyperlink>
    </w:p>
    <w:p w14:paraId="147449A5" w14:textId="62A398FC"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90" w:history="1">
        <w:r w:rsidRPr="003B4623">
          <w:rPr>
            <w:rStyle w:val="Hipervnculo"/>
            <w:noProof/>
          </w:rPr>
          <w:t>Figura 60. Rendimientos en la partida de concreto en escaleras</w:t>
        </w:r>
        <w:r w:rsidRPr="003B4623">
          <w:rPr>
            <w:noProof/>
            <w:webHidden/>
          </w:rPr>
          <w:tab/>
        </w:r>
        <w:r w:rsidRPr="003B4623">
          <w:rPr>
            <w:noProof/>
            <w:webHidden/>
          </w:rPr>
          <w:fldChar w:fldCharType="begin"/>
        </w:r>
        <w:r w:rsidRPr="003B4623">
          <w:rPr>
            <w:noProof/>
            <w:webHidden/>
          </w:rPr>
          <w:instrText xml:space="preserve"> PAGEREF _Toc71018390 \h </w:instrText>
        </w:r>
        <w:r w:rsidRPr="003B4623">
          <w:rPr>
            <w:noProof/>
            <w:webHidden/>
          </w:rPr>
        </w:r>
        <w:r w:rsidRPr="003B4623">
          <w:rPr>
            <w:noProof/>
            <w:webHidden/>
          </w:rPr>
          <w:fldChar w:fldCharType="separate"/>
        </w:r>
        <w:r w:rsidR="00C81D97">
          <w:rPr>
            <w:noProof/>
            <w:webHidden/>
          </w:rPr>
          <w:t>54</w:t>
        </w:r>
        <w:r w:rsidRPr="003B4623">
          <w:rPr>
            <w:noProof/>
            <w:webHidden/>
          </w:rPr>
          <w:fldChar w:fldCharType="end"/>
        </w:r>
      </w:hyperlink>
    </w:p>
    <w:p w14:paraId="4C3A0AC5" w14:textId="232BF4FB"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91" w:history="1">
        <w:r w:rsidRPr="003B4623">
          <w:rPr>
            <w:rStyle w:val="Hipervnculo"/>
            <w:noProof/>
          </w:rPr>
          <w:t>Figura 61. Rendimientos en la partida de curado de concreto en escaleras</w:t>
        </w:r>
        <w:r w:rsidRPr="003B4623">
          <w:rPr>
            <w:noProof/>
            <w:webHidden/>
          </w:rPr>
          <w:tab/>
        </w:r>
        <w:r w:rsidRPr="003B4623">
          <w:rPr>
            <w:noProof/>
            <w:webHidden/>
          </w:rPr>
          <w:fldChar w:fldCharType="begin"/>
        </w:r>
        <w:r w:rsidRPr="003B4623">
          <w:rPr>
            <w:noProof/>
            <w:webHidden/>
          </w:rPr>
          <w:instrText xml:space="preserve"> PAGEREF _Toc71018391 \h </w:instrText>
        </w:r>
        <w:r w:rsidRPr="003B4623">
          <w:rPr>
            <w:noProof/>
            <w:webHidden/>
          </w:rPr>
        </w:r>
        <w:r w:rsidRPr="003B4623">
          <w:rPr>
            <w:noProof/>
            <w:webHidden/>
          </w:rPr>
          <w:fldChar w:fldCharType="separate"/>
        </w:r>
        <w:r w:rsidR="00C81D97">
          <w:rPr>
            <w:noProof/>
            <w:webHidden/>
          </w:rPr>
          <w:t>55</w:t>
        </w:r>
        <w:r w:rsidRPr="003B4623">
          <w:rPr>
            <w:noProof/>
            <w:webHidden/>
          </w:rPr>
          <w:fldChar w:fldCharType="end"/>
        </w:r>
      </w:hyperlink>
    </w:p>
    <w:p w14:paraId="69BBFA83" w14:textId="14BF5D5B"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92" w:history="1">
        <w:r w:rsidRPr="003B4623">
          <w:rPr>
            <w:rStyle w:val="Hipervnculo"/>
            <w:noProof/>
          </w:rPr>
          <w:t>Figura 62. Remuneración diaria percibida por el capataz</w:t>
        </w:r>
        <w:r w:rsidRPr="003B4623">
          <w:rPr>
            <w:noProof/>
            <w:webHidden/>
          </w:rPr>
          <w:tab/>
        </w:r>
        <w:r w:rsidRPr="003B4623">
          <w:rPr>
            <w:noProof/>
            <w:webHidden/>
          </w:rPr>
          <w:fldChar w:fldCharType="begin"/>
        </w:r>
        <w:r w:rsidRPr="003B4623">
          <w:rPr>
            <w:noProof/>
            <w:webHidden/>
          </w:rPr>
          <w:instrText xml:space="preserve"> PAGEREF _Toc71018392 \h </w:instrText>
        </w:r>
        <w:r w:rsidRPr="003B4623">
          <w:rPr>
            <w:noProof/>
            <w:webHidden/>
          </w:rPr>
        </w:r>
        <w:r w:rsidRPr="003B4623">
          <w:rPr>
            <w:noProof/>
            <w:webHidden/>
          </w:rPr>
          <w:fldChar w:fldCharType="separate"/>
        </w:r>
        <w:r w:rsidR="00C81D97">
          <w:rPr>
            <w:noProof/>
            <w:webHidden/>
          </w:rPr>
          <w:t>59</w:t>
        </w:r>
        <w:r w:rsidRPr="003B4623">
          <w:rPr>
            <w:noProof/>
            <w:webHidden/>
          </w:rPr>
          <w:fldChar w:fldCharType="end"/>
        </w:r>
      </w:hyperlink>
    </w:p>
    <w:p w14:paraId="6B865059" w14:textId="5547EF6F"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93" w:history="1">
        <w:r w:rsidRPr="003B4623">
          <w:rPr>
            <w:rStyle w:val="Hipervnculo"/>
            <w:noProof/>
          </w:rPr>
          <w:t>Figura 63. Remuneración diaria percibida por el operario</w:t>
        </w:r>
        <w:r w:rsidRPr="003B4623">
          <w:rPr>
            <w:noProof/>
            <w:webHidden/>
          </w:rPr>
          <w:tab/>
        </w:r>
        <w:r w:rsidRPr="003B4623">
          <w:rPr>
            <w:noProof/>
            <w:webHidden/>
          </w:rPr>
          <w:fldChar w:fldCharType="begin"/>
        </w:r>
        <w:r w:rsidRPr="003B4623">
          <w:rPr>
            <w:noProof/>
            <w:webHidden/>
          </w:rPr>
          <w:instrText xml:space="preserve"> PAGEREF _Toc71018393 \h </w:instrText>
        </w:r>
        <w:r w:rsidRPr="003B4623">
          <w:rPr>
            <w:noProof/>
            <w:webHidden/>
          </w:rPr>
        </w:r>
        <w:r w:rsidRPr="003B4623">
          <w:rPr>
            <w:noProof/>
            <w:webHidden/>
          </w:rPr>
          <w:fldChar w:fldCharType="separate"/>
        </w:r>
        <w:r w:rsidR="00C81D97">
          <w:rPr>
            <w:noProof/>
            <w:webHidden/>
          </w:rPr>
          <w:t>59</w:t>
        </w:r>
        <w:r w:rsidRPr="003B4623">
          <w:rPr>
            <w:noProof/>
            <w:webHidden/>
          </w:rPr>
          <w:fldChar w:fldCharType="end"/>
        </w:r>
      </w:hyperlink>
    </w:p>
    <w:p w14:paraId="1AC56197" w14:textId="3A99E7D7"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94" w:history="1">
        <w:r w:rsidRPr="003B4623">
          <w:rPr>
            <w:rStyle w:val="Hipervnculo"/>
            <w:noProof/>
          </w:rPr>
          <w:t>Figura 64. Remuneración diaria percibida por el oficial</w:t>
        </w:r>
        <w:r w:rsidRPr="003B4623">
          <w:rPr>
            <w:noProof/>
            <w:webHidden/>
          </w:rPr>
          <w:tab/>
        </w:r>
        <w:r w:rsidRPr="003B4623">
          <w:rPr>
            <w:noProof/>
            <w:webHidden/>
          </w:rPr>
          <w:fldChar w:fldCharType="begin"/>
        </w:r>
        <w:r w:rsidRPr="003B4623">
          <w:rPr>
            <w:noProof/>
            <w:webHidden/>
          </w:rPr>
          <w:instrText xml:space="preserve"> PAGEREF _Toc71018394 \h </w:instrText>
        </w:r>
        <w:r w:rsidRPr="003B4623">
          <w:rPr>
            <w:noProof/>
            <w:webHidden/>
          </w:rPr>
        </w:r>
        <w:r w:rsidRPr="003B4623">
          <w:rPr>
            <w:noProof/>
            <w:webHidden/>
          </w:rPr>
          <w:fldChar w:fldCharType="separate"/>
        </w:r>
        <w:r w:rsidR="00C81D97">
          <w:rPr>
            <w:noProof/>
            <w:webHidden/>
          </w:rPr>
          <w:t>60</w:t>
        </w:r>
        <w:r w:rsidRPr="003B4623">
          <w:rPr>
            <w:noProof/>
            <w:webHidden/>
          </w:rPr>
          <w:fldChar w:fldCharType="end"/>
        </w:r>
      </w:hyperlink>
    </w:p>
    <w:p w14:paraId="213DB00E" w14:textId="24ABB648"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95" w:history="1">
        <w:r w:rsidRPr="003B4623">
          <w:rPr>
            <w:rStyle w:val="Hipervnculo"/>
            <w:noProof/>
          </w:rPr>
          <w:t>Figura 65. Remuneración diaria percibida por el peón</w:t>
        </w:r>
        <w:r w:rsidRPr="003B4623">
          <w:rPr>
            <w:noProof/>
            <w:webHidden/>
          </w:rPr>
          <w:tab/>
        </w:r>
        <w:r w:rsidRPr="003B4623">
          <w:rPr>
            <w:noProof/>
            <w:webHidden/>
          </w:rPr>
          <w:fldChar w:fldCharType="begin"/>
        </w:r>
        <w:r w:rsidRPr="003B4623">
          <w:rPr>
            <w:noProof/>
            <w:webHidden/>
          </w:rPr>
          <w:instrText xml:space="preserve"> PAGEREF _Toc71018395 \h </w:instrText>
        </w:r>
        <w:r w:rsidRPr="003B4623">
          <w:rPr>
            <w:noProof/>
            <w:webHidden/>
          </w:rPr>
        </w:r>
        <w:r w:rsidRPr="003B4623">
          <w:rPr>
            <w:noProof/>
            <w:webHidden/>
          </w:rPr>
          <w:fldChar w:fldCharType="separate"/>
        </w:r>
        <w:r w:rsidR="00C81D97">
          <w:rPr>
            <w:noProof/>
            <w:webHidden/>
          </w:rPr>
          <w:t>60</w:t>
        </w:r>
        <w:r w:rsidRPr="003B4623">
          <w:rPr>
            <w:noProof/>
            <w:webHidden/>
          </w:rPr>
          <w:fldChar w:fldCharType="end"/>
        </w:r>
      </w:hyperlink>
    </w:p>
    <w:p w14:paraId="5697C687" w14:textId="4A6E1BE2"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96" w:history="1">
        <w:r w:rsidRPr="003B4623">
          <w:rPr>
            <w:rStyle w:val="Hipervnculo"/>
            <w:noProof/>
          </w:rPr>
          <w:t>Figura 66. Factores que intervienen sobre el rendimiento de la mano de obra</w:t>
        </w:r>
        <w:r w:rsidRPr="003B4623">
          <w:rPr>
            <w:noProof/>
            <w:webHidden/>
          </w:rPr>
          <w:tab/>
        </w:r>
        <w:r w:rsidRPr="003B4623">
          <w:rPr>
            <w:noProof/>
            <w:webHidden/>
          </w:rPr>
          <w:fldChar w:fldCharType="begin"/>
        </w:r>
        <w:r w:rsidRPr="003B4623">
          <w:rPr>
            <w:noProof/>
            <w:webHidden/>
          </w:rPr>
          <w:instrText xml:space="preserve"> PAGEREF _Toc71018396 \h </w:instrText>
        </w:r>
        <w:r w:rsidRPr="003B4623">
          <w:rPr>
            <w:noProof/>
            <w:webHidden/>
          </w:rPr>
        </w:r>
        <w:r w:rsidRPr="003B4623">
          <w:rPr>
            <w:noProof/>
            <w:webHidden/>
          </w:rPr>
          <w:fldChar w:fldCharType="separate"/>
        </w:r>
        <w:r w:rsidR="00C81D97">
          <w:rPr>
            <w:noProof/>
            <w:webHidden/>
          </w:rPr>
          <w:t>62</w:t>
        </w:r>
        <w:r w:rsidRPr="003B4623">
          <w:rPr>
            <w:noProof/>
            <w:webHidden/>
          </w:rPr>
          <w:fldChar w:fldCharType="end"/>
        </w:r>
      </w:hyperlink>
    </w:p>
    <w:p w14:paraId="17A800C9" w14:textId="4B8D0803" w:rsidR="003B4623" w:rsidRP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97" w:history="1">
        <w:r w:rsidRPr="003B4623">
          <w:rPr>
            <w:rStyle w:val="Hipervnculo"/>
            <w:noProof/>
          </w:rPr>
          <w:t>Figura 67. Porcentaje de pago de feriados y dominicales en las obras evaluadas</w:t>
        </w:r>
        <w:r w:rsidRPr="003B4623">
          <w:rPr>
            <w:noProof/>
            <w:webHidden/>
          </w:rPr>
          <w:tab/>
        </w:r>
        <w:r w:rsidRPr="003B4623">
          <w:rPr>
            <w:noProof/>
            <w:webHidden/>
          </w:rPr>
          <w:fldChar w:fldCharType="begin"/>
        </w:r>
        <w:r w:rsidRPr="003B4623">
          <w:rPr>
            <w:noProof/>
            <w:webHidden/>
          </w:rPr>
          <w:instrText xml:space="preserve"> PAGEREF _Toc71018397 \h </w:instrText>
        </w:r>
        <w:r w:rsidRPr="003B4623">
          <w:rPr>
            <w:noProof/>
            <w:webHidden/>
          </w:rPr>
        </w:r>
        <w:r w:rsidRPr="003B4623">
          <w:rPr>
            <w:noProof/>
            <w:webHidden/>
          </w:rPr>
          <w:fldChar w:fldCharType="separate"/>
        </w:r>
        <w:r w:rsidR="00C81D97">
          <w:rPr>
            <w:noProof/>
            <w:webHidden/>
          </w:rPr>
          <w:t>64</w:t>
        </w:r>
        <w:r w:rsidRPr="003B4623">
          <w:rPr>
            <w:noProof/>
            <w:webHidden/>
          </w:rPr>
          <w:fldChar w:fldCharType="end"/>
        </w:r>
      </w:hyperlink>
    </w:p>
    <w:p w14:paraId="2332ED66" w14:textId="5318474D" w:rsidR="003B4623" w:rsidRDefault="003B4623" w:rsidP="003B4623">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1018398" w:history="1">
        <w:r w:rsidRPr="003B4623">
          <w:rPr>
            <w:rStyle w:val="Hipervnculo"/>
            <w:noProof/>
          </w:rPr>
          <w:t>Figura 68. Porcentaje de pago de horas extras en las obras evaluadas</w:t>
        </w:r>
        <w:r w:rsidRPr="003B4623">
          <w:rPr>
            <w:noProof/>
            <w:webHidden/>
          </w:rPr>
          <w:tab/>
        </w:r>
        <w:r w:rsidRPr="003B4623">
          <w:rPr>
            <w:noProof/>
            <w:webHidden/>
          </w:rPr>
          <w:fldChar w:fldCharType="begin"/>
        </w:r>
        <w:r w:rsidRPr="003B4623">
          <w:rPr>
            <w:noProof/>
            <w:webHidden/>
          </w:rPr>
          <w:instrText xml:space="preserve"> PAGEREF _Toc71018398 \h </w:instrText>
        </w:r>
        <w:r w:rsidRPr="003B4623">
          <w:rPr>
            <w:noProof/>
            <w:webHidden/>
          </w:rPr>
        </w:r>
        <w:r w:rsidRPr="003B4623">
          <w:rPr>
            <w:noProof/>
            <w:webHidden/>
          </w:rPr>
          <w:fldChar w:fldCharType="separate"/>
        </w:r>
        <w:r w:rsidR="00C81D97">
          <w:rPr>
            <w:noProof/>
            <w:webHidden/>
          </w:rPr>
          <w:t>64</w:t>
        </w:r>
        <w:r w:rsidRPr="003B4623">
          <w:rPr>
            <w:noProof/>
            <w:webHidden/>
          </w:rPr>
          <w:fldChar w:fldCharType="end"/>
        </w:r>
      </w:hyperlink>
    </w:p>
    <w:p w14:paraId="53104EC2" w14:textId="73CA1561" w:rsidR="00E57826" w:rsidRDefault="004229DF" w:rsidP="00E57826">
      <w:pPr>
        <w:tabs>
          <w:tab w:val="left" w:pos="1460"/>
        </w:tabs>
      </w:pPr>
      <w:r>
        <w:fldChar w:fldCharType="end"/>
      </w:r>
    </w:p>
    <w:p w14:paraId="28E6AAC2" w14:textId="3431A6C0" w:rsidR="00E57826" w:rsidRDefault="00E57826" w:rsidP="00E57826">
      <w:pPr>
        <w:tabs>
          <w:tab w:val="left" w:pos="1460"/>
        </w:tabs>
      </w:pPr>
    </w:p>
    <w:p w14:paraId="6FD6D828" w14:textId="202F7084" w:rsidR="00E57826" w:rsidRDefault="00E57826" w:rsidP="00E57826">
      <w:pPr>
        <w:tabs>
          <w:tab w:val="left" w:pos="1460"/>
        </w:tabs>
      </w:pPr>
    </w:p>
    <w:p w14:paraId="56FC46B4" w14:textId="27313D8F" w:rsidR="00E57826" w:rsidRDefault="00E57826" w:rsidP="00E57826">
      <w:pPr>
        <w:tabs>
          <w:tab w:val="left" w:pos="1460"/>
        </w:tabs>
      </w:pPr>
    </w:p>
    <w:p w14:paraId="27136C72" w14:textId="24633CE0" w:rsidR="00E57826" w:rsidRDefault="00E57826" w:rsidP="00E57826">
      <w:pPr>
        <w:tabs>
          <w:tab w:val="left" w:pos="1460"/>
        </w:tabs>
      </w:pPr>
    </w:p>
    <w:p w14:paraId="0E231CEB" w14:textId="7419180B" w:rsidR="00E315A9" w:rsidRDefault="00E315A9" w:rsidP="00E57826">
      <w:pPr>
        <w:tabs>
          <w:tab w:val="left" w:pos="1460"/>
        </w:tabs>
      </w:pPr>
    </w:p>
    <w:p w14:paraId="01BC5270" w14:textId="30B350A8" w:rsidR="00E315A9" w:rsidRDefault="00E315A9" w:rsidP="00E57826">
      <w:pPr>
        <w:tabs>
          <w:tab w:val="left" w:pos="1460"/>
        </w:tabs>
      </w:pPr>
    </w:p>
    <w:p w14:paraId="6A29F8D3" w14:textId="673BA58B" w:rsidR="00E315A9" w:rsidRDefault="00E315A9" w:rsidP="00E57826">
      <w:pPr>
        <w:tabs>
          <w:tab w:val="left" w:pos="1460"/>
        </w:tabs>
      </w:pPr>
    </w:p>
    <w:p w14:paraId="764ABF1A" w14:textId="2C924115" w:rsidR="00E315A9" w:rsidRDefault="00E315A9" w:rsidP="00E57826">
      <w:pPr>
        <w:tabs>
          <w:tab w:val="left" w:pos="1460"/>
        </w:tabs>
      </w:pPr>
    </w:p>
    <w:p w14:paraId="01D78731" w14:textId="446A1DFF" w:rsidR="00E315A9" w:rsidRDefault="00E315A9" w:rsidP="00E57826">
      <w:pPr>
        <w:tabs>
          <w:tab w:val="left" w:pos="1460"/>
        </w:tabs>
      </w:pPr>
    </w:p>
    <w:p w14:paraId="360D8626" w14:textId="3FE0275D" w:rsidR="00E315A9" w:rsidRDefault="00E315A9" w:rsidP="00E57826">
      <w:pPr>
        <w:tabs>
          <w:tab w:val="left" w:pos="1460"/>
        </w:tabs>
      </w:pPr>
    </w:p>
    <w:p w14:paraId="1552E02C" w14:textId="276EB31B" w:rsidR="00E315A9" w:rsidRDefault="00E315A9" w:rsidP="00E57826">
      <w:pPr>
        <w:tabs>
          <w:tab w:val="left" w:pos="1460"/>
        </w:tabs>
      </w:pPr>
    </w:p>
    <w:p w14:paraId="5CD9D259" w14:textId="2B677B5F" w:rsidR="00E315A9" w:rsidRDefault="00E315A9" w:rsidP="00E57826">
      <w:pPr>
        <w:tabs>
          <w:tab w:val="left" w:pos="1460"/>
        </w:tabs>
      </w:pPr>
    </w:p>
    <w:p w14:paraId="3BF4B996" w14:textId="368093AC" w:rsidR="00E315A9" w:rsidRDefault="00E315A9" w:rsidP="00E57826">
      <w:pPr>
        <w:tabs>
          <w:tab w:val="left" w:pos="1460"/>
        </w:tabs>
      </w:pPr>
    </w:p>
    <w:p w14:paraId="7DAE01B3" w14:textId="77777777" w:rsidR="00E315A9" w:rsidRDefault="00E315A9" w:rsidP="00E57826">
      <w:pPr>
        <w:tabs>
          <w:tab w:val="left" w:pos="1460"/>
        </w:tabs>
      </w:pPr>
    </w:p>
    <w:p w14:paraId="2DF99A19" w14:textId="7B5928DC" w:rsidR="00E315A9" w:rsidRDefault="00E315A9" w:rsidP="00E57826">
      <w:pPr>
        <w:tabs>
          <w:tab w:val="left" w:pos="1460"/>
        </w:tabs>
      </w:pPr>
    </w:p>
    <w:p w14:paraId="26816A06" w14:textId="4DCD2373" w:rsidR="003B4623" w:rsidRDefault="003B4623" w:rsidP="00E57826">
      <w:pPr>
        <w:tabs>
          <w:tab w:val="left" w:pos="1460"/>
        </w:tabs>
      </w:pPr>
    </w:p>
    <w:p w14:paraId="51D5C041" w14:textId="103D506A" w:rsidR="003B4623" w:rsidRDefault="003B4623" w:rsidP="00E57826">
      <w:pPr>
        <w:tabs>
          <w:tab w:val="left" w:pos="1460"/>
        </w:tabs>
      </w:pPr>
    </w:p>
    <w:p w14:paraId="1B429AF9" w14:textId="653FF93A" w:rsidR="003B4623" w:rsidRDefault="003B4623" w:rsidP="00E57826">
      <w:pPr>
        <w:tabs>
          <w:tab w:val="left" w:pos="1460"/>
        </w:tabs>
      </w:pPr>
    </w:p>
    <w:p w14:paraId="62491DCE" w14:textId="2A094BB8" w:rsidR="003B4623" w:rsidRDefault="003B4623" w:rsidP="00E57826">
      <w:pPr>
        <w:tabs>
          <w:tab w:val="left" w:pos="1460"/>
        </w:tabs>
      </w:pPr>
    </w:p>
    <w:p w14:paraId="41AA8A31" w14:textId="4684440E" w:rsidR="003B4623" w:rsidRDefault="003B4623" w:rsidP="00E57826">
      <w:pPr>
        <w:tabs>
          <w:tab w:val="left" w:pos="1460"/>
        </w:tabs>
      </w:pPr>
    </w:p>
    <w:p w14:paraId="5B33A726" w14:textId="67A04361" w:rsidR="003B4623" w:rsidRDefault="003B4623" w:rsidP="00E57826">
      <w:pPr>
        <w:tabs>
          <w:tab w:val="left" w:pos="1460"/>
        </w:tabs>
      </w:pPr>
    </w:p>
    <w:p w14:paraId="0A45D3A2" w14:textId="33D496D7" w:rsidR="003B4623" w:rsidRDefault="003B4623" w:rsidP="00E57826">
      <w:pPr>
        <w:tabs>
          <w:tab w:val="left" w:pos="1460"/>
        </w:tabs>
      </w:pPr>
    </w:p>
    <w:p w14:paraId="7DAB774A" w14:textId="360C5323" w:rsidR="003B4623" w:rsidRDefault="003B4623" w:rsidP="00E57826">
      <w:pPr>
        <w:tabs>
          <w:tab w:val="left" w:pos="1460"/>
        </w:tabs>
      </w:pPr>
    </w:p>
    <w:p w14:paraId="11DE25EE" w14:textId="77777777" w:rsidR="003B4623" w:rsidRDefault="003B4623" w:rsidP="00E57826">
      <w:pPr>
        <w:tabs>
          <w:tab w:val="left" w:pos="1460"/>
        </w:tabs>
      </w:pPr>
    </w:p>
    <w:p w14:paraId="2A626934" w14:textId="77777777" w:rsidR="00E315A9" w:rsidRDefault="00E315A9" w:rsidP="00E57826">
      <w:pPr>
        <w:tabs>
          <w:tab w:val="left" w:pos="1460"/>
        </w:tabs>
      </w:pPr>
    </w:p>
    <w:p w14:paraId="7B1F3FD0" w14:textId="78E013C8" w:rsidR="00E57826" w:rsidRDefault="00E57826" w:rsidP="00E57826">
      <w:pPr>
        <w:tabs>
          <w:tab w:val="left" w:pos="1460"/>
        </w:tabs>
      </w:pPr>
    </w:p>
    <w:p w14:paraId="0EEC3FD3" w14:textId="77777777" w:rsidR="00E57826" w:rsidRPr="00965DD9" w:rsidRDefault="00E57826" w:rsidP="00B85E3D">
      <w:pPr>
        <w:pStyle w:val="Ttulo1"/>
        <w:numPr>
          <w:ilvl w:val="0"/>
          <w:numId w:val="0"/>
        </w:numPr>
        <w:jc w:val="center"/>
      </w:pPr>
      <w:bookmarkStart w:id="16" w:name="_Toc36476077"/>
      <w:bookmarkStart w:id="17" w:name="_Toc71018269"/>
      <w:r w:rsidRPr="00965DD9">
        <w:lastRenderedPageBreak/>
        <w:t>Anexos</w:t>
      </w:r>
      <w:bookmarkEnd w:id="16"/>
      <w:bookmarkEnd w:id="17"/>
    </w:p>
    <w:p w14:paraId="17032BC4" w14:textId="37511AEC" w:rsidR="00E315A9" w:rsidRPr="00E315A9" w:rsidRDefault="00E315A9">
      <w:pPr>
        <w:pStyle w:val="Tabladeilustraciones"/>
        <w:tabs>
          <w:tab w:val="right" w:leader="dot" w:pos="8777"/>
        </w:tabs>
        <w:rPr>
          <w:rFonts w:asciiTheme="minorHAnsi" w:eastAsiaTheme="minorEastAsia" w:hAnsiTheme="minorHAnsi"/>
          <w:noProof/>
          <w:sz w:val="22"/>
          <w:lang w:eastAsia="es-PE"/>
        </w:rPr>
      </w:pPr>
      <w:r w:rsidRPr="00E315A9">
        <w:fldChar w:fldCharType="begin"/>
      </w:r>
      <w:r w:rsidRPr="00E315A9">
        <w:instrText xml:space="preserve"> TOC \h \z \c "Anexo" </w:instrText>
      </w:r>
      <w:r w:rsidRPr="00E315A9">
        <w:fldChar w:fldCharType="separate"/>
      </w:r>
      <w:hyperlink w:anchor="_Toc70984261" w:history="1">
        <w:r w:rsidRPr="00E315A9">
          <w:rPr>
            <w:rStyle w:val="Hipervnculo"/>
            <w:rFonts w:cs="Times New Roman"/>
            <w:noProof/>
          </w:rPr>
          <w:t>Anexo 1. MATRIZ DE CONSISTENCIA</w:t>
        </w:r>
        <w:r w:rsidRPr="00E315A9">
          <w:rPr>
            <w:noProof/>
            <w:webHidden/>
          </w:rPr>
          <w:tab/>
        </w:r>
        <w:r w:rsidRPr="00E315A9">
          <w:rPr>
            <w:noProof/>
            <w:webHidden/>
          </w:rPr>
          <w:fldChar w:fldCharType="begin"/>
        </w:r>
        <w:r w:rsidRPr="00E315A9">
          <w:rPr>
            <w:noProof/>
            <w:webHidden/>
          </w:rPr>
          <w:instrText xml:space="preserve"> PAGEREF _Toc70984261 \h </w:instrText>
        </w:r>
        <w:r w:rsidRPr="00E315A9">
          <w:rPr>
            <w:noProof/>
            <w:webHidden/>
          </w:rPr>
        </w:r>
        <w:r w:rsidRPr="00E315A9">
          <w:rPr>
            <w:noProof/>
            <w:webHidden/>
          </w:rPr>
          <w:fldChar w:fldCharType="separate"/>
        </w:r>
        <w:r w:rsidR="00C81D97">
          <w:rPr>
            <w:noProof/>
            <w:webHidden/>
          </w:rPr>
          <w:t>71</w:t>
        </w:r>
        <w:r w:rsidRPr="00E315A9">
          <w:rPr>
            <w:noProof/>
            <w:webHidden/>
          </w:rPr>
          <w:fldChar w:fldCharType="end"/>
        </w:r>
      </w:hyperlink>
    </w:p>
    <w:p w14:paraId="6FB2BAD1" w14:textId="577F8BC8" w:rsidR="00E315A9" w:rsidRPr="00E315A9" w:rsidRDefault="00173191" w:rsidP="00E315A9">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0984262" w:history="1">
        <w:r w:rsidR="00E315A9" w:rsidRPr="00E315A9">
          <w:rPr>
            <w:rStyle w:val="Hipervnculo"/>
            <w:rFonts w:cs="Times New Roman"/>
            <w:noProof/>
          </w:rPr>
          <w:t>Anexo 2.</w:t>
        </w:r>
        <w:r w:rsidR="00E315A9" w:rsidRPr="00E315A9">
          <w:rPr>
            <w:rStyle w:val="Hipervnculo"/>
            <w:noProof/>
          </w:rPr>
          <w:t xml:space="preserve"> </w:t>
        </w:r>
        <w:r w:rsidR="00E315A9" w:rsidRPr="00E315A9">
          <w:rPr>
            <w:rStyle w:val="Hipervnculo"/>
            <w:rFonts w:cs="Times New Roman"/>
            <w:noProof/>
          </w:rPr>
          <w:t>RENDIMIENTOS DE LAS PARTIDAS DE ENCOFRADO Y DESENCOFRADO DE CADA OBRA EVALUADA</w:t>
        </w:r>
        <w:r w:rsidR="00E315A9" w:rsidRPr="00E315A9">
          <w:rPr>
            <w:noProof/>
            <w:webHidden/>
          </w:rPr>
          <w:tab/>
        </w:r>
        <w:r w:rsidR="00E315A9" w:rsidRPr="00E315A9">
          <w:rPr>
            <w:noProof/>
            <w:webHidden/>
          </w:rPr>
          <w:fldChar w:fldCharType="begin"/>
        </w:r>
        <w:r w:rsidR="00E315A9" w:rsidRPr="00E315A9">
          <w:rPr>
            <w:noProof/>
            <w:webHidden/>
          </w:rPr>
          <w:instrText xml:space="preserve"> PAGEREF _Toc70984262 \h </w:instrText>
        </w:r>
        <w:r w:rsidR="00E315A9" w:rsidRPr="00E315A9">
          <w:rPr>
            <w:noProof/>
            <w:webHidden/>
          </w:rPr>
        </w:r>
        <w:r w:rsidR="00E315A9" w:rsidRPr="00E315A9">
          <w:rPr>
            <w:noProof/>
            <w:webHidden/>
          </w:rPr>
          <w:fldChar w:fldCharType="separate"/>
        </w:r>
        <w:r w:rsidR="00C81D97">
          <w:rPr>
            <w:noProof/>
            <w:webHidden/>
          </w:rPr>
          <w:t>73</w:t>
        </w:r>
        <w:r w:rsidR="00E315A9" w:rsidRPr="00E315A9">
          <w:rPr>
            <w:noProof/>
            <w:webHidden/>
          </w:rPr>
          <w:fldChar w:fldCharType="end"/>
        </w:r>
      </w:hyperlink>
    </w:p>
    <w:p w14:paraId="36B5E21B" w14:textId="68C52DFA" w:rsidR="00E315A9" w:rsidRPr="00E315A9" w:rsidRDefault="00173191" w:rsidP="00E315A9">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0984263" w:history="1">
        <w:r w:rsidR="00E315A9" w:rsidRPr="00E315A9">
          <w:rPr>
            <w:rStyle w:val="Hipervnculo"/>
            <w:rFonts w:cs="Times New Roman"/>
            <w:noProof/>
          </w:rPr>
          <w:t>Anexo 3</w:t>
        </w:r>
        <w:r w:rsidR="00E315A9" w:rsidRPr="00E315A9">
          <w:rPr>
            <w:rStyle w:val="Hipervnculo"/>
            <w:noProof/>
          </w:rPr>
          <w:t xml:space="preserve">. </w:t>
        </w:r>
        <w:r w:rsidR="00E315A9" w:rsidRPr="00E315A9">
          <w:rPr>
            <w:rStyle w:val="Hipervnculo"/>
            <w:rFonts w:cs="Times New Roman"/>
            <w:noProof/>
          </w:rPr>
          <w:t>RENDIMIENTOS DE LAS PARTIDAS DE CONCRETO Y CURADO DE CADA OBRA EVALUADA</w:t>
        </w:r>
        <w:r w:rsidR="00E315A9" w:rsidRPr="00E315A9">
          <w:rPr>
            <w:noProof/>
            <w:webHidden/>
          </w:rPr>
          <w:tab/>
        </w:r>
        <w:r w:rsidR="00E315A9" w:rsidRPr="00E315A9">
          <w:rPr>
            <w:noProof/>
            <w:webHidden/>
          </w:rPr>
          <w:fldChar w:fldCharType="begin"/>
        </w:r>
        <w:r w:rsidR="00E315A9" w:rsidRPr="00E315A9">
          <w:rPr>
            <w:noProof/>
            <w:webHidden/>
          </w:rPr>
          <w:instrText xml:space="preserve"> PAGEREF _Toc70984263 \h </w:instrText>
        </w:r>
        <w:r w:rsidR="00E315A9" w:rsidRPr="00E315A9">
          <w:rPr>
            <w:noProof/>
            <w:webHidden/>
          </w:rPr>
        </w:r>
        <w:r w:rsidR="00E315A9" w:rsidRPr="00E315A9">
          <w:rPr>
            <w:noProof/>
            <w:webHidden/>
          </w:rPr>
          <w:fldChar w:fldCharType="separate"/>
        </w:r>
        <w:r w:rsidR="00C81D97">
          <w:rPr>
            <w:noProof/>
            <w:webHidden/>
          </w:rPr>
          <w:t>124</w:t>
        </w:r>
        <w:r w:rsidR="00E315A9" w:rsidRPr="00E315A9">
          <w:rPr>
            <w:noProof/>
            <w:webHidden/>
          </w:rPr>
          <w:fldChar w:fldCharType="end"/>
        </w:r>
      </w:hyperlink>
    </w:p>
    <w:p w14:paraId="7AAFFB26" w14:textId="5E6D3203" w:rsidR="00E315A9" w:rsidRPr="00E315A9" w:rsidRDefault="00173191" w:rsidP="00E315A9">
      <w:pPr>
        <w:pStyle w:val="Tabladeilustraciones"/>
        <w:tabs>
          <w:tab w:val="right" w:leader="dot" w:pos="8777"/>
        </w:tabs>
        <w:spacing w:line="360" w:lineRule="auto"/>
        <w:jc w:val="both"/>
        <w:rPr>
          <w:rFonts w:asciiTheme="minorHAnsi" w:eastAsiaTheme="minorEastAsia" w:hAnsiTheme="minorHAnsi"/>
          <w:noProof/>
          <w:sz w:val="22"/>
          <w:lang w:eastAsia="es-PE"/>
        </w:rPr>
      </w:pPr>
      <w:hyperlink w:anchor="_Toc70984264" w:history="1">
        <w:r w:rsidR="00E315A9" w:rsidRPr="00E315A9">
          <w:rPr>
            <w:rStyle w:val="Hipervnculo"/>
            <w:rFonts w:cs="Times New Roman"/>
            <w:noProof/>
          </w:rPr>
          <w:t>Anexo 4.</w:t>
        </w:r>
        <w:r w:rsidR="00E315A9" w:rsidRPr="00E315A9">
          <w:rPr>
            <w:rStyle w:val="Hipervnculo"/>
            <w:noProof/>
          </w:rPr>
          <w:t xml:space="preserve"> </w:t>
        </w:r>
        <w:r w:rsidR="00E315A9" w:rsidRPr="00E315A9">
          <w:rPr>
            <w:rStyle w:val="Hipervnculo"/>
            <w:rFonts w:cs="Times New Roman"/>
            <w:noProof/>
          </w:rPr>
          <w:t>COSTOS DE MANO DE OBRA Y FACTORES QUE INTERVIENE SOBRE EL RENDIMIENTO DE CADA OBRA EVALUADA</w:t>
        </w:r>
        <w:r w:rsidR="00E315A9" w:rsidRPr="00E315A9">
          <w:rPr>
            <w:noProof/>
            <w:webHidden/>
          </w:rPr>
          <w:tab/>
        </w:r>
        <w:r w:rsidR="00E315A9" w:rsidRPr="00E315A9">
          <w:rPr>
            <w:noProof/>
            <w:webHidden/>
          </w:rPr>
          <w:fldChar w:fldCharType="begin"/>
        </w:r>
        <w:r w:rsidR="00E315A9" w:rsidRPr="00E315A9">
          <w:rPr>
            <w:noProof/>
            <w:webHidden/>
          </w:rPr>
          <w:instrText xml:space="preserve"> PAGEREF _Toc70984264 \h </w:instrText>
        </w:r>
        <w:r w:rsidR="00E315A9" w:rsidRPr="00E315A9">
          <w:rPr>
            <w:noProof/>
            <w:webHidden/>
          </w:rPr>
        </w:r>
        <w:r w:rsidR="00E315A9" w:rsidRPr="00E315A9">
          <w:rPr>
            <w:noProof/>
            <w:webHidden/>
          </w:rPr>
          <w:fldChar w:fldCharType="separate"/>
        </w:r>
        <w:r w:rsidR="00C81D97">
          <w:rPr>
            <w:noProof/>
            <w:webHidden/>
          </w:rPr>
          <w:t>174</w:t>
        </w:r>
        <w:r w:rsidR="00E315A9" w:rsidRPr="00E315A9">
          <w:rPr>
            <w:noProof/>
            <w:webHidden/>
          </w:rPr>
          <w:fldChar w:fldCharType="end"/>
        </w:r>
      </w:hyperlink>
    </w:p>
    <w:p w14:paraId="327A2C04" w14:textId="4C42DCBC" w:rsidR="00E57826" w:rsidRDefault="00E315A9" w:rsidP="00E57826">
      <w:pPr>
        <w:tabs>
          <w:tab w:val="left" w:pos="1460"/>
        </w:tabs>
      </w:pPr>
      <w:r w:rsidRPr="00E315A9">
        <w:fldChar w:fldCharType="end"/>
      </w:r>
    </w:p>
    <w:p w14:paraId="156CEDD2" w14:textId="77777777" w:rsidR="00E57826" w:rsidRDefault="00E57826" w:rsidP="00E57826">
      <w:pPr>
        <w:tabs>
          <w:tab w:val="left" w:pos="1460"/>
        </w:tabs>
      </w:pPr>
    </w:p>
    <w:p w14:paraId="7405E6BF" w14:textId="21722F64" w:rsidR="00E57826" w:rsidRDefault="00E57826" w:rsidP="00E57826">
      <w:pPr>
        <w:tabs>
          <w:tab w:val="left" w:pos="1460"/>
        </w:tabs>
      </w:pPr>
    </w:p>
    <w:p w14:paraId="3490C880" w14:textId="3168A0AE" w:rsidR="00E57826" w:rsidRDefault="00E57826" w:rsidP="00E57826">
      <w:pPr>
        <w:tabs>
          <w:tab w:val="left" w:pos="1460"/>
        </w:tabs>
      </w:pPr>
    </w:p>
    <w:p w14:paraId="15E9064F" w14:textId="27A3C909" w:rsidR="00E57826" w:rsidRDefault="00E57826" w:rsidP="00E57826">
      <w:pPr>
        <w:tabs>
          <w:tab w:val="left" w:pos="1460"/>
        </w:tabs>
      </w:pPr>
    </w:p>
    <w:p w14:paraId="51642AEC" w14:textId="0ACF729C" w:rsidR="00E57826" w:rsidRDefault="00E57826" w:rsidP="00E57826">
      <w:pPr>
        <w:tabs>
          <w:tab w:val="left" w:pos="1460"/>
        </w:tabs>
      </w:pPr>
    </w:p>
    <w:p w14:paraId="536C7A1A" w14:textId="03951077" w:rsidR="00E57826" w:rsidRDefault="00E57826" w:rsidP="00E57826">
      <w:pPr>
        <w:tabs>
          <w:tab w:val="left" w:pos="1460"/>
        </w:tabs>
      </w:pPr>
    </w:p>
    <w:p w14:paraId="08A5509E" w14:textId="49127765" w:rsidR="00E57826" w:rsidRDefault="00E57826" w:rsidP="00E57826">
      <w:pPr>
        <w:tabs>
          <w:tab w:val="left" w:pos="1460"/>
        </w:tabs>
      </w:pPr>
    </w:p>
    <w:p w14:paraId="647B27CB" w14:textId="63B2893C" w:rsidR="00E57826" w:rsidRDefault="00E57826" w:rsidP="00E57826">
      <w:pPr>
        <w:tabs>
          <w:tab w:val="left" w:pos="1460"/>
        </w:tabs>
      </w:pPr>
    </w:p>
    <w:p w14:paraId="5347B19D" w14:textId="0075C6AE" w:rsidR="00E57826" w:rsidRDefault="00E57826" w:rsidP="00E57826">
      <w:pPr>
        <w:tabs>
          <w:tab w:val="left" w:pos="1460"/>
        </w:tabs>
      </w:pPr>
    </w:p>
    <w:p w14:paraId="4153B13D" w14:textId="42C35B8F" w:rsidR="00E57826" w:rsidRDefault="00E57826" w:rsidP="00E57826">
      <w:pPr>
        <w:tabs>
          <w:tab w:val="left" w:pos="1460"/>
        </w:tabs>
      </w:pPr>
    </w:p>
    <w:p w14:paraId="5B9C5F8E" w14:textId="190AA5ED" w:rsidR="00E57826" w:rsidRDefault="00E57826" w:rsidP="00E57826">
      <w:pPr>
        <w:tabs>
          <w:tab w:val="left" w:pos="1460"/>
        </w:tabs>
      </w:pPr>
    </w:p>
    <w:p w14:paraId="488C38AF" w14:textId="46676545" w:rsidR="00E57826" w:rsidRDefault="00E57826" w:rsidP="00E57826">
      <w:pPr>
        <w:tabs>
          <w:tab w:val="left" w:pos="1460"/>
        </w:tabs>
      </w:pPr>
    </w:p>
    <w:p w14:paraId="07A4DDCA" w14:textId="77777777" w:rsidR="00E57826" w:rsidRDefault="00E57826" w:rsidP="00E57826">
      <w:pPr>
        <w:tabs>
          <w:tab w:val="left" w:pos="1460"/>
        </w:tabs>
      </w:pPr>
    </w:p>
    <w:p w14:paraId="03EBC85D" w14:textId="77777777" w:rsidR="00E57826" w:rsidRDefault="00E57826" w:rsidP="00E57826">
      <w:pPr>
        <w:tabs>
          <w:tab w:val="left" w:pos="1460"/>
        </w:tabs>
      </w:pPr>
      <w:r>
        <w:tab/>
      </w:r>
    </w:p>
    <w:p w14:paraId="473F7531" w14:textId="77777777" w:rsidR="00E57826" w:rsidRDefault="00E57826" w:rsidP="00E57826">
      <w:pPr>
        <w:tabs>
          <w:tab w:val="left" w:pos="1460"/>
        </w:tabs>
      </w:pPr>
    </w:p>
    <w:p w14:paraId="06D82509" w14:textId="77777777" w:rsidR="00E57826" w:rsidRDefault="00E57826" w:rsidP="00E57826">
      <w:pPr>
        <w:tabs>
          <w:tab w:val="left" w:pos="1460"/>
        </w:tabs>
      </w:pPr>
    </w:p>
    <w:p w14:paraId="15F498D3" w14:textId="77777777" w:rsidR="00E57826" w:rsidRDefault="00E57826" w:rsidP="00E57826">
      <w:pPr>
        <w:tabs>
          <w:tab w:val="left" w:pos="1460"/>
        </w:tabs>
      </w:pPr>
    </w:p>
    <w:p w14:paraId="49CB6C71" w14:textId="77777777" w:rsidR="00E57826" w:rsidRDefault="00E57826" w:rsidP="00E57826">
      <w:pPr>
        <w:tabs>
          <w:tab w:val="left" w:pos="1460"/>
        </w:tabs>
      </w:pPr>
    </w:p>
    <w:p w14:paraId="1460CDC9" w14:textId="77777777" w:rsidR="00E57826" w:rsidRDefault="00E57826" w:rsidP="00E57826">
      <w:pPr>
        <w:tabs>
          <w:tab w:val="left" w:pos="1460"/>
        </w:tabs>
      </w:pPr>
    </w:p>
    <w:p w14:paraId="436A0850" w14:textId="77777777" w:rsidR="00E57826" w:rsidRDefault="00E57826" w:rsidP="00E57826">
      <w:pPr>
        <w:tabs>
          <w:tab w:val="left" w:pos="1460"/>
        </w:tabs>
      </w:pPr>
    </w:p>
    <w:p w14:paraId="4F6F691E" w14:textId="77777777" w:rsidR="00E57826" w:rsidRDefault="00E57826" w:rsidP="00E57826">
      <w:pPr>
        <w:tabs>
          <w:tab w:val="left" w:pos="1460"/>
        </w:tabs>
      </w:pPr>
    </w:p>
    <w:p w14:paraId="7AB81F7E" w14:textId="77777777" w:rsidR="00E57826" w:rsidRDefault="00E57826" w:rsidP="00E57826">
      <w:pPr>
        <w:tabs>
          <w:tab w:val="left" w:pos="1460"/>
        </w:tabs>
      </w:pPr>
    </w:p>
    <w:p w14:paraId="7C7E095E" w14:textId="77777777" w:rsidR="00E57826" w:rsidRPr="007D7B5F" w:rsidRDefault="00E57826" w:rsidP="00B85E3D">
      <w:pPr>
        <w:pStyle w:val="Ttulo1"/>
        <w:numPr>
          <w:ilvl w:val="0"/>
          <w:numId w:val="0"/>
        </w:numPr>
        <w:jc w:val="center"/>
      </w:pPr>
      <w:bookmarkStart w:id="18" w:name="_Toc36476078"/>
      <w:bookmarkStart w:id="19" w:name="_Toc71018270"/>
      <w:r w:rsidRPr="007D7B5F">
        <w:lastRenderedPageBreak/>
        <w:t>RESUMEN</w:t>
      </w:r>
      <w:bookmarkEnd w:id="18"/>
      <w:bookmarkEnd w:id="19"/>
    </w:p>
    <w:p w14:paraId="587F79EC" w14:textId="70669420" w:rsidR="00E57826" w:rsidRDefault="00AF07F0" w:rsidP="00AF07F0">
      <w:pPr>
        <w:tabs>
          <w:tab w:val="left" w:pos="1460"/>
        </w:tabs>
        <w:spacing w:line="360" w:lineRule="auto"/>
        <w:ind w:firstLine="720"/>
        <w:jc w:val="both"/>
      </w:pPr>
      <w:r>
        <w:t>La presente investigación tiene como objetivo principal e</w:t>
      </w:r>
      <w:r w:rsidRPr="00AF07F0">
        <w:t>valuar técnica y económicamente las partidas de encofrado y concreto armado en edificaciones comunes de la ciudad de Jaén</w:t>
      </w:r>
      <w:r>
        <w:t xml:space="preserve">, </w:t>
      </w:r>
      <w:r w:rsidR="00FF6766">
        <w:t>en la que se abordó la problemática de que los rendimientos establecidos por la Cámara Peruana de la construcción (CAPECO), no siempre son los mismos para las obras de edificación todas las partes del país, y de utilizarlo para elaborar en presupuesto tendría variaciones que podría afectar la obra para la cual se elabore el presupuesto; ante ello esta investigación evaluó el rendimiento de dos partidas importantes como lo son la de encofrado y concreto en 50 edificaciones comunes que se encontraron en proceso de construcción, realizando para tal fin visitas técnicas a cada una de las obras durante el desarrollo de estas partidas a cada una de las obras, se registró lo rendimientos de mano de obra, cuadrillas utilizadas, herramientas utilizadas y también se determinaron algunos factores que pueden intervenir sobre los rendimientos a través de una encesta a los obreros. Como resultado de esta investigación aplicadas en zapatas, vigas de cimentación, sobrecimientos, columnas, vigas de techo, losas aligeradas y escaleras; se ha obtenido que para las partidas de encofrado los rendimientos son mayores a los establecidos por CAPECO en la mayoría de las obras, mientras que para la partida de concreto los rendimientos son menores, debido a que se utiliza una cuadrilla más reducida</w:t>
      </w:r>
      <w:r w:rsidR="00FD433E">
        <w:t xml:space="preserve">; en el aspecto económico se ha obtenido como resultado que para el capataz la remuneración varía entre 90 y 120 soles, para el operario entre 70 y 80 soles, para el oficial entre 60 y 70 soles y para el peón entre 40 y 60 soles. </w:t>
      </w:r>
      <w:r w:rsidR="00FF6766">
        <w:t xml:space="preserve">concluyendo que </w:t>
      </w:r>
      <w:r w:rsidR="00FD433E">
        <w:t>existen diferencias entre los rendimientos en obras de edificaciones comunes de la ciudad de Jaén con respecto a las establecidas por CAPECO.</w:t>
      </w:r>
    </w:p>
    <w:p w14:paraId="070A493D" w14:textId="77777777" w:rsidR="00E57826" w:rsidRDefault="00E57826" w:rsidP="00E57826">
      <w:pPr>
        <w:tabs>
          <w:tab w:val="left" w:pos="1460"/>
        </w:tabs>
      </w:pPr>
    </w:p>
    <w:p w14:paraId="43812736" w14:textId="6099402E" w:rsidR="00E57826" w:rsidRDefault="00FD433E" w:rsidP="00E57826">
      <w:pPr>
        <w:tabs>
          <w:tab w:val="left" w:pos="1460"/>
        </w:tabs>
      </w:pPr>
      <w:r>
        <w:t>Palabras clave: Rendimientos, partida, encofrado, concreto</w:t>
      </w:r>
    </w:p>
    <w:p w14:paraId="7DE6C660" w14:textId="77777777" w:rsidR="00E57826" w:rsidRDefault="00E57826" w:rsidP="00E57826">
      <w:pPr>
        <w:tabs>
          <w:tab w:val="left" w:pos="1460"/>
        </w:tabs>
      </w:pPr>
    </w:p>
    <w:p w14:paraId="77902F65" w14:textId="77777777" w:rsidR="00E57826" w:rsidRDefault="00E57826" w:rsidP="00E57826">
      <w:pPr>
        <w:tabs>
          <w:tab w:val="left" w:pos="1460"/>
        </w:tabs>
      </w:pPr>
    </w:p>
    <w:p w14:paraId="026D25C5" w14:textId="77777777" w:rsidR="00E57826" w:rsidRDefault="00E57826" w:rsidP="00E57826">
      <w:pPr>
        <w:tabs>
          <w:tab w:val="left" w:pos="1460"/>
        </w:tabs>
      </w:pPr>
    </w:p>
    <w:p w14:paraId="571D1FCE" w14:textId="77777777" w:rsidR="00E57826" w:rsidRDefault="00E57826" w:rsidP="00E57826">
      <w:pPr>
        <w:tabs>
          <w:tab w:val="left" w:pos="1460"/>
        </w:tabs>
      </w:pPr>
    </w:p>
    <w:p w14:paraId="7EB146A9" w14:textId="77777777" w:rsidR="00E57826" w:rsidRDefault="00E57826" w:rsidP="00E57826">
      <w:pPr>
        <w:tabs>
          <w:tab w:val="left" w:pos="1460"/>
        </w:tabs>
      </w:pPr>
    </w:p>
    <w:p w14:paraId="3DF1E8E0" w14:textId="77777777" w:rsidR="00E57826" w:rsidRDefault="00E57826" w:rsidP="00E57826">
      <w:pPr>
        <w:tabs>
          <w:tab w:val="left" w:pos="1460"/>
        </w:tabs>
      </w:pPr>
    </w:p>
    <w:p w14:paraId="32CE8DDC" w14:textId="77777777" w:rsidR="00E57826" w:rsidRDefault="00E57826" w:rsidP="00E57826">
      <w:pPr>
        <w:tabs>
          <w:tab w:val="left" w:pos="1460"/>
        </w:tabs>
      </w:pPr>
    </w:p>
    <w:p w14:paraId="5C498400" w14:textId="77777777" w:rsidR="00E57826" w:rsidRPr="007D7B5F" w:rsidRDefault="00E57826" w:rsidP="00B85E3D">
      <w:pPr>
        <w:pStyle w:val="Ttulo1"/>
        <w:numPr>
          <w:ilvl w:val="0"/>
          <w:numId w:val="0"/>
        </w:numPr>
        <w:jc w:val="center"/>
      </w:pPr>
      <w:bookmarkStart w:id="20" w:name="_Toc36476079"/>
      <w:bookmarkStart w:id="21" w:name="_Toc71018271"/>
      <w:r w:rsidRPr="007D7B5F">
        <w:lastRenderedPageBreak/>
        <w:t>ABSTRACT</w:t>
      </w:r>
      <w:bookmarkEnd w:id="20"/>
      <w:bookmarkEnd w:id="21"/>
    </w:p>
    <w:p w14:paraId="32F7AB85" w14:textId="48BBDF92" w:rsidR="00FD433E" w:rsidRDefault="00FD433E" w:rsidP="00FD433E">
      <w:pPr>
        <w:tabs>
          <w:tab w:val="left" w:pos="1460"/>
        </w:tabs>
        <w:spacing w:line="360" w:lineRule="auto"/>
        <w:ind w:firstLine="720"/>
        <w:jc w:val="both"/>
      </w:pPr>
      <w:r>
        <w:t>The main objective of this research is to evaluate technically and economically the items of formwork and reinforced concrete in common buildings in the city of Jaén, in which the problem that the yields established by the Peruvian Chamber of Construction (CAPECO), They are not always the same for construction works in all parts of the country, and if it is used to prepare the budget, it would have variations that could affect the work for which the budget is prepared; Given this, this research evaluated the performance of two important items such as formwork and concrete in 50 common buildings that were in the process of construction, carrying out technical visits to each of the works during the development of these items to In each of the works, the yields of labor, crews used, tools used were recorded and some factors that may intervene on the yields were also determined through a basket to the workers. As a result of this research applied to footings, foundation beams, overlays, columns, ceiling beams, lightened slabs and stairs; It has been obtained that for the formwork items the yields are higher than those established by CAPECO in most of the works, while for the concrete item the yields are lower, due to the fact that a smaller crew is used; In the economic aspect, it has been obtained as a result that for the foreman the remuneration varies between 90 and 120 soles, for the worker between 70 and 80 soles, for the officer between 60 and 70 soles and for the laborer between 40 and 60 soles. concluding that there are differences between the yields in works of common buildings in the city of Jaén with respect to those established by CAPECO.</w:t>
      </w:r>
    </w:p>
    <w:p w14:paraId="627BCF8E" w14:textId="77777777" w:rsidR="00FD433E" w:rsidRDefault="00FD433E" w:rsidP="00FD433E">
      <w:pPr>
        <w:tabs>
          <w:tab w:val="left" w:pos="1460"/>
        </w:tabs>
        <w:spacing w:line="360" w:lineRule="auto"/>
        <w:jc w:val="both"/>
      </w:pPr>
    </w:p>
    <w:p w14:paraId="3A17101F" w14:textId="42D65AF2" w:rsidR="00E57826" w:rsidRDefault="00FD433E" w:rsidP="00FD433E">
      <w:pPr>
        <w:tabs>
          <w:tab w:val="left" w:pos="1460"/>
        </w:tabs>
        <w:spacing w:line="360" w:lineRule="auto"/>
        <w:jc w:val="both"/>
      </w:pPr>
      <w:r>
        <w:t>Keywords: Yields, heading, formwork, concrete</w:t>
      </w:r>
    </w:p>
    <w:p w14:paraId="1D7BFB3F" w14:textId="77777777" w:rsidR="00E57826" w:rsidRDefault="00E57826" w:rsidP="00E57826">
      <w:pPr>
        <w:tabs>
          <w:tab w:val="left" w:pos="1460"/>
        </w:tabs>
      </w:pPr>
    </w:p>
    <w:p w14:paraId="32CB1E6D" w14:textId="77777777" w:rsidR="00E57826" w:rsidRDefault="00E57826" w:rsidP="00E57826">
      <w:pPr>
        <w:tabs>
          <w:tab w:val="left" w:pos="1460"/>
        </w:tabs>
      </w:pPr>
    </w:p>
    <w:p w14:paraId="02C25652" w14:textId="77777777" w:rsidR="00E57826" w:rsidRDefault="00E57826" w:rsidP="00E57826">
      <w:pPr>
        <w:tabs>
          <w:tab w:val="left" w:pos="1460"/>
        </w:tabs>
      </w:pPr>
    </w:p>
    <w:p w14:paraId="75A45EB2" w14:textId="77777777" w:rsidR="00E57826" w:rsidRDefault="00E57826" w:rsidP="00E57826">
      <w:pPr>
        <w:tabs>
          <w:tab w:val="left" w:pos="1460"/>
        </w:tabs>
      </w:pPr>
    </w:p>
    <w:p w14:paraId="3393B76B" w14:textId="77777777" w:rsidR="00E57826" w:rsidRDefault="00E57826" w:rsidP="00E57826">
      <w:pPr>
        <w:tabs>
          <w:tab w:val="left" w:pos="1460"/>
        </w:tabs>
      </w:pPr>
    </w:p>
    <w:p w14:paraId="50346FBC" w14:textId="77777777" w:rsidR="00E57826" w:rsidRDefault="00E57826" w:rsidP="00E57826">
      <w:pPr>
        <w:tabs>
          <w:tab w:val="left" w:pos="1460"/>
        </w:tabs>
      </w:pPr>
    </w:p>
    <w:p w14:paraId="0FE1868E" w14:textId="6A7CCCA4" w:rsidR="00E57826" w:rsidRDefault="00E57826" w:rsidP="00E57826">
      <w:pPr>
        <w:tabs>
          <w:tab w:val="left" w:pos="1460"/>
        </w:tabs>
      </w:pPr>
    </w:p>
    <w:p w14:paraId="50C38FEF" w14:textId="77777777" w:rsidR="00FD433E" w:rsidRDefault="00FD433E" w:rsidP="00E57826">
      <w:pPr>
        <w:tabs>
          <w:tab w:val="left" w:pos="1460"/>
        </w:tabs>
      </w:pPr>
    </w:p>
    <w:p w14:paraId="73677F75" w14:textId="77777777" w:rsidR="00E57826" w:rsidRDefault="00E57826" w:rsidP="00E57826">
      <w:pPr>
        <w:tabs>
          <w:tab w:val="left" w:pos="1460"/>
        </w:tabs>
      </w:pPr>
    </w:p>
    <w:p w14:paraId="060B15D8" w14:textId="77777777" w:rsidR="00E57826" w:rsidRDefault="00E57826" w:rsidP="00BC6A95">
      <w:pPr>
        <w:pStyle w:val="Ttulo1"/>
        <w:ind w:left="284" w:hanging="284"/>
        <w:jc w:val="center"/>
      </w:pPr>
      <w:bookmarkStart w:id="22" w:name="_Toc36476080"/>
      <w:bookmarkStart w:id="23" w:name="_Toc71018272"/>
      <w:r w:rsidRPr="007D7B5F">
        <w:lastRenderedPageBreak/>
        <w:t>INTRODUCCIÓN</w:t>
      </w:r>
      <w:bookmarkEnd w:id="22"/>
      <w:bookmarkEnd w:id="23"/>
    </w:p>
    <w:p w14:paraId="16CBA891" w14:textId="5DB0CA76" w:rsidR="009A5F94" w:rsidRDefault="009A5F94" w:rsidP="00C66B35">
      <w:pPr>
        <w:pStyle w:val="Ttulo2"/>
        <w:numPr>
          <w:ilvl w:val="1"/>
          <w:numId w:val="1"/>
        </w:numPr>
        <w:ind w:hanging="720"/>
      </w:pPr>
      <w:bookmarkStart w:id="24" w:name="_Toc36476081"/>
      <w:bookmarkStart w:id="25" w:name="_Toc71018273"/>
      <w:r w:rsidRPr="00D020C5">
        <w:t>Realidad Problemática</w:t>
      </w:r>
      <w:bookmarkEnd w:id="24"/>
      <w:bookmarkEnd w:id="25"/>
    </w:p>
    <w:p w14:paraId="6253F7CC" w14:textId="6297A3EA" w:rsidR="0056010A" w:rsidRDefault="005B27BC" w:rsidP="005B27BC">
      <w:pPr>
        <w:spacing w:line="360" w:lineRule="auto"/>
        <w:ind w:firstLine="720"/>
        <w:jc w:val="both"/>
      </w:pPr>
      <w:r w:rsidRPr="005B27BC">
        <w:t>En el proceso de ejecución de un proyecto de vivienda o de cualquier proyecto de edificación, la elaboración de un presupuesto y programación de obra juega un papel fundamental para que esta se desarrolle con éxito, sin embargo no siempre se realiza, o si se hace, se utiliza para ello los rendimientos que brinda la Cámara Peruana de la Construcción (CAPECO) para Lima y Callao; que no siempre pueden ser los mismos rendimientos para cada región o ciudad, debido a que no son las mismas condiciones en las que se trabaja, no es el mismo clima, estos y otros factores pueden intervenir en los rendimientos de la mano de obra.</w:t>
      </w:r>
    </w:p>
    <w:p w14:paraId="69A175CB" w14:textId="77777777" w:rsidR="005B27BC" w:rsidRDefault="005B27BC" w:rsidP="005B27BC">
      <w:pPr>
        <w:spacing w:line="360" w:lineRule="auto"/>
        <w:ind w:firstLine="720"/>
        <w:jc w:val="both"/>
      </w:pPr>
      <w:r>
        <w:t>Elaborando un presupuesto y programación de obra con estos rendimientos recomendados por CAPECO, no serían los más óptimos, pues existe una variación de rendimientos para cada ciudad y en específico para nuestra ciudad de Jaén, esto puede traer como consecuencia un retraso en la ejecución de las partidas de obra o no cumplimiento con el tiempo establecido en la programación y en específico la partida de “encofrados y concreto armado”. Todo esto genera problemas entre la entidad contratante (pública o privada) y la empresa ejecutora tales como: adicionales de obra, incumplimiento de contratos e incluso hasta problemas judiciales, entre otros problemas y ante ello es indispensable conocer los verdaderos rendimientos de la mano de obra de estas partidas, así como su costo.</w:t>
      </w:r>
    </w:p>
    <w:p w14:paraId="1ED8C787" w14:textId="77777777" w:rsidR="005B27BC" w:rsidRPr="0056010A" w:rsidRDefault="005B27BC" w:rsidP="005B27BC">
      <w:pPr>
        <w:spacing w:after="0" w:line="360" w:lineRule="auto"/>
        <w:jc w:val="both"/>
      </w:pPr>
    </w:p>
    <w:p w14:paraId="63BB14B3" w14:textId="4D097DF3" w:rsidR="009A5F94" w:rsidRDefault="009A5F94" w:rsidP="00C66B35">
      <w:pPr>
        <w:pStyle w:val="Ttulo3"/>
        <w:numPr>
          <w:ilvl w:val="2"/>
          <w:numId w:val="1"/>
        </w:numPr>
        <w:ind w:left="720"/>
      </w:pPr>
      <w:bookmarkStart w:id="26" w:name="_Toc36476082"/>
      <w:bookmarkStart w:id="27" w:name="_Toc71018274"/>
      <w:r w:rsidRPr="00801066">
        <w:t>Internacional</w:t>
      </w:r>
      <w:bookmarkEnd w:id="26"/>
      <w:bookmarkEnd w:id="27"/>
      <w:r w:rsidRPr="00801066">
        <w:t xml:space="preserve"> </w:t>
      </w:r>
    </w:p>
    <w:p w14:paraId="0031B9AC" w14:textId="3C78EDC7" w:rsidR="0056010A" w:rsidRDefault="00883AD0" w:rsidP="00883AD0">
      <w:pPr>
        <w:spacing w:line="360" w:lineRule="auto"/>
        <w:ind w:firstLine="720"/>
        <w:jc w:val="both"/>
      </w:pPr>
      <w:r w:rsidRPr="00883AD0">
        <w:t>Gómez y Morales (2015) en su artículo científico titulado “Análisis de la productividad en la construcción de vivienda basada en rendimientos de mano de obra”, realizada en la ciudad de Bogotá – Colombia, visitaron proyectos de edificación para departamentos de entre 16 y 26 pisos y realizaron entrevistas, mediciones y demás datos en campo, en la cual luego de realizar el procesamiento de datos obtuvieron entre sus resultados que los principales factores que afectan los rendimientos de la mano de obra son: esperas, desplazamientos, ocio, descanso, reprocesos y mal clima; y con mayor porcentaje de incidencia en el orden mencionado.</w:t>
      </w:r>
    </w:p>
    <w:p w14:paraId="0646B327" w14:textId="77777777" w:rsidR="00883AD0" w:rsidRPr="0056010A" w:rsidRDefault="00883AD0" w:rsidP="00883AD0">
      <w:pPr>
        <w:spacing w:line="360" w:lineRule="auto"/>
        <w:ind w:firstLine="720"/>
        <w:jc w:val="both"/>
      </w:pPr>
    </w:p>
    <w:p w14:paraId="3416740C" w14:textId="77777777" w:rsidR="00883AD0" w:rsidRDefault="00883AD0" w:rsidP="00883AD0">
      <w:pPr>
        <w:spacing w:line="360" w:lineRule="auto"/>
        <w:ind w:firstLine="720"/>
        <w:jc w:val="both"/>
      </w:pPr>
      <w:r>
        <w:lastRenderedPageBreak/>
        <w:t>Rodríguez y Ferneley (2015), en su investigación titulada “Evaluación de la productividad con jornada de 4 – 10 en proyectos de construcción en santo Domingo, República Dominicana”, en la cual plantearon la propuesta de trabajar cuatro días a la semana, pero 10 horas diarias, teniendo un descanso de tres días y obteniendo la misma remuneración; los resultados que obtuvieron fue que los niveles de productividad son similares a la jornada actual, sin embargo los trabajadores les agradó más esta jornada y con ello concluyeron que la jornada 4 – 10 puede ser un aporte más en mira a mejorar la productividad en el sector de la construcción en la ciudad de Santo Domingo – República Dominicana.</w:t>
      </w:r>
    </w:p>
    <w:p w14:paraId="6A9BF659" w14:textId="4DC61B71" w:rsidR="0056010A" w:rsidRPr="0056010A" w:rsidRDefault="0056010A" w:rsidP="00883AD0">
      <w:pPr>
        <w:spacing w:after="0"/>
      </w:pPr>
    </w:p>
    <w:p w14:paraId="2F80C12F" w14:textId="7C46930A" w:rsidR="008A6A09" w:rsidRDefault="008A6A09" w:rsidP="00C66B35">
      <w:pPr>
        <w:pStyle w:val="Ttulo2"/>
        <w:numPr>
          <w:ilvl w:val="1"/>
          <w:numId w:val="1"/>
        </w:numPr>
        <w:ind w:hanging="720"/>
      </w:pPr>
      <w:bookmarkStart w:id="28" w:name="_Toc36476083"/>
      <w:bookmarkStart w:id="29" w:name="_Toc71018275"/>
      <w:r>
        <w:t>Formulación d</w:t>
      </w:r>
      <w:r w:rsidRPr="007D7B5F">
        <w:t>el Problema</w:t>
      </w:r>
      <w:bookmarkEnd w:id="28"/>
      <w:bookmarkEnd w:id="29"/>
    </w:p>
    <w:p w14:paraId="3A83D740" w14:textId="64C3569B" w:rsidR="0056010A" w:rsidRDefault="00883AD0" w:rsidP="00883AD0">
      <w:pPr>
        <w:spacing w:line="360" w:lineRule="auto"/>
        <w:ind w:firstLine="720"/>
        <w:jc w:val="both"/>
      </w:pPr>
      <w:r w:rsidRPr="00883AD0">
        <w:t>¿Cuáles son los porcentajes de variación técnica y económica de los rendimientos de las partidas de encofrado y concreto armado con respecto de las establecidas por CAPECO para edificaciones comunes de la ciudad de Jaén?</w:t>
      </w:r>
    </w:p>
    <w:p w14:paraId="34DE5260" w14:textId="77777777" w:rsidR="00883AD0" w:rsidRPr="0056010A" w:rsidRDefault="00883AD0" w:rsidP="00626519">
      <w:pPr>
        <w:spacing w:after="0"/>
      </w:pPr>
    </w:p>
    <w:p w14:paraId="2AB653CF" w14:textId="6EE58C63" w:rsidR="008A6A09" w:rsidRDefault="008A6A09" w:rsidP="00C66B35">
      <w:pPr>
        <w:pStyle w:val="Ttulo2"/>
        <w:numPr>
          <w:ilvl w:val="1"/>
          <w:numId w:val="1"/>
        </w:numPr>
        <w:ind w:hanging="720"/>
      </w:pPr>
      <w:bookmarkStart w:id="30" w:name="_Toc36476084"/>
      <w:bookmarkStart w:id="31" w:name="_Toc71018276"/>
      <w:r w:rsidRPr="00BE7022">
        <w:t>Hipótesis</w:t>
      </w:r>
      <w:bookmarkEnd w:id="30"/>
      <w:bookmarkEnd w:id="31"/>
    </w:p>
    <w:p w14:paraId="77479F82" w14:textId="54880CCD" w:rsidR="0056010A" w:rsidRDefault="00291365" w:rsidP="00291365">
      <w:pPr>
        <w:spacing w:line="360" w:lineRule="auto"/>
        <w:ind w:firstLine="720"/>
        <w:jc w:val="both"/>
      </w:pPr>
      <w:r w:rsidRPr="00291365">
        <w:t>Existen porcentajes de variación técnica y económica de los rendimientos de las partidas de encofrado y concreto armado con respecto de las establecidas por CAPECO de edificaciones comunes de la ciudad de Jaén.</w:t>
      </w:r>
    </w:p>
    <w:p w14:paraId="025FF1D6" w14:textId="77777777" w:rsidR="00291365" w:rsidRPr="0056010A" w:rsidRDefault="00291365" w:rsidP="00291365">
      <w:pPr>
        <w:spacing w:after="0"/>
      </w:pPr>
    </w:p>
    <w:p w14:paraId="1D39640C" w14:textId="77777777" w:rsidR="008A6A09" w:rsidRDefault="008A6A09" w:rsidP="00C66B35">
      <w:pPr>
        <w:pStyle w:val="Ttulo2"/>
        <w:numPr>
          <w:ilvl w:val="1"/>
          <w:numId w:val="1"/>
        </w:numPr>
        <w:ind w:hanging="720"/>
      </w:pPr>
      <w:bookmarkStart w:id="32" w:name="_Toc36476085"/>
      <w:bookmarkStart w:id="33" w:name="_Toc71018277"/>
      <w:r w:rsidRPr="00BE7022">
        <w:t>Objetivos</w:t>
      </w:r>
      <w:bookmarkEnd w:id="32"/>
      <w:bookmarkEnd w:id="33"/>
    </w:p>
    <w:p w14:paraId="60D625F2" w14:textId="11BF2DA6" w:rsidR="008A6A09" w:rsidRDefault="008A6A09" w:rsidP="00C66B35">
      <w:pPr>
        <w:pStyle w:val="Ttulo3"/>
        <w:numPr>
          <w:ilvl w:val="2"/>
          <w:numId w:val="1"/>
        </w:numPr>
        <w:ind w:left="720"/>
      </w:pPr>
      <w:bookmarkStart w:id="34" w:name="_Toc36476086"/>
      <w:bookmarkStart w:id="35" w:name="_Toc71018278"/>
      <w:r w:rsidRPr="00BE7022">
        <w:t>Objetivo General</w:t>
      </w:r>
      <w:bookmarkEnd w:id="34"/>
      <w:bookmarkEnd w:id="35"/>
    </w:p>
    <w:p w14:paraId="6E46F0AD" w14:textId="5D7DDFCF" w:rsidR="0056010A" w:rsidRDefault="003C5D53" w:rsidP="00C66B35">
      <w:pPr>
        <w:pStyle w:val="Prrafodelista"/>
        <w:numPr>
          <w:ilvl w:val="0"/>
          <w:numId w:val="3"/>
        </w:numPr>
        <w:spacing w:line="360" w:lineRule="auto"/>
        <w:ind w:left="721" w:hanging="437"/>
        <w:jc w:val="both"/>
      </w:pPr>
      <w:r>
        <w:t xml:space="preserve">Evaluar técnica y económicamente </w:t>
      </w:r>
      <w:r w:rsidRPr="003C5D53">
        <w:t>las partidas de encofrado y concreto armado en edificaciones comunes de la ciudad de Jaén.</w:t>
      </w:r>
    </w:p>
    <w:p w14:paraId="40FFF96B" w14:textId="77777777" w:rsidR="003C5D53" w:rsidRPr="0056010A" w:rsidRDefault="003C5D53" w:rsidP="003C5D53">
      <w:pPr>
        <w:pStyle w:val="Prrafodelista"/>
        <w:spacing w:after="0" w:line="360" w:lineRule="auto"/>
        <w:ind w:left="721"/>
        <w:jc w:val="both"/>
      </w:pPr>
    </w:p>
    <w:p w14:paraId="1361EC29" w14:textId="77777777" w:rsidR="008A6A09" w:rsidRDefault="008A6A09" w:rsidP="00C66B35">
      <w:pPr>
        <w:pStyle w:val="Ttulo3"/>
        <w:numPr>
          <w:ilvl w:val="2"/>
          <w:numId w:val="1"/>
        </w:numPr>
        <w:ind w:left="720"/>
      </w:pPr>
      <w:bookmarkStart w:id="36" w:name="_Toc36476087"/>
      <w:bookmarkStart w:id="37" w:name="_Toc71018279"/>
      <w:r w:rsidRPr="00CE7FEB">
        <w:t>Objetivos Específicos</w:t>
      </w:r>
      <w:bookmarkEnd w:id="36"/>
      <w:bookmarkEnd w:id="37"/>
    </w:p>
    <w:p w14:paraId="77F6BB3A" w14:textId="5C4C634F" w:rsidR="003E772F" w:rsidRDefault="003E772F" w:rsidP="00C66B35">
      <w:pPr>
        <w:pStyle w:val="Prrafodelista"/>
        <w:numPr>
          <w:ilvl w:val="0"/>
          <w:numId w:val="4"/>
        </w:numPr>
        <w:spacing w:line="360" w:lineRule="auto"/>
        <w:jc w:val="both"/>
      </w:pPr>
      <w:r>
        <w:t xml:space="preserve">Determinar </w:t>
      </w:r>
      <w:r w:rsidRPr="003E772F">
        <w:t>los rendimientos reales de mano de obra en la ejecución de partidas de encofrado y concreto armado (zapatas, columnas, vigas, losas, etc.) de las edificaciones comunes en proceso de construcción de la ciudad de Jaén.</w:t>
      </w:r>
    </w:p>
    <w:p w14:paraId="3A677EA3" w14:textId="77777777" w:rsidR="003E772F" w:rsidRDefault="003E772F" w:rsidP="00C66B35">
      <w:pPr>
        <w:pStyle w:val="Prrafodelista"/>
        <w:numPr>
          <w:ilvl w:val="0"/>
          <w:numId w:val="4"/>
        </w:numPr>
        <w:spacing w:after="0" w:line="360" w:lineRule="auto"/>
        <w:jc w:val="both"/>
      </w:pPr>
      <w:r>
        <w:lastRenderedPageBreak/>
        <w:t>Identificar las cuadrillas y los costos de mano de obra para la ejecución de las partidas de encofrado y concreto armado de las edificaciones comunes en proceso de construcción de la ciudad de Jaén.</w:t>
      </w:r>
    </w:p>
    <w:p w14:paraId="2F7201E4" w14:textId="77777777" w:rsidR="003E772F" w:rsidRDefault="003E772F" w:rsidP="003E772F">
      <w:pPr>
        <w:pStyle w:val="Prrafodelista"/>
      </w:pPr>
    </w:p>
    <w:p w14:paraId="43BF5707" w14:textId="77777777" w:rsidR="003E772F" w:rsidRDefault="003E772F" w:rsidP="00C66B35">
      <w:pPr>
        <w:pStyle w:val="Prrafodelista"/>
        <w:numPr>
          <w:ilvl w:val="0"/>
          <w:numId w:val="4"/>
        </w:numPr>
        <w:spacing w:line="360" w:lineRule="auto"/>
        <w:jc w:val="both"/>
      </w:pPr>
      <w:r w:rsidRPr="00A44BCA">
        <w:t xml:space="preserve">Evaluar los principales factores que intervienen </w:t>
      </w:r>
      <w:r>
        <w:t>sobre</w:t>
      </w:r>
      <w:r w:rsidRPr="00A44BCA">
        <w:t xml:space="preserve"> </w:t>
      </w:r>
      <w:r>
        <w:t>los</w:t>
      </w:r>
      <w:r w:rsidRPr="00A44BCA">
        <w:t xml:space="preserve"> rendimiento</w:t>
      </w:r>
      <w:r>
        <w:t>s</w:t>
      </w:r>
      <w:r w:rsidRPr="00A44BCA">
        <w:t xml:space="preserve"> de mano de obra en la</w:t>
      </w:r>
      <w:r>
        <w:t>s</w:t>
      </w:r>
      <w:r w:rsidRPr="00A44BCA">
        <w:t xml:space="preserve"> partida</w:t>
      </w:r>
      <w:r>
        <w:t>s</w:t>
      </w:r>
      <w:r w:rsidRPr="00A44BCA">
        <w:t xml:space="preserve"> </w:t>
      </w:r>
      <w:r>
        <w:t>de encofrado y concreto armado en las edificaciones comunes de la ciudad de Jaén.</w:t>
      </w:r>
    </w:p>
    <w:p w14:paraId="1E7A8129" w14:textId="77777777" w:rsidR="003E772F" w:rsidRDefault="003E772F" w:rsidP="003E772F">
      <w:pPr>
        <w:pStyle w:val="Prrafodelista"/>
        <w:spacing w:line="360" w:lineRule="auto"/>
      </w:pPr>
    </w:p>
    <w:p w14:paraId="5CB9BEA9" w14:textId="77777777" w:rsidR="003E772F" w:rsidRDefault="003E772F" w:rsidP="00C66B35">
      <w:pPr>
        <w:pStyle w:val="Prrafodelista"/>
        <w:numPr>
          <w:ilvl w:val="0"/>
          <w:numId w:val="4"/>
        </w:numPr>
        <w:spacing w:line="360" w:lineRule="auto"/>
        <w:jc w:val="both"/>
      </w:pPr>
      <w:r>
        <w:t>Comparar los rendimientos de la cuadrilla (operario, oficial, peón, herramientas y equipos), en la elaboración de concreto a pie de obra con los establecidos por CAPECO.</w:t>
      </w:r>
    </w:p>
    <w:p w14:paraId="5CD43F25" w14:textId="77777777" w:rsidR="003E772F" w:rsidRDefault="003E772F" w:rsidP="003E772F">
      <w:pPr>
        <w:pStyle w:val="Prrafodelista"/>
        <w:spacing w:line="360" w:lineRule="auto"/>
      </w:pPr>
    </w:p>
    <w:p w14:paraId="4C583668" w14:textId="7F7E9433" w:rsidR="00E57826" w:rsidRDefault="00E57826" w:rsidP="00E57826">
      <w:pPr>
        <w:tabs>
          <w:tab w:val="left" w:pos="1460"/>
        </w:tabs>
      </w:pPr>
    </w:p>
    <w:p w14:paraId="36085A0B" w14:textId="79733906" w:rsidR="00B54E35" w:rsidRDefault="00B54E35" w:rsidP="00E57826">
      <w:pPr>
        <w:tabs>
          <w:tab w:val="left" w:pos="1460"/>
        </w:tabs>
      </w:pPr>
    </w:p>
    <w:p w14:paraId="545FA3FF" w14:textId="77777777" w:rsidR="00B54E35" w:rsidRDefault="00B54E35" w:rsidP="00E57826">
      <w:pPr>
        <w:tabs>
          <w:tab w:val="left" w:pos="1460"/>
        </w:tabs>
      </w:pPr>
    </w:p>
    <w:p w14:paraId="443606D2" w14:textId="72FDB3FE" w:rsidR="00E57826" w:rsidRDefault="00E57826" w:rsidP="00E57826">
      <w:pPr>
        <w:tabs>
          <w:tab w:val="left" w:pos="1460"/>
        </w:tabs>
      </w:pPr>
    </w:p>
    <w:p w14:paraId="09EF0ABE" w14:textId="21572868" w:rsidR="00805CD4" w:rsidRDefault="00805CD4" w:rsidP="00E57826">
      <w:pPr>
        <w:tabs>
          <w:tab w:val="left" w:pos="1460"/>
        </w:tabs>
      </w:pPr>
    </w:p>
    <w:p w14:paraId="27B5DAC6" w14:textId="5C77ABA4" w:rsidR="00805CD4" w:rsidRDefault="00805CD4" w:rsidP="00E57826">
      <w:pPr>
        <w:tabs>
          <w:tab w:val="left" w:pos="1460"/>
        </w:tabs>
      </w:pPr>
    </w:p>
    <w:p w14:paraId="76008B71" w14:textId="27375EED" w:rsidR="00805CD4" w:rsidRDefault="00805CD4" w:rsidP="00E57826">
      <w:pPr>
        <w:tabs>
          <w:tab w:val="left" w:pos="1460"/>
        </w:tabs>
      </w:pPr>
    </w:p>
    <w:p w14:paraId="12417926" w14:textId="046B322B" w:rsidR="00805CD4" w:rsidRDefault="00805CD4" w:rsidP="00E57826">
      <w:pPr>
        <w:tabs>
          <w:tab w:val="left" w:pos="1460"/>
        </w:tabs>
      </w:pPr>
    </w:p>
    <w:p w14:paraId="1F70505F" w14:textId="46D6A289" w:rsidR="00805CD4" w:rsidRDefault="00805CD4" w:rsidP="00E57826">
      <w:pPr>
        <w:tabs>
          <w:tab w:val="left" w:pos="1460"/>
        </w:tabs>
      </w:pPr>
    </w:p>
    <w:p w14:paraId="33263E62" w14:textId="2019DD27" w:rsidR="00805CD4" w:rsidRDefault="00805CD4" w:rsidP="00E57826">
      <w:pPr>
        <w:tabs>
          <w:tab w:val="left" w:pos="1460"/>
        </w:tabs>
      </w:pPr>
    </w:p>
    <w:p w14:paraId="1B45DDB6" w14:textId="7BBC335B" w:rsidR="00805CD4" w:rsidRDefault="00805CD4" w:rsidP="00E57826">
      <w:pPr>
        <w:tabs>
          <w:tab w:val="left" w:pos="1460"/>
        </w:tabs>
      </w:pPr>
    </w:p>
    <w:p w14:paraId="7E0B180D" w14:textId="5D352581" w:rsidR="00805CD4" w:rsidRDefault="00805CD4" w:rsidP="00E57826">
      <w:pPr>
        <w:tabs>
          <w:tab w:val="left" w:pos="1460"/>
        </w:tabs>
      </w:pPr>
    </w:p>
    <w:p w14:paraId="5AECBF9F" w14:textId="07EA707F" w:rsidR="00805CD4" w:rsidRDefault="00805CD4" w:rsidP="00E57826">
      <w:pPr>
        <w:tabs>
          <w:tab w:val="left" w:pos="1460"/>
        </w:tabs>
      </w:pPr>
    </w:p>
    <w:p w14:paraId="47EA7FD8" w14:textId="6AB79469" w:rsidR="00805CD4" w:rsidRDefault="00805CD4" w:rsidP="00E57826">
      <w:pPr>
        <w:tabs>
          <w:tab w:val="left" w:pos="1460"/>
        </w:tabs>
      </w:pPr>
    </w:p>
    <w:p w14:paraId="1FC57A81" w14:textId="3568D599" w:rsidR="00805CD4" w:rsidRDefault="00805CD4" w:rsidP="00E57826">
      <w:pPr>
        <w:tabs>
          <w:tab w:val="left" w:pos="1460"/>
        </w:tabs>
      </w:pPr>
    </w:p>
    <w:p w14:paraId="11D72786" w14:textId="0065A348" w:rsidR="00805CD4" w:rsidRDefault="00805CD4" w:rsidP="00E57826">
      <w:pPr>
        <w:tabs>
          <w:tab w:val="left" w:pos="1460"/>
        </w:tabs>
      </w:pPr>
    </w:p>
    <w:p w14:paraId="5635AA71" w14:textId="357B9E5C" w:rsidR="00805CD4" w:rsidRDefault="00805CD4" w:rsidP="00E57826">
      <w:pPr>
        <w:tabs>
          <w:tab w:val="left" w:pos="1460"/>
        </w:tabs>
      </w:pPr>
    </w:p>
    <w:p w14:paraId="6276F5C7" w14:textId="2E744D31" w:rsidR="00805CD4" w:rsidRDefault="00805CD4" w:rsidP="00E57826">
      <w:pPr>
        <w:tabs>
          <w:tab w:val="left" w:pos="1460"/>
        </w:tabs>
      </w:pPr>
    </w:p>
    <w:p w14:paraId="61A9BC20" w14:textId="77777777" w:rsidR="00805CD4" w:rsidRDefault="00805CD4" w:rsidP="00E57826">
      <w:pPr>
        <w:tabs>
          <w:tab w:val="left" w:pos="1460"/>
        </w:tabs>
      </w:pPr>
    </w:p>
    <w:p w14:paraId="7BAA43F0" w14:textId="0531E143" w:rsidR="008D5482" w:rsidRDefault="008A6A09" w:rsidP="00BC6A95">
      <w:pPr>
        <w:pStyle w:val="Ttulo1"/>
        <w:ind w:left="284" w:hanging="284"/>
        <w:jc w:val="center"/>
      </w:pPr>
      <w:bookmarkStart w:id="38" w:name="_Toc71018280"/>
      <w:r>
        <w:lastRenderedPageBreak/>
        <w:t>BASES TEÓRICAS</w:t>
      </w:r>
      <w:bookmarkEnd w:id="38"/>
    </w:p>
    <w:p w14:paraId="57C367F1" w14:textId="7F77D57D" w:rsidR="003452F2" w:rsidRDefault="008A6A09" w:rsidP="003450F9">
      <w:pPr>
        <w:pStyle w:val="Ttulo2"/>
        <w:ind w:left="720" w:hanging="720"/>
      </w:pPr>
      <w:bookmarkStart w:id="39" w:name="_Toc71018281"/>
      <w:r>
        <w:t>Antecedentes</w:t>
      </w:r>
      <w:bookmarkEnd w:id="39"/>
    </w:p>
    <w:p w14:paraId="334617E5" w14:textId="3AFA15C9" w:rsidR="008A6A09" w:rsidRDefault="008A6A09" w:rsidP="003450F9">
      <w:pPr>
        <w:pStyle w:val="Ttulo3"/>
        <w:ind w:left="720" w:hanging="720"/>
      </w:pPr>
      <w:bookmarkStart w:id="40" w:name="_Toc36476090"/>
      <w:bookmarkStart w:id="41" w:name="_Toc71018282"/>
      <w:r w:rsidRPr="008A6A09">
        <w:t>Internacional</w:t>
      </w:r>
      <w:bookmarkEnd w:id="40"/>
      <w:bookmarkEnd w:id="41"/>
    </w:p>
    <w:p w14:paraId="241FA283" w14:textId="21D8817C" w:rsidR="00572D86" w:rsidRDefault="00B24A43" w:rsidP="00572D86">
      <w:pPr>
        <w:spacing w:after="0" w:line="360" w:lineRule="auto"/>
        <w:ind w:firstLine="720"/>
        <w:jc w:val="both"/>
      </w:pPr>
      <w:r w:rsidRPr="00B24A43">
        <w:t>Góngora y López (2020) en su tesis de pregrado titulada “Rendimientos de mano de obra para los diferentes sistemas constructivos de placas entrepiso aligeradas aplicadas en la ingeniería civil en la región”, de la Universidad Piloto de Colombia, la cual fue presentada para optar el título profesional de ingeniero civil. Como resultado de esta investigación se identificó que el sistema de placa de entrepiso que obtuvo el mayor rendimiento fue, el sistema constructivo de placa Bloquelon con un rendimiento de 133.8 Hr/m² en altura de 3m, y un rendimiento de 142.1 Hr/m² en una altura de 6m. El sistema de placa entrepiso que obtuvo el menor rendimiento fue, el sistema constructivo placa Maciza con un rendimiento de 324.1 Hr/m² en altura de 3m, y un rendimiento de 286.1 Hr/m² en una altura de 6m.</w:t>
      </w:r>
    </w:p>
    <w:p w14:paraId="68C52EA5" w14:textId="6F9B710A" w:rsidR="00572D86" w:rsidRDefault="00572D86" w:rsidP="00572D86">
      <w:pPr>
        <w:spacing w:after="0" w:line="360" w:lineRule="auto"/>
        <w:jc w:val="both"/>
      </w:pPr>
    </w:p>
    <w:p w14:paraId="7213AB0E" w14:textId="77777777" w:rsidR="00126B1D" w:rsidRPr="00860F63" w:rsidRDefault="00126B1D" w:rsidP="00126B1D">
      <w:pPr>
        <w:autoSpaceDE w:val="0"/>
        <w:autoSpaceDN w:val="0"/>
        <w:adjustRightInd w:val="0"/>
        <w:spacing w:after="0" w:line="360" w:lineRule="auto"/>
        <w:ind w:firstLine="720"/>
        <w:jc w:val="both"/>
        <w:rPr>
          <w:noProof/>
          <w:szCs w:val="24"/>
        </w:rPr>
      </w:pPr>
      <w:r>
        <w:rPr>
          <w:rFonts w:cs="Arial"/>
          <w:noProof/>
          <w:szCs w:val="24"/>
        </w:rPr>
        <w:t>Oliva (</w:t>
      </w:r>
      <w:r w:rsidRPr="00AF0941">
        <w:rPr>
          <w:rFonts w:cs="Arial"/>
          <w:noProof/>
          <w:szCs w:val="24"/>
        </w:rPr>
        <w:t>2013)</w:t>
      </w:r>
      <w:r w:rsidRPr="00860F63">
        <w:rPr>
          <w:rFonts w:cs="Arial"/>
          <w:szCs w:val="24"/>
        </w:rPr>
        <w:t xml:space="preserve"> en su tesis</w:t>
      </w:r>
      <w:r>
        <w:rPr>
          <w:rFonts w:cs="Arial"/>
          <w:szCs w:val="24"/>
        </w:rPr>
        <w:t xml:space="preserve"> de pregrado </w:t>
      </w:r>
      <w:r w:rsidRPr="00860F63">
        <w:rPr>
          <w:rFonts w:cs="Arial"/>
          <w:szCs w:val="24"/>
        </w:rPr>
        <w:t>titulada “</w:t>
      </w:r>
      <w:r>
        <w:rPr>
          <w:rFonts w:cs="Arial"/>
          <w:bCs/>
          <w:szCs w:val="24"/>
        </w:rPr>
        <w:t>R</w:t>
      </w:r>
      <w:r w:rsidRPr="00860F63">
        <w:rPr>
          <w:rFonts w:cs="Arial"/>
          <w:bCs/>
          <w:szCs w:val="24"/>
        </w:rPr>
        <w:t>endimientos de mano de obra en renglones básicos para la</w:t>
      </w:r>
      <w:r>
        <w:rPr>
          <w:rFonts w:cs="Arial"/>
          <w:bCs/>
          <w:szCs w:val="24"/>
        </w:rPr>
        <w:t xml:space="preserve"> </w:t>
      </w:r>
      <w:r w:rsidRPr="00860F63">
        <w:rPr>
          <w:rFonts w:cs="Arial"/>
          <w:bCs/>
          <w:szCs w:val="24"/>
        </w:rPr>
        <w:t>construcción, en viviendas de mampostería de un nivel, en el</w:t>
      </w:r>
      <w:r>
        <w:rPr>
          <w:rFonts w:cs="Arial"/>
          <w:bCs/>
          <w:szCs w:val="24"/>
        </w:rPr>
        <w:t xml:space="preserve"> área metropolitana guatemalteca</w:t>
      </w:r>
      <w:r>
        <w:rPr>
          <w:rFonts w:cs="Arial"/>
          <w:szCs w:val="24"/>
        </w:rPr>
        <w:t xml:space="preserve">”, de la Universidad de San Carlos de Guatemala, la cual se realizó en dos etapas; </w:t>
      </w:r>
      <w:r w:rsidRPr="00860F63">
        <w:rPr>
          <w:rFonts w:cs="Arial"/>
          <w:szCs w:val="24"/>
        </w:rPr>
        <w:t>actividades de gabinete (planificación, elaboración material de apoyo) y campo (entrevistas, cuestionario, observaciones personales), la información que se obtuvo se ingresó en una base de datos que permitió su análisis.</w:t>
      </w:r>
      <w:r>
        <w:rPr>
          <w:rFonts w:cs="Arial"/>
          <w:szCs w:val="24"/>
        </w:rPr>
        <w:t xml:space="preserve"> El resultado obtenido es la información para planificación de un proyecto, tomando en cuenta el rendimiento de mano de obra de los renglones básicos de construcción y tablas que permitirán estimar el valor de la hora hombre y el tiempo de las actividades básicas, es una guía básica y práctica para la estimación del rendimiento de mano de obra.</w:t>
      </w:r>
    </w:p>
    <w:p w14:paraId="27487B19" w14:textId="77777777" w:rsidR="00B24A43" w:rsidRPr="00805CD4" w:rsidRDefault="00B24A43" w:rsidP="00805CD4">
      <w:pPr>
        <w:spacing w:after="0" w:line="360" w:lineRule="auto"/>
        <w:jc w:val="both"/>
        <w:rPr>
          <w:b/>
          <w:bCs/>
        </w:rPr>
      </w:pPr>
    </w:p>
    <w:p w14:paraId="740F6BA8" w14:textId="37F87CED" w:rsidR="008A6A09" w:rsidRDefault="008A6A09" w:rsidP="003450F9">
      <w:pPr>
        <w:pStyle w:val="Ttulo3"/>
        <w:ind w:left="720" w:hanging="720"/>
      </w:pPr>
      <w:bookmarkStart w:id="42" w:name="_Toc36476091"/>
      <w:bookmarkStart w:id="43" w:name="_Toc71018283"/>
      <w:r w:rsidRPr="0042178F">
        <w:t>Nacional</w:t>
      </w:r>
      <w:bookmarkEnd w:id="42"/>
      <w:bookmarkEnd w:id="43"/>
    </w:p>
    <w:p w14:paraId="669FE582" w14:textId="5509F6CA" w:rsidR="00267053" w:rsidRDefault="00267053" w:rsidP="00267053">
      <w:pPr>
        <w:spacing w:line="360" w:lineRule="auto"/>
        <w:ind w:firstLine="720"/>
        <w:jc w:val="both"/>
        <w:rPr>
          <w:noProof/>
        </w:rPr>
      </w:pPr>
      <w:r>
        <w:rPr>
          <w:noProof/>
        </w:rPr>
        <w:t>Cutipa (2018) en su tesis de pregrado titulada “</w:t>
      </w:r>
      <w:r w:rsidRPr="00341428">
        <w:rPr>
          <w:noProof/>
        </w:rPr>
        <w:t>Análisis del rendimiento de mano de obra de estructuras, mampostería y acabados del proyecto: Majoramiento y sustitución de la infraestructura educativa de la I.E. "Juan Jiménez Pimente" - Tarapoto - San Martín</w:t>
      </w:r>
      <w:r>
        <w:rPr>
          <w:noProof/>
        </w:rPr>
        <w:t xml:space="preserve">” de la Universidad nacional de San Martín, presentada para optar el título profesional de Ingeniero Civil. Se abordó la problemática de que el incremento de las construcciones se viene incrementando pero no siempre es de manera óptima, se realizaron diversas visitas técnicas </w:t>
      </w:r>
      <w:r>
        <w:rPr>
          <w:noProof/>
        </w:rPr>
        <w:lastRenderedPageBreak/>
        <w:t>a obras en las que se registró lo observado en una ficha de recolección de datos. Como resultado se obtuvo que los rendimientos para concreto armado es normal, alcanzando un rendimiento promedio de 61 – 80 %, así como en las partidas de encofrado y desencofrado; para mapostería también se obtuvo una productividad normal de 61 – 80 %.</w:t>
      </w:r>
    </w:p>
    <w:p w14:paraId="52DD5482" w14:textId="4F0D6CF9" w:rsidR="0056010A" w:rsidRDefault="0056010A" w:rsidP="00FB1055">
      <w:pPr>
        <w:spacing w:after="0"/>
      </w:pPr>
    </w:p>
    <w:p w14:paraId="57C2A778" w14:textId="456E4C25" w:rsidR="00FB1055" w:rsidRDefault="00FB1055" w:rsidP="00FB1055">
      <w:pPr>
        <w:spacing w:line="360" w:lineRule="auto"/>
        <w:ind w:firstLine="720"/>
        <w:jc w:val="both"/>
        <w:rPr>
          <w:noProof/>
        </w:rPr>
      </w:pPr>
      <w:r>
        <w:t xml:space="preserve">Ccorahua (2016) en su tesis de pregrado titulada “Estudio del rendimiento y productividad de la mano de obra en las partidas de asentado del muro de ladrillo, enlucido de cielo raso con yeso y tarrajeo de muros en la construcción del condominio residencial Torre del Sol”, de la Universidad andina del Cusco, presentada para optar el título profesional de Ingeniero Civil. Esta investigación fue </w:t>
      </w:r>
      <w:r>
        <w:rPr>
          <w:noProof/>
        </w:rPr>
        <w:t>realizada en la ciudad del Cusco, en la que a travéz de la toma de mediciones en campo en un formato de tiempos y tiempos productivos, determinaron el rendimiento y la productividad real en la construcción de un condominio con respecto al expediente técnico, CAPECO, y otros autores; en la que concluyó que la mano de obra estudiada, tiene un rendimiento y productividad parcialmente óptima con respecto a los valores indicados.</w:t>
      </w:r>
    </w:p>
    <w:p w14:paraId="5AA89242" w14:textId="77777777" w:rsidR="000555CE" w:rsidRDefault="000555CE" w:rsidP="000555CE">
      <w:pPr>
        <w:spacing w:after="0" w:line="360" w:lineRule="auto"/>
        <w:ind w:firstLine="720"/>
        <w:jc w:val="both"/>
        <w:rPr>
          <w:noProof/>
        </w:rPr>
      </w:pPr>
    </w:p>
    <w:p w14:paraId="2A9D2E42" w14:textId="77777777" w:rsidR="000555CE" w:rsidRDefault="000555CE" w:rsidP="000555CE">
      <w:pPr>
        <w:spacing w:line="360" w:lineRule="auto"/>
        <w:ind w:firstLine="720"/>
        <w:jc w:val="both"/>
      </w:pPr>
      <w:r>
        <w:rPr>
          <w:noProof/>
        </w:rPr>
        <w:t>Rafael (2014) en su tesis de pregrado titulada “</w:t>
      </w:r>
      <w:r w:rsidRPr="00AF597F">
        <w:rPr>
          <w:noProof/>
        </w:rPr>
        <w:t xml:space="preserve">Productividad de la mano de obra y nivel de desperdicio de los materiales en construcciones de albañilería </w:t>
      </w:r>
      <w:r>
        <w:rPr>
          <w:noProof/>
        </w:rPr>
        <w:t>–</w:t>
      </w:r>
      <w:r w:rsidRPr="00AF597F">
        <w:rPr>
          <w:noProof/>
        </w:rPr>
        <w:t xml:space="preserve"> Cajamarca</w:t>
      </w:r>
      <w:r>
        <w:rPr>
          <w:noProof/>
        </w:rPr>
        <w:t xml:space="preserve">” de la Universidad Nacional de Cajamarca, presentada para optar el título profesional de Ingeniero Civil. Fue una investigación de tipo descriptivo no experimental, en la que se abordó la problemática del </w:t>
      </w:r>
      <w:r>
        <w:t>bajo porcentaje de trabajo productivo y alto porcentaje de desperdicio de los materiales en las obras de ingeniería. Las partidas que se analizaron son: colocación de concreto en zapatas. Obteniendo un trabajo productivo en promedio del 12% con una productividad 5% menos a la establecida por CAPECO y la partida muro de ladrillo de arcilla de soga con un trabajo productivo del 53% y una productividad equivalente a la de CAPECO. Asimismo, se determinó el porcentaje de desperdicio de 5.43% para el cemento y 4.98% para el hormigón.</w:t>
      </w:r>
    </w:p>
    <w:p w14:paraId="2141F126" w14:textId="77777777" w:rsidR="00267053" w:rsidRPr="0056010A" w:rsidRDefault="00267053" w:rsidP="005D385D">
      <w:pPr>
        <w:spacing w:after="0"/>
      </w:pPr>
    </w:p>
    <w:p w14:paraId="120910B7" w14:textId="0FFFD2DA" w:rsidR="00704216" w:rsidRDefault="00704216" w:rsidP="003450F9">
      <w:pPr>
        <w:pStyle w:val="Ttulo3"/>
        <w:ind w:left="720" w:hanging="720"/>
      </w:pPr>
      <w:bookmarkStart w:id="44" w:name="_Toc36476092"/>
      <w:bookmarkStart w:id="45" w:name="_Toc71018284"/>
      <w:r w:rsidRPr="00701155">
        <w:t>Local</w:t>
      </w:r>
      <w:bookmarkEnd w:id="44"/>
      <w:bookmarkEnd w:id="45"/>
    </w:p>
    <w:p w14:paraId="553A0157" w14:textId="583E3F54" w:rsidR="008F12D1" w:rsidRDefault="008F12D1" w:rsidP="008F12D1">
      <w:pPr>
        <w:spacing w:line="360" w:lineRule="auto"/>
        <w:ind w:firstLine="720"/>
        <w:jc w:val="both"/>
      </w:pPr>
      <w:r>
        <w:t xml:space="preserve">Mejía (2017) en su tesis de pregrado titulada “Evaluación de rendimiento de mano de obra en la construcción de locales multiusos en el distrito de Chota”, de la Universidad Nacional de Cajamarca, presentada para optar el título profesional de Ingeniero Civil; la cual </w:t>
      </w:r>
      <w:r>
        <w:lastRenderedPageBreak/>
        <w:t>abordó la problemática de que los rendimientos no siempre sin los mismos a los establecidos por CAPECO para Lima y Callao. Fue aplicada a las partidas de estructuras y arquitectura las cuales se observaron directamente en campo para posteriormente analizar los datos en gabinete. Como resultado obtuvo que de las 30 actividades estudiadas 16 presentaron un rendimiento menor a los establecidos por CAPECO, 12 un rendimiento mayor y dos actividades no fueron analizadas por CAPECO.</w:t>
      </w:r>
    </w:p>
    <w:p w14:paraId="67106AF4" w14:textId="77777777" w:rsidR="008F12D1" w:rsidRDefault="008F12D1" w:rsidP="008F12D1">
      <w:pPr>
        <w:spacing w:after="0" w:line="360" w:lineRule="auto"/>
        <w:ind w:firstLine="720"/>
        <w:jc w:val="both"/>
      </w:pPr>
    </w:p>
    <w:p w14:paraId="679700C9" w14:textId="6D43449B" w:rsidR="008F12D1" w:rsidRDefault="008F12D1" w:rsidP="008F12D1">
      <w:pPr>
        <w:spacing w:line="360" w:lineRule="auto"/>
        <w:ind w:firstLine="720"/>
        <w:jc w:val="both"/>
      </w:pPr>
      <w:r>
        <w:t>Mondragón (2017), en su tesis de pregrado titulada “Evaluación de los rendimientos de mano de obra en la pavimentación del jirón Miguel Grau, Sector Fila Alta, Provincia de Jaén”, de la Universidad Nacional de Cajamarca, la cual fue presentada para optar el título profesional de Ingeniero Civil. Se evaluó 21 partidas considerando datos obtenidos en campo, en la cual luego de realizar el análisis respectivo de los mismos obtuvo como resultado que 09 partidas registraron menor requerimiento de mano de obra que la indicada en el expediente técnico y 12 registraron mayor requerimiento de mano de obra. Con ello demostró que los rendimientos utilizados en el expediente técnico presentan una variación en algunas partidas en la obra de pavimentación de la ciudad de Jaén estudiada.</w:t>
      </w:r>
    </w:p>
    <w:p w14:paraId="48ABEB10" w14:textId="77777777" w:rsidR="00173BCE" w:rsidRDefault="00173BCE" w:rsidP="008F12D1">
      <w:pPr>
        <w:spacing w:line="360" w:lineRule="auto"/>
        <w:ind w:firstLine="720"/>
        <w:jc w:val="both"/>
      </w:pPr>
    </w:p>
    <w:p w14:paraId="0CDF70A9" w14:textId="0644AF93" w:rsidR="000D7D28" w:rsidRPr="006F348D" w:rsidRDefault="00173BCE" w:rsidP="007E3F93">
      <w:pPr>
        <w:spacing w:after="0" w:line="360" w:lineRule="auto"/>
        <w:ind w:firstLine="709"/>
        <w:jc w:val="both"/>
      </w:pPr>
      <w:r w:rsidRPr="00A6485B">
        <w:t xml:space="preserve">Rufasto (2014) en su tesis </w:t>
      </w:r>
      <w:r>
        <w:t xml:space="preserve">de pregrado </w:t>
      </w:r>
      <w:r w:rsidRPr="00A6485B">
        <w:t xml:space="preserve">titulada “Determinación de los rendimientos de mano de obra, en las partidas de concreto armado en la construcción del palacio municipal de la ciudad de San Ignacio, Cajamarca”, </w:t>
      </w:r>
      <w:r>
        <w:t>de la Universidad Nacional de Cajamarca, presentada para optar el título profesional de ingeniero civil. Esta investigación fue</w:t>
      </w:r>
      <w:r w:rsidRPr="00A6485B">
        <w:t xml:space="preserve"> de tipo descriptiva, </w:t>
      </w:r>
      <w:r>
        <w:t>pues</w:t>
      </w:r>
      <w:r w:rsidRPr="00A6485B">
        <w:t xml:space="preserve"> se realizó la toma de datos de los rendimientos de la mano de obra, para concreto y acero en zapatas; encofrado, concreto y acero en vigas de cimentación; encofrado, concreto y acero en columnas; en la construcción de palacio municipal de la ciudad de San Ignacio, en los meses de agosto - octubre del año 2014. Como resultado se obtuvo que los rendimientos promedios en zapatas fueron de 14.88 m3/día de concreto, 407.44 kg/día de acero; en vigas de cimentación fue 10.16 m2/día de encofrado, 13.28 m3/día de concreto, 314.4 kg/día de acero y en columnas: 11.84 m2/día de encofrado, 6.88 m3/día de concreto, 252.08 kg/día de acero. Los rendimientos de mano de obra en las partidas de concreto armado, considerados por CAPECO, son mayores en comparación al rendimiento real de mano de obra.</w:t>
      </w:r>
      <w:r w:rsidR="000D7D28" w:rsidRPr="000D7D28">
        <w:t xml:space="preserve"> </w:t>
      </w:r>
    </w:p>
    <w:p w14:paraId="3722FC2F" w14:textId="72F1AA0E" w:rsidR="00173BCE" w:rsidRDefault="00173BCE" w:rsidP="00173BCE">
      <w:pPr>
        <w:spacing w:line="360" w:lineRule="auto"/>
        <w:ind w:firstLine="720"/>
        <w:jc w:val="both"/>
      </w:pPr>
    </w:p>
    <w:p w14:paraId="01560D6B" w14:textId="4114300D" w:rsidR="00704216" w:rsidRDefault="00704216" w:rsidP="00C66B35">
      <w:pPr>
        <w:pStyle w:val="Prrafodelista"/>
        <w:numPr>
          <w:ilvl w:val="1"/>
          <w:numId w:val="2"/>
        </w:numPr>
        <w:spacing w:line="360" w:lineRule="auto"/>
        <w:ind w:hanging="720"/>
        <w:jc w:val="both"/>
        <w:rPr>
          <w:b/>
          <w:bCs/>
        </w:rPr>
      </w:pPr>
      <w:r w:rsidRPr="00704216">
        <w:rPr>
          <w:b/>
          <w:bCs/>
        </w:rPr>
        <w:lastRenderedPageBreak/>
        <w:t>Marco Teórico</w:t>
      </w:r>
    </w:p>
    <w:p w14:paraId="3E8426E8" w14:textId="7F3A7276" w:rsidR="000D7D28" w:rsidRDefault="00F56DCA" w:rsidP="00F56DCA">
      <w:pPr>
        <w:pStyle w:val="Ttulo3"/>
        <w:ind w:left="720" w:hanging="720"/>
      </w:pPr>
      <w:bookmarkStart w:id="46" w:name="_Toc71018285"/>
      <w:r>
        <w:t>Rendimientos</w:t>
      </w:r>
      <w:bookmarkEnd w:id="46"/>
    </w:p>
    <w:p w14:paraId="10ABDDCD" w14:textId="77777777" w:rsidR="005F5A82" w:rsidRDefault="005F5A82" w:rsidP="005F5A82">
      <w:pPr>
        <w:spacing w:after="0" w:line="360" w:lineRule="auto"/>
        <w:ind w:firstLine="720"/>
        <w:jc w:val="both"/>
      </w:pPr>
      <w:r>
        <w:t>“Para el caso de obras de construcción, el rendimiento podemos definirlo como la cantidad de trabajo (por m3, m2, etc.) que se obtiene de los recursos mano de obra (por cuadrilla) y equipo por jornada”. (Salinas, 2015, p.15).</w:t>
      </w:r>
    </w:p>
    <w:p w14:paraId="00460F55" w14:textId="3951368C" w:rsidR="005F5A82" w:rsidRPr="005F5A82" w:rsidRDefault="005F5A82" w:rsidP="005F5A82"/>
    <w:p w14:paraId="17B3D59F" w14:textId="1AC6EA1A" w:rsidR="00F56DCA" w:rsidRDefault="00F56DCA" w:rsidP="00F56DCA">
      <w:pPr>
        <w:pStyle w:val="Ttulo3"/>
        <w:ind w:left="720" w:hanging="720"/>
      </w:pPr>
      <w:bookmarkStart w:id="47" w:name="_Toc71018286"/>
      <w:r>
        <w:t>Mano de obras</w:t>
      </w:r>
      <w:bookmarkEnd w:id="47"/>
    </w:p>
    <w:p w14:paraId="4CF95FFA" w14:textId="77777777" w:rsidR="00FE37DB" w:rsidRDefault="00FE37DB" w:rsidP="00FE37DB">
      <w:pPr>
        <w:spacing w:after="0" w:line="360" w:lineRule="auto"/>
        <w:ind w:firstLine="720"/>
        <w:jc w:val="both"/>
      </w:pPr>
      <w:r>
        <w:t>“</w:t>
      </w:r>
      <w:r w:rsidRPr="005855F8">
        <w:t xml:space="preserve">El </w:t>
      </w:r>
      <w:r>
        <w:t>régimen laboral de construcción civil establece tres (03) categorías de obreros de construcción civil: operario, oficial y peón”. (Salinas, 2015, p.15).</w:t>
      </w:r>
    </w:p>
    <w:p w14:paraId="5C0FA017" w14:textId="77777777" w:rsidR="005F5A82" w:rsidRPr="005F5A82" w:rsidRDefault="005F5A82" w:rsidP="005F5A82"/>
    <w:p w14:paraId="1BB08F9E" w14:textId="6965F1BC" w:rsidR="00F56DCA" w:rsidRPr="00F56DCA" w:rsidRDefault="00F56DCA" w:rsidP="00F56DCA">
      <w:pPr>
        <w:pStyle w:val="Ttulo3"/>
        <w:ind w:left="720" w:hanging="720"/>
      </w:pPr>
      <w:bookmarkStart w:id="48" w:name="_Toc71018287"/>
      <w:r>
        <w:t>Partida</w:t>
      </w:r>
      <w:bookmarkEnd w:id="48"/>
    </w:p>
    <w:p w14:paraId="5E1939F6" w14:textId="70EE3001" w:rsidR="00FE37DB" w:rsidRDefault="00FE37DB" w:rsidP="00FE37DB">
      <w:pPr>
        <w:spacing w:line="360" w:lineRule="auto"/>
        <w:ind w:left="720"/>
        <w:jc w:val="both"/>
      </w:pPr>
      <w:r w:rsidRPr="002372BA">
        <w:t>Según la Cámara Peruana de la Construcción (CAPECO, p.10), se denomina así a cada uno de los rubros o partes en que se divide convencionalmente una obra para fines de medición, evaluación y pago. De acuerdo a las tareas dentro del proceso productivo de la obra las partidas se dividen en partidas de primer, segundo, tercer y cuarto orden respectivamente; que indicarán, asimismo, a medida que se varíe de orden, mayor precisión del trabajo a efectuarse.</w:t>
      </w:r>
    </w:p>
    <w:p w14:paraId="7CB49A9C" w14:textId="77777777" w:rsidR="009E7496" w:rsidRDefault="009E7496" w:rsidP="00FE37DB">
      <w:pPr>
        <w:spacing w:line="360" w:lineRule="auto"/>
        <w:ind w:left="720"/>
        <w:jc w:val="both"/>
      </w:pPr>
    </w:p>
    <w:p w14:paraId="21266D4D" w14:textId="2528BF23" w:rsidR="009E7496" w:rsidRPr="007D5ABA" w:rsidRDefault="009E7496" w:rsidP="007D5ABA">
      <w:pPr>
        <w:pStyle w:val="Descripcin"/>
        <w:spacing w:line="360" w:lineRule="auto"/>
        <w:jc w:val="both"/>
        <w:rPr>
          <w:b/>
          <w:bCs/>
          <w:i w:val="0"/>
          <w:color w:val="auto"/>
          <w:sz w:val="24"/>
          <w:szCs w:val="24"/>
        </w:rPr>
      </w:pPr>
      <w:bookmarkStart w:id="49" w:name="_Toc28619410"/>
      <w:bookmarkStart w:id="50" w:name="_Toc71018321"/>
      <w:r w:rsidRPr="007D5ABA">
        <w:rPr>
          <w:b/>
          <w:bCs/>
          <w:i w:val="0"/>
          <w:color w:val="auto"/>
          <w:sz w:val="24"/>
          <w:szCs w:val="24"/>
        </w:rPr>
        <w:t xml:space="preserve">Tabla </w:t>
      </w:r>
      <w:r w:rsidRPr="007D5ABA">
        <w:rPr>
          <w:b/>
          <w:bCs/>
          <w:i w:val="0"/>
          <w:color w:val="auto"/>
          <w:sz w:val="24"/>
          <w:szCs w:val="24"/>
        </w:rPr>
        <w:fldChar w:fldCharType="begin"/>
      </w:r>
      <w:r w:rsidRPr="007D5ABA">
        <w:rPr>
          <w:b/>
          <w:bCs/>
          <w:i w:val="0"/>
          <w:color w:val="auto"/>
          <w:sz w:val="24"/>
          <w:szCs w:val="24"/>
        </w:rPr>
        <w:instrText xml:space="preserve"> SEQ Tabla \* ARABIC </w:instrText>
      </w:r>
      <w:r w:rsidRPr="007D5ABA">
        <w:rPr>
          <w:b/>
          <w:bCs/>
          <w:i w:val="0"/>
          <w:color w:val="auto"/>
          <w:sz w:val="24"/>
          <w:szCs w:val="24"/>
        </w:rPr>
        <w:fldChar w:fldCharType="separate"/>
      </w:r>
      <w:r w:rsidR="00C81D97">
        <w:rPr>
          <w:b/>
          <w:bCs/>
          <w:i w:val="0"/>
          <w:noProof/>
          <w:color w:val="auto"/>
          <w:sz w:val="24"/>
          <w:szCs w:val="24"/>
        </w:rPr>
        <w:t>1</w:t>
      </w:r>
      <w:r w:rsidRPr="007D5ABA">
        <w:rPr>
          <w:b/>
          <w:bCs/>
          <w:i w:val="0"/>
          <w:color w:val="auto"/>
          <w:sz w:val="24"/>
          <w:szCs w:val="24"/>
        </w:rPr>
        <w:fldChar w:fldCharType="end"/>
      </w:r>
      <w:r w:rsidR="007D5ABA" w:rsidRPr="007D5ABA">
        <w:rPr>
          <w:b/>
          <w:bCs/>
          <w:i w:val="0"/>
          <w:color w:val="auto"/>
          <w:sz w:val="24"/>
          <w:szCs w:val="24"/>
        </w:rPr>
        <w:t>.</w:t>
      </w:r>
      <w:r w:rsidR="007D5ABA">
        <w:rPr>
          <w:b/>
          <w:bCs/>
          <w:i w:val="0"/>
          <w:color w:val="auto"/>
          <w:sz w:val="24"/>
          <w:szCs w:val="24"/>
        </w:rPr>
        <w:t xml:space="preserve"> </w:t>
      </w:r>
      <w:r w:rsidRPr="007D5ABA">
        <w:rPr>
          <w:iCs w:val="0"/>
          <w:color w:val="auto"/>
          <w:sz w:val="24"/>
          <w:szCs w:val="24"/>
        </w:rPr>
        <w:t>Rendimientos promedios de mano de obra para obras de edificación en las provincias de Lima y Callao</w:t>
      </w:r>
      <w:bookmarkEnd w:id="49"/>
      <w:r w:rsidRPr="007D5ABA">
        <w:rPr>
          <w:iCs w:val="0"/>
          <w:color w:val="auto"/>
          <w:sz w:val="24"/>
          <w:szCs w:val="24"/>
        </w:rPr>
        <w:t xml:space="preserve"> partida encofrados.</w:t>
      </w:r>
      <w:bookmarkEnd w:id="50"/>
    </w:p>
    <w:tbl>
      <w:tblPr>
        <w:tblStyle w:val="Tablaconcuadrcula"/>
        <w:tblW w:w="10171"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92"/>
        <w:gridCol w:w="2835"/>
        <w:gridCol w:w="993"/>
        <w:gridCol w:w="1275"/>
        <w:gridCol w:w="851"/>
        <w:gridCol w:w="709"/>
        <w:gridCol w:w="567"/>
        <w:gridCol w:w="850"/>
        <w:gridCol w:w="1399"/>
      </w:tblGrid>
      <w:tr w:rsidR="009E7496" w:rsidRPr="009E7496" w14:paraId="7790C864" w14:textId="77777777" w:rsidTr="009E7496">
        <w:trPr>
          <w:trHeight w:val="227"/>
          <w:jc w:val="center"/>
        </w:trPr>
        <w:tc>
          <w:tcPr>
            <w:tcW w:w="692" w:type="dxa"/>
            <w:vMerge w:val="restart"/>
            <w:vAlign w:val="center"/>
          </w:tcPr>
          <w:p w14:paraId="7FD38747" w14:textId="77777777" w:rsidR="009E7496" w:rsidRPr="009E7496" w:rsidRDefault="009E7496" w:rsidP="003B3D4A">
            <w:pPr>
              <w:jc w:val="center"/>
              <w:rPr>
                <w:rFonts w:cs="Times New Roman"/>
                <w:sz w:val="18"/>
                <w:szCs w:val="18"/>
              </w:rPr>
            </w:pPr>
            <w:bookmarkStart w:id="51" w:name="_Hlk44488752"/>
            <w:r w:rsidRPr="009E7496">
              <w:rPr>
                <w:rFonts w:cs="Times New Roman"/>
                <w:sz w:val="18"/>
                <w:szCs w:val="18"/>
              </w:rPr>
              <w:t>N°</w:t>
            </w:r>
          </w:p>
        </w:tc>
        <w:tc>
          <w:tcPr>
            <w:tcW w:w="2835" w:type="dxa"/>
            <w:vMerge w:val="restart"/>
            <w:vAlign w:val="center"/>
          </w:tcPr>
          <w:p w14:paraId="70F9AFF7" w14:textId="77777777" w:rsidR="009E7496" w:rsidRPr="009E7496" w:rsidRDefault="009E7496" w:rsidP="003B3D4A">
            <w:pPr>
              <w:jc w:val="center"/>
              <w:rPr>
                <w:rFonts w:cs="Times New Roman"/>
                <w:sz w:val="18"/>
                <w:szCs w:val="18"/>
              </w:rPr>
            </w:pPr>
            <w:r w:rsidRPr="009E7496">
              <w:rPr>
                <w:rFonts w:cs="Times New Roman"/>
                <w:sz w:val="18"/>
                <w:szCs w:val="18"/>
              </w:rPr>
              <w:t>PARTIDA</w:t>
            </w:r>
          </w:p>
        </w:tc>
        <w:tc>
          <w:tcPr>
            <w:tcW w:w="993" w:type="dxa"/>
            <w:vMerge w:val="restart"/>
            <w:vAlign w:val="center"/>
          </w:tcPr>
          <w:p w14:paraId="35E09CA1" w14:textId="77777777" w:rsidR="009E7496" w:rsidRPr="009E7496" w:rsidRDefault="009E7496" w:rsidP="003B3D4A">
            <w:pPr>
              <w:jc w:val="center"/>
              <w:rPr>
                <w:rFonts w:cs="Times New Roman"/>
                <w:sz w:val="18"/>
                <w:szCs w:val="18"/>
              </w:rPr>
            </w:pPr>
            <w:r w:rsidRPr="009E7496">
              <w:rPr>
                <w:rFonts w:cs="Times New Roman"/>
                <w:sz w:val="18"/>
                <w:szCs w:val="18"/>
              </w:rPr>
              <w:t>UNID.</w:t>
            </w:r>
          </w:p>
        </w:tc>
        <w:tc>
          <w:tcPr>
            <w:tcW w:w="1275" w:type="dxa"/>
            <w:vMerge w:val="restart"/>
            <w:vAlign w:val="center"/>
          </w:tcPr>
          <w:p w14:paraId="04E596BF" w14:textId="77777777" w:rsidR="009E7496" w:rsidRPr="009E7496" w:rsidRDefault="009E7496" w:rsidP="003B3D4A">
            <w:pPr>
              <w:jc w:val="center"/>
              <w:rPr>
                <w:rFonts w:cs="Times New Roman"/>
                <w:sz w:val="18"/>
                <w:szCs w:val="18"/>
              </w:rPr>
            </w:pPr>
            <w:r w:rsidRPr="009E7496">
              <w:rPr>
                <w:rFonts w:cs="Times New Roman"/>
                <w:sz w:val="18"/>
                <w:szCs w:val="18"/>
              </w:rPr>
              <w:t>REND. DIARIO</w:t>
            </w:r>
          </w:p>
          <w:p w14:paraId="76D4D116" w14:textId="77777777" w:rsidR="009E7496" w:rsidRPr="009E7496" w:rsidRDefault="009E7496" w:rsidP="003B3D4A">
            <w:pPr>
              <w:jc w:val="center"/>
              <w:rPr>
                <w:rFonts w:cs="Times New Roman"/>
                <w:sz w:val="18"/>
                <w:szCs w:val="18"/>
              </w:rPr>
            </w:pPr>
            <w:r w:rsidRPr="009E7496">
              <w:rPr>
                <w:rFonts w:cs="Times New Roman"/>
                <w:sz w:val="18"/>
                <w:szCs w:val="18"/>
              </w:rPr>
              <w:t>(8 HRS)</w:t>
            </w:r>
          </w:p>
        </w:tc>
        <w:tc>
          <w:tcPr>
            <w:tcW w:w="2977" w:type="dxa"/>
            <w:gridSpan w:val="4"/>
            <w:vAlign w:val="center"/>
          </w:tcPr>
          <w:p w14:paraId="5D661F91" w14:textId="77777777" w:rsidR="009E7496" w:rsidRPr="009E7496" w:rsidRDefault="009E7496" w:rsidP="003B3D4A">
            <w:pPr>
              <w:jc w:val="center"/>
              <w:rPr>
                <w:rFonts w:cs="Times New Roman"/>
                <w:sz w:val="18"/>
                <w:szCs w:val="18"/>
              </w:rPr>
            </w:pPr>
            <w:r w:rsidRPr="009E7496">
              <w:rPr>
                <w:rFonts w:cs="Times New Roman"/>
                <w:sz w:val="18"/>
                <w:szCs w:val="18"/>
              </w:rPr>
              <w:t>CUADRILLA</w:t>
            </w:r>
          </w:p>
        </w:tc>
        <w:tc>
          <w:tcPr>
            <w:tcW w:w="1399" w:type="dxa"/>
            <w:vMerge w:val="restart"/>
            <w:vAlign w:val="center"/>
          </w:tcPr>
          <w:p w14:paraId="31D5F124" w14:textId="77777777" w:rsidR="009E7496" w:rsidRPr="009E7496" w:rsidRDefault="009E7496" w:rsidP="003B3D4A">
            <w:pPr>
              <w:jc w:val="center"/>
              <w:rPr>
                <w:rFonts w:cs="Times New Roman"/>
                <w:sz w:val="18"/>
                <w:szCs w:val="18"/>
              </w:rPr>
            </w:pPr>
            <w:r w:rsidRPr="009E7496">
              <w:rPr>
                <w:rFonts w:cs="Times New Roman"/>
                <w:sz w:val="18"/>
                <w:szCs w:val="18"/>
              </w:rPr>
              <w:t>EQUIPO Y/O HERRAM.</w:t>
            </w:r>
          </w:p>
        </w:tc>
      </w:tr>
      <w:tr w:rsidR="009E7496" w:rsidRPr="009E7496" w14:paraId="4F116D9A" w14:textId="77777777" w:rsidTr="009E7496">
        <w:trPr>
          <w:trHeight w:val="227"/>
          <w:jc w:val="center"/>
        </w:trPr>
        <w:tc>
          <w:tcPr>
            <w:tcW w:w="692" w:type="dxa"/>
            <w:vMerge/>
          </w:tcPr>
          <w:p w14:paraId="0864AE20" w14:textId="77777777" w:rsidR="009E7496" w:rsidRPr="009E7496" w:rsidRDefault="009E7496" w:rsidP="003B3D4A">
            <w:pPr>
              <w:rPr>
                <w:rFonts w:cs="Times New Roman"/>
                <w:sz w:val="18"/>
                <w:szCs w:val="18"/>
              </w:rPr>
            </w:pPr>
          </w:p>
        </w:tc>
        <w:tc>
          <w:tcPr>
            <w:tcW w:w="2835" w:type="dxa"/>
            <w:vMerge/>
          </w:tcPr>
          <w:p w14:paraId="1978B69A" w14:textId="77777777" w:rsidR="009E7496" w:rsidRPr="009E7496" w:rsidRDefault="009E7496" w:rsidP="003B3D4A">
            <w:pPr>
              <w:rPr>
                <w:rFonts w:cs="Times New Roman"/>
                <w:sz w:val="18"/>
                <w:szCs w:val="18"/>
              </w:rPr>
            </w:pPr>
          </w:p>
        </w:tc>
        <w:tc>
          <w:tcPr>
            <w:tcW w:w="993" w:type="dxa"/>
            <w:vMerge/>
          </w:tcPr>
          <w:p w14:paraId="4701F588" w14:textId="77777777" w:rsidR="009E7496" w:rsidRPr="009E7496" w:rsidRDefault="009E7496" w:rsidP="003B3D4A">
            <w:pPr>
              <w:rPr>
                <w:rFonts w:cs="Times New Roman"/>
                <w:sz w:val="18"/>
                <w:szCs w:val="18"/>
              </w:rPr>
            </w:pPr>
          </w:p>
        </w:tc>
        <w:tc>
          <w:tcPr>
            <w:tcW w:w="1275" w:type="dxa"/>
            <w:vMerge/>
          </w:tcPr>
          <w:p w14:paraId="3135361A" w14:textId="77777777" w:rsidR="009E7496" w:rsidRPr="009E7496" w:rsidRDefault="009E7496" w:rsidP="003B3D4A">
            <w:pPr>
              <w:rPr>
                <w:rFonts w:cs="Times New Roman"/>
                <w:sz w:val="18"/>
                <w:szCs w:val="18"/>
              </w:rPr>
            </w:pPr>
          </w:p>
        </w:tc>
        <w:tc>
          <w:tcPr>
            <w:tcW w:w="851" w:type="dxa"/>
            <w:vAlign w:val="center"/>
          </w:tcPr>
          <w:p w14:paraId="61695929" w14:textId="77777777" w:rsidR="009E7496" w:rsidRPr="009E7496" w:rsidRDefault="009E7496" w:rsidP="003B3D4A">
            <w:pPr>
              <w:jc w:val="center"/>
              <w:rPr>
                <w:rFonts w:cs="Times New Roman"/>
                <w:sz w:val="18"/>
                <w:szCs w:val="18"/>
              </w:rPr>
            </w:pPr>
            <w:r w:rsidRPr="009E7496">
              <w:rPr>
                <w:rFonts w:cs="Times New Roman"/>
                <w:sz w:val="18"/>
                <w:szCs w:val="18"/>
              </w:rPr>
              <w:t>Capt.</w:t>
            </w:r>
          </w:p>
        </w:tc>
        <w:tc>
          <w:tcPr>
            <w:tcW w:w="709" w:type="dxa"/>
            <w:vAlign w:val="center"/>
          </w:tcPr>
          <w:p w14:paraId="218E724E" w14:textId="77777777" w:rsidR="009E7496" w:rsidRPr="009E7496" w:rsidRDefault="009E7496" w:rsidP="003B3D4A">
            <w:pPr>
              <w:jc w:val="center"/>
              <w:rPr>
                <w:rFonts w:cs="Times New Roman"/>
                <w:sz w:val="18"/>
                <w:szCs w:val="18"/>
              </w:rPr>
            </w:pPr>
            <w:r w:rsidRPr="009E7496">
              <w:rPr>
                <w:rFonts w:cs="Times New Roman"/>
                <w:sz w:val="18"/>
                <w:szCs w:val="18"/>
              </w:rPr>
              <w:t>Op.</w:t>
            </w:r>
          </w:p>
        </w:tc>
        <w:tc>
          <w:tcPr>
            <w:tcW w:w="567" w:type="dxa"/>
            <w:vAlign w:val="center"/>
          </w:tcPr>
          <w:p w14:paraId="70C3F033" w14:textId="77777777" w:rsidR="009E7496" w:rsidRPr="009E7496" w:rsidRDefault="009E7496" w:rsidP="003B3D4A">
            <w:pPr>
              <w:jc w:val="center"/>
              <w:rPr>
                <w:rFonts w:cs="Times New Roman"/>
                <w:sz w:val="18"/>
                <w:szCs w:val="18"/>
              </w:rPr>
            </w:pPr>
            <w:r w:rsidRPr="009E7496">
              <w:rPr>
                <w:rFonts w:cs="Times New Roman"/>
                <w:sz w:val="18"/>
                <w:szCs w:val="18"/>
              </w:rPr>
              <w:t>Of.</w:t>
            </w:r>
          </w:p>
        </w:tc>
        <w:tc>
          <w:tcPr>
            <w:tcW w:w="850" w:type="dxa"/>
            <w:vAlign w:val="center"/>
          </w:tcPr>
          <w:p w14:paraId="27E2DAE0" w14:textId="77777777" w:rsidR="009E7496" w:rsidRPr="009E7496" w:rsidRDefault="009E7496" w:rsidP="003B3D4A">
            <w:pPr>
              <w:jc w:val="center"/>
              <w:rPr>
                <w:rFonts w:cs="Times New Roman"/>
                <w:sz w:val="18"/>
                <w:szCs w:val="18"/>
              </w:rPr>
            </w:pPr>
            <w:r w:rsidRPr="009E7496">
              <w:rPr>
                <w:rFonts w:cs="Times New Roman"/>
                <w:sz w:val="18"/>
                <w:szCs w:val="18"/>
              </w:rPr>
              <w:t>Peón</w:t>
            </w:r>
          </w:p>
        </w:tc>
        <w:tc>
          <w:tcPr>
            <w:tcW w:w="1399" w:type="dxa"/>
            <w:vMerge/>
            <w:vAlign w:val="center"/>
          </w:tcPr>
          <w:p w14:paraId="44F39113" w14:textId="77777777" w:rsidR="009E7496" w:rsidRPr="009E7496" w:rsidRDefault="009E7496" w:rsidP="003B3D4A">
            <w:pPr>
              <w:jc w:val="center"/>
              <w:rPr>
                <w:rFonts w:cs="Times New Roman"/>
                <w:sz w:val="18"/>
                <w:szCs w:val="18"/>
              </w:rPr>
            </w:pPr>
          </w:p>
        </w:tc>
      </w:tr>
      <w:tr w:rsidR="009E7496" w:rsidRPr="009E7496" w14:paraId="4E28DC4F" w14:textId="77777777" w:rsidTr="009E7496">
        <w:trPr>
          <w:trHeight w:val="227"/>
          <w:jc w:val="center"/>
        </w:trPr>
        <w:tc>
          <w:tcPr>
            <w:tcW w:w="692" w:type="dxa"/>
          </w:tcPr>
          <w:p w14:paraId="6AA695C5" w14:textId="77777777" w:rsidR="009E7496" w:rsidRPr="009E7496" w:rsidRDefault="009E7496" w:rsidP="003B3D4A">
            <w:pPr>
              <w:rPr>
                <w:rFonts w:cs="Times New Roman"/>
                <w:sz w:val="18"/>
                <w:szCs w:val="18"/>
              </w:rPr>
            </w:pPr>
            <w:r w:rsidRPr="009E7496">
              <w:rPr>
                <w:rFonts w:cs="Times New Roman"/>
                <w:sz w:val="18"/>
                <w:szCs w:val="18"/>
              </w:rPr>
              <w:t>3.00</w:t>
            </w:r>
          </w:p>
        </w:tc>
        <w:tc>
          <w:tcPr>
            <w:tcW w:w="2835" w:type="dxa"/>
          </w:tcPr>
          <w:p w14:paraId="13CC84D4" w14:textId="77777777" w:rsidR="009E7496" w:rsidRPr="009E7496" w:rsidRDefault="009E7496" w:rsidP="003B3D4A">
            <w:pPr>
              <w:rPr>
                <w:rFonts w:cs="Times New Roman"/>
                <w:sz w:val="18"/>
                <w:szCs w:val="18"/>
              </w:rPr>
            </w:pPr>
            <w:r w:rsidRPr="009E7496">
              <w:rPr>
                <w:rFonts w:cs="Times New Roman"/>
                <w:sz w:val="18"/>
                <w:szCs w:val="18"/>
              </w:rPr>
              <w:t>ENCOFRADOS</w:t>
            </w:r>
          </w:p>
        </w:tc>
        <w:tc>
          <w:tcPr>
            <w:tcW w:w="993" w:type="dxa"/>
          </w:tcPr>
          <w:p w14:paraId="28107FD3" w14:textId="77777777" w:rsidR="009E7496" w:rsidRPr="009E7496" w:rsidRDefault="009E7496" w:rsidP="003B3D4A">
            <w:pPr>
              <w:rPr>
                <w:rFonts w:cs="Times New Roman"/>
                <w:sz w:val="18"/>
                <w:szCs w:val="18"/>
              </w:rPr>
            </w:pPr>
          </w:p>
        </w:tc>
        <w:tc>
          <w:tcPr>
            <w:tcW w:w="1275" w:type="dxa"/>
          </w:tcPr>
          <w:p w14:paraId="1C048E15" w14:textId="77777777" w:rsidR="009E7496" w:rsidRPr="009E7496" w:rsidRDefault="009E7496" w:rsidP="003B3D4A">
            <w:pPr>
              <w:rPr>
                <w:rFonts w:cs="Times New Roman"/>
                <w:sz w:val="18"/>
                <w:szCs w:val="18"/>
              </w:rPr>
            </w:pPr>
          </w:p>
        </w:tc>
        <w:tc>
          <w:tcPr>
            <w:tcW w:w="851" w:type="dxa"/>
          </w:tcPr>
          <w:p w14:paraId="75CB7997" w14:textId="77777777" w:rsidR="009E7496" w:rsidRPr="009E7496" w:rsidRDefault="009E7496" w:rsidP="003B3D4A">
            <w:pPr>
              <w:rPr>
                <w:rFonts w:cs="Times New Roman"/>
                <w:sz w:val="18"/>
                <w:szCs w:val="18"/>
              </w:rPr>
            </w:pPr>
          </w:p>
        </w:tc>
        <w:tc>
          <w:tcPr>
            <w:tcW w:w="709" w:type="dxa"/>
          </w:tcPr>
          <w:p w14:paraId="1A049E61" w14:textId="77777777" w:rsidR="009E7496" w:rsidRPr="009E7496" w:rsidRDefault="009E7496" w:rsidP="003B3D4A">
            <w:pPr>
              <w:rPr>
                <w:rFonts w:cs="Times New Roman"/>
                <w:sz w:val="18"/>
                <w:szCs w:val="18"/>
              </w:rPr>
            </w:pPr>
          </w:p>
        </w:tc>
        <w:tc>
          <w:tcPr>
            <w:tcW w:w="567" w:type="dxa"/>
          </w:tcPr>
          <w:p w14:paraId="3E3CA0EB" w14:textId="77777777" w:rsidR="009E7496" w:rsidRPr="009E7496" w:rsidRDefault="009E7496" w:rsidP="003B3D4A">
            <w:pPr>
              <w:rPr>
                <w:rFonts w:cs="Times New Roman"/>
                <w:sz w:val="18"/>
                <w:szCs w:val="18"/>
              </w:rPr>
            </w:pPr>
          </w:p>
        </w:tc>
        <w:tc>
          <w:tcPr>
            <w:tcW w:w="850" w:type="dxa"/>
          </w:tcPr>
          <w:p w14:paraId="36F61B42" w14:textId="77777777" w:rsidR="009E7496" w:rsidRPr="009E7496" w:rsidRDefault="009E7496" w:rsidP="003B3D4A">
            <w:pPr>
              <w:rPr>
                <w:rFonts w:cs="Times New Roman"/>
                <w:sz w:val="18"/>
                <w:szCs w:val="18"/>
              </w:rPr>
            </w:pPr>
          </w:p>
        </w:tc>
        <w:tc>
          <w:tcPr>
            <w:tcW w:w="1399" w:type="dxa"/>
          </w:tcPr>
          <w:p w14:paraId="1A807C2F" w14:textId="77777777" w:rsidR="009E7496" w:rsidRPr="009E7496" w:rsidRDefault="009E7496" w:rsidP="003B3D4A">
            <w:pPr>
              <w:rPr>
                <w:rFonts w:cs="Times New Roman"/>
                <w:sz w:val="18"/>
                <w:szCs w:val="18"/>
              </w:rPr>
            </w:pPr>
          </w:p>
        </w:tc>
      </w:tr>
      <w:tr w:rsidR="009E7496" w:rsidRPr="009E7496" w14:paraId="75CFBB14" w14:textId="77777777" w:rsidTr="009E7496">
        <w:trPr>
          <w:trHeight w:val="227"/>
          <w:jc w:val="center"/>
        </w:trPr>
        <w:tc>
          <w:tcPr>
            <w:tcW w:w="692" w:type="dxa"/>
          </w:tcPr>
          <w:p w14:paraId="1098963F" w14:textId="77777777" w:rsidR="009E7496" w:rsidRPr="009E7496" w:rsidRDefault="009E7496" w:rsidP="003B3D4A">
            <w:pPr>
              <w:rPr>
                <w:rFonts w:cs="Times New Roman"/>
                <w:sz w:val="18"/>
                <w:szCs w:val="18"/>
              </w:rPr>
            </w:pPr>
            <w:r w:rsidRPr="009E7496">
              <w:rPr>
                <w:rFonts w:cs="Times New Roman"/>
                <w:sz w:val="18"/>
                <w:szCs w:val="18"/>
              </w:rPr>
              <w:t>3.01</w:t>
            </w:r>
          </w:p>
        </w:tc>
        <w:tc>
          <w:tcPr>
            <w:tcW w:w="2835" w:type="dxa"/>
          </w:tcPr>
          <w:p w14:paraId="48C8B6AB" w14:textId="77777777" w:rsidR="009E7496" w:rsidRPr="009E7496" w:rsidRDefault="009E7496" w:rsidP="003B3D4A">
            <w:pPr>
              <w:rPr>
                <w:rFonts w:cs="Times New Roman"/>
                <w:sz w:val="18"/>
                <w:szCs w:val="18"/>
              </w:rPr>
            </w:pPr>
            <w:r w:rsidRPr="009E7496">
              <w:rPr>
                <w:rFonts w:cs="Times New Roman"/>
                <w:sz w:val="18"/>
                <w:szCs w:val="18"/>
              </w:rPr>
              <w:t>Encofrado de sobrecimientos hasta 0.30. de alto:</w:t>
            </w:r>
          </w:p>
          <w:p w14:paraId="57149869" w14:textId="77777777" w:rsidR="009E7496" w:rsidRPr="009E7496" w:rsidRDefault="009E7496" w:rsidP="00C66B35">
            <w:pPr>
              <w:pStyle w:val="Prrafodelista"/>
              <w:numPr>
                <w:ilvl w:val="0"/>
                <w:numId w:val="5"/>
              </w:numPr>
              <w:ind w:left="194" w:hanging="284"/>
              <w:rPr>
                <w:rFonts w:cs="Times New Roman"/>
                <w:sz w:val="18"/>
                <w:szCs w:val="18"/>
              </w:rPr>
            </w:pPr>
            <w:r w:rsidRPr="009E7496">
              <w:rPr>
                <w:rFonts w:cs="Times New Roman"/>
                <w:sz w:val="18"/>
                <w:szCs w:val="18"/>
              </w:rPr>
              <w:t>Habilitación</w:t>
            </w:r>
          </w:p>
          <w:p w14:paraId="4C27C943" w14:textId="77777777" w:rsidR="009E7496" w:rsidRPr="009E7496" w:rsidRDefault="009E7496" w:rsidP="00C66B35">
            <w:pPr>
              <w:pStyle w:val="Prrafodelista"/>
              <w:numPr>
                <w:ilvl w:val="0"/>
                <w:numId w:val="5"/>
              </w:numPr>
              <w:ind w:left="194" w:hanging="284"/>
              <w:rPr>
                <w:rFonts w:cs="Times New Roman"/>
                <w:sz w:val="18"/>
                <w:szCs w:val="18"/>
              </w:rPr>
            </w:pPr>
            <w:r w:rsidRPr="009E7496">
              <w:rPr>
                <w:rFonts w:cs="Times New Roman"/>
                <w:sz w:val="18"/>
                <w:szCs w:val="18"/>
              </w:rPr>
              <w:t>Encofrado</w:t>
            </w:r>
          </w:p>
          <w:p w14:paraId="2D60F65E" w14:textId="77777777" w:rsidR="009E7496" w:rsidRPr="009E7496" w:rsidRDefault="009E7496" w:rsidP="00C66B35">
            <w:pPr>
              <w:pStyle w:val="Prrafodelista"/>
              <w:numPr>
                <w:ilvl w:val="0"/>
                <w:numId w:val="5"/>
              </w:numPr>
              <w:ind w:left="194" w:hanging="284"/>
              <w:rPr>
                <w:rFonts w:cs="Times New Roman"/>
                <w:sz w:val="18"/>
                <w:szCs w:val="18"/>
              </w:rPr>
            </w:pPr>
            <w:r w:rsidRPr="009E7496">
              <w:rPr>
                <w:rFonts w:cs="Times New Roman"/>
                <w:sz w:val="18"/>
                <w:szCs w:val="18"/>
              </w:rPr>
              <w:t>Desencofrado</w:t>
            </w:r>
          </w:p>
        </w:tc>
        <w:tc>
          <w:tcPr>
            <w:tcW w:w="993" w:type="dxa"/>
            <w:vAlign w:val="center"/>
          </w:tcPr>
          <w:p w14:paraId="7BD8449E" w14:textId="77777777" w:rsidR="009E7496" w:rsidRPr="009E7496" w:rsidRDefault="009E7496" w:rsidP="003B3D4A">
            <w:pPr>
              <w:jc w:val="center"/>
              <w:rPr>
                <w:rFonts w:cs="Times New Roman"/>
                <w:sz w:val="18"/>
                <w:szCs w:val="18"/>
              </w:rPr>
            </w:pPr>
          </w:p>
          <w:p w14:paraId="32CD64C0" w14:textId="77777777" w:rsidR="009E7496" w:rsidRPr="009E7496" w:rsidRDefault="009E7496" w:rsidP="003B3D4A">
            <w:pPr>
              <w:jc w:val="center"/>
              <w:rPr>
                <w:rFonts w:cs="Times New Roman"/>
                <w:sz w:val="18"/>
                <w:szCs w:val="18"/>
              </w:rPr>
            </w:pPr>
          </w:p>
          <w:p w14:paraId="459B2011"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6B2A0603"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46359920"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11403A2B" w14:textId="77777777" w:rsidR="009E7496" w:rsidRPr="009E7496" w:rsidRDefault="009E7496" w:rsidP="003B3D4A">
            <w:pPr>
              <w:jc w:val="center"/>
              <w:rPr>
                <w:rFonts w:cs="Times New Roman"/>
                <w:sz w:val="18"/>
                <w:szCs w:val="18"/>
              </w:rPr>
            </w:pPr>
          </w:p>
          <w:p w14:paraId="6804396B" w14:textId="77777777" w:rsidR="009E7496" w:rsidRPr="009E7496" w:rsidRDefault="009E7496" w:rsidP="003B3D4A">
            <w:pPr>
              <w:jc w:val="center"/>
              <w:rPr>
                <w:rFonts w:cs="Times New Roman"/>
                <w:sz w:val="18"/>
                <w:szCs w:val="18"/>
              </w:rPr>
            </w:pPr>
          </w:p>
          <w:p w14:paraId="10FF171E" w14:textId="77777777" w:rsidR="009E7496" w:rsidRPr="009E7496" w:rsidRDefault="009E7496" w:rsidP="003B3D4A">
            <w:pPr>
              <w:jc w:val="center"/>
              <w:rPr>
                <w:rFonts w:cs="Times New Roman"/>
                <w:sz w:val="18"/>
                <w:szCs w:val="18"/>
              </w:rPr>
            </w:pPr>
            <w:r w:rsidRPr="009E7496">
              <w:rPr>
                <w:rFonts w:cs="Times New Roman"/>
                <w:sz w:val="18"/>
                <w:szCs w:val="18"/>
              </w:rPr>
              <w:t>40.00</w:t>
            </w:r>
          </w:p>
          <w:p w14:paraId="25268D60" w14:textId="77777777" w:rsidR="009E7496" w:rsidRPr="009E7496" w:rsidRDefault="009E7496" w:rsidP="003B3D4A">
            <w:pPr>
              <w:jc w:val="center"/>
              <w:rPr>
                <w:rFonts w:cs="Times New Roman"/>
                <w:sz w:val="18"/>
                <w:szCs w:val="18"/>
              </w:rPr>
            </w:pPr>
            <w:r w:rsidRPr="009E7496">
              <w:rPr>
                <w:rFonts w:cs="Times New Roman"/>
                <w:sz w:val="18"/>
                <w:szCs w:val="18"/>
              </w:rPr>
              <w:t>14.00</w:t>
            </w:r>
          </w:p>
          <w:p w14:paraId="530A6D8C" w14:textId="77777777" w:rsidR="009E7496" w:rsidRPr="009E7496" w:rsidRDefault="009E7496" w:rsidP="003B3D4A">
            <w:pPr>
              <w:jc w:val="center"/>
              <w:rPr>
                <w:rFonts w:cs="Times New Roman"/>
                <w:sz w:val="18"/>
                <w:szCs w:val="18"/>
              </w:rPr>
            </w:pPr>
            <w:r w:rsidRPr="009E7496">
              <w:rPr>
                <w:rFonts w:cs="Times New Roman"/>
                <w:sz w:val="18"/>
                <w:szCs w:val="18"/>
              </w:rPr>
              <w:t>28.00</w:t>
            </w:r>
          </w:p>
        </w:tc>
        <w:tc>
          <w:tcPr>
            <w:tcW w:w="851" w:type="dxa"/>
            <w:vAlign w:val="center"/>
          </w:tcPr>
          <w:p w14:paraId="52196D40" w14:textId="77777777" w:rsidR="009E7496" w:rsidRPr="009E7496" w:rsidRDefault="009E7496" w:rsidP="003B3D4A">
            <w:pPr>
              <w:jc w:val="center"/>
              <w:rPr>
                <w:rFonts w:cs="Times New Roman"/>
                <w:sz w:val="18"/>
                <w:szCs w:val="18"/>
              </w:rPr>
            </w:pPr>
          </w:p>
          <w:p w14:paraId="53AF5A12"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091F56E2"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1254D6A0" w14:textId="77777777" w:rsidR="009E7496" w:rsidRPr="009E7496" w:rsidRDefault="009E7496" w:rsidP="003B3D4A">
            <w:pPr>
              <w:jc w:val="center"/>
              <w:rPr>
                <w:rFonts w:cs="Times New Roman"/>
                <w:sz w:val="18"/>
                <w:szCs w:val="18"/>
              </w:rPr>
            </w:pPr>
          </w:p>
          <w:p w14:paraId="18F2ADCD" w14:textId="77777777" w:rsidR="009E7496" w:rsidRPr="009E7496" w:rsidRDefault="009E7496" w:rsidP="003B3D4A">
            <w:pPr>
              <w:jc w:val="center"/>
              <w:rPr>
                <w:rFonts w:cs="Times New Roman"/>
                <w:sz w:val="18"/>
                <w:szCs w:val="18"/>
              </w:rPr>
            </w:pPr>
            <w:r w:rsidRPr="009E7496">
              <w:rPr>
                <w:rFonts w:cs="Times New Roman"/>
                <w:sz w:val="18"/>
                <w:szCs w:val="18"/>
              </w:rPr>
              <w:t>1</w:t>
            </w:r>
          </w:p>
          <w:p w14:paraId="31025C8D"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42A56736" w14:textId="77777777" w:rsidR="009E7496" w:rsidRPr="009E7496" w:rsidRDefault="009E7496" w:rsidP="003B3D4A">
            <w:pPr>
              <w:jc w:val="center"/>
              <w:rPr>
                <w:rFonts w:cs="Times New Roman"/>
                <w:sz w:val="18"/>
                <w:szCs w:val="18"/>
              </w:rPr>
            </w:pPr>
          </w:p>
          <w:p w14:paraId="5E756239" w14:textId="77777777" w:rsidR="009E7496" w:rsidRPr="009E7496" w:rsidRDefault="009E7496" w:rsidP="003B3D4A">
            <w:pPr>
              <w:jc w:val="center"/>
              <w:rPr>
                <w:rFonts w:cs="Times New Roman"/>
                <w:sz w:val="18"/>
                <w:szCs w:val="18"/>
              </w:rPr>
            </w:pPr>
          </w:p>
          <w:p w14:paraId="14B55F52" w14:textId="77777777" w:rsidR="009E7496" w:rsidRPr="009E7496" w:rsidRDefault="009E7496" w:rsidP="003B3D4A">
            <w:pPr>
              <w:jc w:val="center"/>
              <w:rPr>
                <w:rFonts w:cs="Times New Roman"/>
                <w:sz w:val="18"/>
                <w:szCs w:val="18"/>
              </w:rPr>
            </w:pPr>
            <w:r w:rsidRPr="009E7496">
              <w:rPr>
                <w:rFonts w:cs="Times New Roman"/>
                <w:sz w:val="18"/>
                <w:szCs w:val="18"/>
              </w:rPr>
              <w:t>1</w:t>
            </w:r>
          </w:p>
          <w:p w14:paraId="0D169180" w14:textId="77777777" w:rsidR="009E7496" w:rsidRPr="009E7496" w:rsidRDefault="009E7496" w:rsidP="003B3D4A">
            <w:pPr>
              <w:jc w:val="center"/>
              <w:rPr>
                <w:rFonts w:cs="Times New Roman"/>
                <w:sz w:val="18"/>
                <w:szCs w:val="18"/>
              </w:rPr>
            </w:pPr>
            <w:r w:rsidRPr="009E7496">
              <w:rPr>
                <w:rFonts w:cs="Times New Roman"/>
                <w:sz w:val="18"/>
                <w:szCs w:val="18"/>
              </w:rPr>
              <w:t>1</w:t>
            </w:r>
          </w:p>
          <w:p w14:paraId="35D8A4A2"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5330991E" w14:textId="77777777" w:rsidR="009E7496" w:rsidRPr="009E7496" w:rsidRDefault="009E7496" w:rsidP="003B3D4A">
            <w:pPr>
              <w:jc w:val="center"/>
              <w:rPr>
                <w:rFonts w:cs="Times New Roman"/>
                <w:sz w:val="18"/>
                <w:szCs w:val="18"/>
              </w:rPr>
            </w:pPr>
          </w:p>
          <w:p w14:paraId="0A6EEB91" w14:textId="77777777" w:rsidR="009E7496" w:rsidRPr="009E7496" w:rsidRDefault="009E7496" w:rsidP="003B3D4A">
            <w:pPr>
              <w:jc w:val="center"/>
              <w:rPr>
                <w:rFonts w:cs="Times New Roman"/>
                <w:sz w:val="18"/>
                <w:szCs w:val="18"/>
              </w:rPr>
            </w:pPr>
          </w:p>
          <w:p w14:paraId="7F7AC070" w14:textId="77777777" w:rsidR="009E7496" w:rsidRPr="009E7496" w:rsidRDefault="009E7496" w:rsidP="003B3D4A">
            <w:pPr>
              <w:jc w:val="center"/>
              <w:rPr>
                <w:rFonts w:cs="Times New Roman"/>
                <w:sz w:val="18"/>
                <w:szCs w:val="18"/>
              </w:rPr>
            </w:pPr>
            <w:r w:rsidRPr="009E7496">
              <w:rPr>
                <w:rFonts w:cs="Times New Roman"/>
                <w:sz w:val="18"/>
                <w:szCs w:val="18"/>
              </w:rPr>
              <w:t>-</w:t>
            </w:r>
          </w:p>
          <w:p w14:paraId="2335726A" w14:textId="77777777" w:rsidR="009E7496" w:rsidRPr="009E7496" w:rsidRDefault="009E7496" w:rsidP="003B3D4A">
            <w:pPr>
              <w:jc w:val="center"/>
              <w:rPr>
                <w:rFonts w:cs="Times New Roman"/>
                <w:sz w:val="18"/>
                <w:szCs w:val="18"/>
              </w:rPr>
            </w:pPr>
            <w:r w:rsidRPr="009E7496">
              <w:rPr>
                <w:rFonts w:cs="Times New Roman"/>
                <w:sz w:val="18"/>
                <w:szCs w:val="18"/>
              </w:rPr>
              <w:t>-</w:t>
            </w:r>
          </w:p>
          <w:p w14:paraId="54730B5F"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5C88248F" w14:textId="77777777" w:rsidR="009E7496" w:rsidRPr="009E7496" w:rsidRDefault="009E7496" w:rsidP="003B3D4A">
            <w:pPr>
              <w:jc w:val="center"/>
              <w:rPr>
                <w:rFonts w:cs="Times New Roman"/>
                <w:sz w:val="18"/>
                <w:szCs w:val="18"/>
              </w:rPr>
            </w:pPr>
          </w:p>
          <w:p w14:paraId="166CBA58" w14:textId="77777777" w:rsidR="009E7496" w:rsidRPr="009E7496" w:rsidRDefault="009E7496" w:rsidP="003B3D4A">
            <w:pPr>
              <w:jc w:val="center"/>
              <w:rPr>
                <w:rFonts w:cs="Times New Roman"/>
                <w:sz w:val="18"/>
                <w:szCs w:val="18"/>
              </w:rPr>
            </w:pPr>
            <w:r w:rsidRPr="009E7496">
              <w:rPr>
                <w:rFonts w:cs="Times New Roman"/>
                <w:sz w:val="18"/>
                <w:szCs w:val="18"/>
              </w:rPr>
              <w:t>-</w:t>
            </w:r>
          </w:p>
          <w:p w14:paraId="64358F85"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18E907A6" w14:textId="77777777" w:rsidTr="009E7496">
        <w:trPr>
          <w:trHeight w:val="227"/>
          <w:jc w:val="center"/>
        </w:trPr>
        <w:tc>
          <w:tcPr>
            <w:tcW w:w="692" w:type="dxa"/>
          </w:tcPr>
          <w:p w14:paraId="3D48DF55" w14:textId="77777777" w:rsidR="009E7496" w:rsidRPr="009E7496" w:rsidRDefault="009E7496" w:rsidP="003B3D4A">
            <w:pPr>
              <w:rPr>
                <w:rFonts w:cs="Times New Roman"/>
                <w:sz w:val="18"/>
                <w:szCs w:val="18"/>
              </w:rPr>
            </w:pPr>
            <w:r w:rsidRPr="009E7496">
              <w:rPr>
                <w:rFonts w:cs="Times New Roman"/>
                <w:sz w:val="18"/>
                <w:szCs w:val="18"/>
              </w:rPr>
              <w:t>3.02</w:t>
            </w:r>
          </w:p>
        </w:tc>
        <w:tc>
          <w:tcPr>
            <w:tcW w:w="2835" w:type="dxa"/>
          </w:tcPr>
          <w:p w14:paraId="2FAC9D77"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0C21B30E"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03DEC4E1"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1433A656"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1C80E65E"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181275AC"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173912F1" w14:textId="77777777" w:rsidR="009E7496" w:rsidRPr="009E7496" w:rsidRDefault="009E7496" w:rsidP="003B3D4A">
            <w:pPr>
              <w:jc w:val="center"/>
              <w:rPr>
                <w:rFonts w:cs="Times New Roman"/>
                <w:sz w:val="18"/>
                <w:szCs w:val="18"/>
              </w:rPr>
            </w:pPr>
            <w:r w:rsidRPr="009E7496">
              <w:rPr>
                <w:rFonts w:cs="Times New Roman"/>
                <w:sz w:val="18"/>
                <w:szCs w:val="18"/>
              </w:rPr>
              <w:t>40.00</w:t>
            </w:r>
          </w:p>
          <w:p w14:paraId="039857A9" w14:textId="77777777" w:rsidR="009E7496" w:rsidRPr="009E7496" w:rsidRDefault="009E7496" w:rsidP="003B3D4A">
            <w:pPr>
              <w:jc w:val="center"/>
              <w:rPr>
                <w:rFonts w:cs="Times New Roman"/>
                <w:sz w:val="18"/>
                <w:szCs w:val="18"/>
              </w:rPr>
            </w:pPr>
            <w:r w:rsidRPr="009E7496">
              <w:rPr>
                <w:rFonts w:cs="Times New Roman"/>
                <w:sz w:val="18"/>
                <w:szCs w:val="18"/>
              </w:rPr>
              <w:t>14.00</w:t>
            </w:r>
          </w:p>
          <w:p w14:paraId="0667930A" w14:textId="77777777" w:rsidR="009E7496" w:rsidRPr="009E7496" w:rsidRDefault="009E7496" w:rsidP="003B3D4A">
            <w:pPr>
              <w:jc w:val="center"/>
              <w:rPr>
                <w:rFonts w:cs="Times New Roman"/>
                <w:sz w:val="18"/>
                <w:szCs w:val="18"/>
              </w:rPr>
            </w:pPr>
            <w:r w:rsidRPr="009E7496">
              <w:rPr>
                <w:rFonts w:cs="Times New Roman"/>
                <w:sz w:val="18"/>
                <w:szCs w:val="18"/>
              </w:rPr>
              <w:t>28.00</w:t>
            </w:r>
          </w:p>
        </w:tc>
        <w:tc>
          <w:tcPr>
            <w:tcW w:w="851" w:type="dxa"/>
            <w:vAlign w:val="center"/>
          </w:tcPr>
          <w:p w14:paraId="4E80934A"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359F619D"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3E7094CF" w14:textId="77777777" w:rsidR="009E7496" w:rsidRPr="009E7496" w:rsidRDefault="009E7496" w:rsidP="003B3D4A">
            <w:pPr>
              <w:jc w:val="center"/>
              <w:rPr>
                <w:rFonts w:cs="Times New Roman"/>
                <w:sz w:val="18"/>
                <w:szCs w:val="18"/>
              </w:rPr>
            </w:pPr>
            <w:r w:rsidRPr="009E7496">
              <w:rPr>
                <w:rFonts w:cs="Times New Roman"/>
                <w:sz w:val="18"/>
                <w:szCs w:val="18"/>
              </w:rPr>
              <w:t>1</w:t>
            </w:r>
          </w:p>
          <w:p w14:paraId="00099BB3"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0BA6D4FB" w14:textId="77777777" w:rsidR="009E7496" w:rsidRPr="009E7496" w:rsidRDefault="009E7496" w:rsidP="003B3D4A">
            <w:pPr>
              <w:jc w:val="center"/>
              <w:rPr>
                <w:rFonts w:cs="Times New Roman"/>
                <w:sz w:val="18"/>
                <w:szCs w:val="18"/>
              </w:rPr>
            </w:pPr>
            <w:r w:rsidRPr="009E7496">
              <w:rPr>
                <w:rFonts w:cs="Times New Roman"/>
                <w:sz w:val="18"/>
                <w:szCs w:val="18"/>
              </w:rPr>
              <w:t>1</w:t>
            </w:r>
          </w:p>
          <w:p w14:paraId="1A456872" w14:textId="77777777" w:rsidR="009E7496" w:rsidRPr="009E7496" w:rsidRDefault="009E7496" w:rsidP="003B3D4A">
            <w:pPr>
              <w:jc w:val="center"/>
              <w:rPr>
                <w:rFonts w:cs="Times New Roman"/>
                <w:sz w:val="18"/>
                <w:szCs w:val="18"/>
              </w:rPr>
            </w:pPr>
            <w:r w:rsidRPr="009E7496">
              <w:rPr>
                <w:rFonts w:cs="Times New Roman"/>
                <w:sz w:val="18"/>
                <w:szCs w:val="18"/>
              </w:rPr>
              <w:t>1</w:t>
            </w:r>
          </w:p>
          <w:p w14:paraId="73C49494"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5784DE21" w14:textId="77777777" w:rsidR="009E7496" w:rsidRPr="009E7496" w:rsidRDefault="009E7496" w:rsidP="003B3D4A">
            <w:pPr>
              <w:jc w:val="center"/>
              <w:rPr>
                <w:rFonts w:cs="Times New Roman"/>
                <w:sz w:val="18"/>
                <w:szCs w:val="18"/>
              </w:rPr>
            </w:pPr>
            <w:r w:rsidRPr="009E7496">
              <w:rPr>
                <w:rFonts w:cs="Times New Roman"/>
                <w:sz w:val="18"/>
                <w:szCs w:val="18"/>
              </w:rPr>
              <w:t>-</w:t>
            </w:r>
          </w:p>
          <w:p w14:paraId="1F4A8310" w14:textId="77777777" w:rsidR="009E7496" w:rsidRPr="009E7496" w:rsidRDefault="009E7496" w:rsidP="003B3D4A">
            <w:pPr>
              <w:jc w:val="center"/>
              <w:rPr>
                <w:rFonts w:cs="Times New Roman"/>
                <w:sz w:val="18"/>
                <w:szCs w:val="18"/>
              </w:rPr>
            </w:pPr>
            <w:r w:rsidRPr="009E7496">
              <w:rPr>
                <w:rFonts w:cs="Times New Roman"/>
                <w:sz w:val="18"/>
                <w:szCs w:val="18"/>
              </w:rPr>
              <w:t>-</w:t>
            </w:r>
          </w:p>
          <w:p w14:paraId="0892C5F2"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01C0932F" w14:textId="77777777" w:rsidR="009E7496" w:rsidRPr="009E7496" w:rsidRDefault="009E7496" w:rsidP="003B3D4A">
            <w:pPr>
              <w:jc w:val="center"/>
              <w:rPr>
                <w:rFonts w:cs="Times New Roman"/>
                <w:sz w:val="18"/>
                <w:szCs w:val="18"/>
              </w:rPr>
            </w:pPr>
            <w:r w:rsidRPr="009E7496">
              <w:rPr>
                <w:rFonts w:cs="Times New Roman"/>
                <w:sz w:val="18"/>
                <w:szCs w:val="18"/>
              </w:rPr>
              <w:t>-</w:t>
            </w:r>
          </w:p>
          <w:p w14:paraId="53DB2360"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34DD2860" w14:textId="77777777" w:rsidTr="009E7496">
        <w:trPr>
          <w:trHeight w:val="227"/>
          <w:jc w:val="center"/>
        </w:trPr>
        <w:tc>
          <w:tcPr>
            <w:tcW w:w="692" w:type="dxa"/>
          </w:tcPr>
          <w:p w14:paraId="3ED739C1" w14:textId="77777777" w:rsidR="009E7496" w:rsidRPr="009E7496" w:rsidRDefault="009E7496" w:rsidP="003B3D4A">
            <w:pPr>
              <w:rPr>
                <w:rFonts w:cs="Times New Roman"/>
                <w:sz w:val="18"/>
                <w:szCs w:val="18"/>
              </w:rPr>
            </w:pPr>
            <w:r w:rsidRPr="009E7496">
              <w:rPr>
                <w:rFonts w:cs="Times New Roman"/>
                <w:sz w:val="18"/>
                <w:szCs w:val="18"/>
              </w:rPr>
              <w:t>3.03</w:t>
            </w:r>
          </w:p>
        </w:tc>
        <w:tc>
          <w:tcPr>
            <w:tcW w:w="2835" w:type="dxa"/>
          </w:tcPr>
          <w:p w14:paraId="61CF81C5" w14:textId="77777777" w:rsidR="009E7496" w:rsidRPr="009E7496" w:rsidRDefault="009E7496" w:rsidP="003B3D4A">
            <w:pPr>
              <w:rPr>
                <w:rFonts w:cs="Times New Roman"/>
                <w:sz w:val="18"/>
                <w:szCs w:val="18"/>
              </w:rPr>
            </w:pPr>
            <w:r w:rsidRPr="009E7496">
              <w:rPr>
                <w:rFonts w:cs="Times New Roman"/>
                <w:sz w:val="18"/>
                <w:szCs w:val="18"/>
              </w:rPr>
              <w:t>Encofrado de vigas de cimentación</w:t>
            </w:r>
          </w:p>
          <w:p w14:paraId="70B2488B"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0295DE82"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4A85C4D1"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0AEDD863" w14:textId="77777777" w:rsidR="009E7496" w:rsidRPr="009E7496" w:rsidRDefault="009E7496" w:rsidP="003B3D4A">
            <w:pPr>
              <w:jc w:val="center"/>
              <w:rPr>
                <w:rFonts w:cs="Times New Roman"/>
                <w:sz w:val="18"/>
                <w:szCs w:val="18"/>
              </w:rPr>
            </w:pPr>
          </w:p>
          <w:p w14:paraId="6193106D"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61EA03DB"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69A2D5BA"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26EE335D" w14:textId="77777777" w:rsidR="009E7496" w:rsidRPr="009E7496" w:rsidRDefault="009E7496" w:rsidP="003B3D4A">
            <w:pPr>
              <w:jc w:val="center"/>
              <w:rPr>
                <w:rFonts w:cs="Times New Roman"/>
                <w:sz w:val="18"/>
                <w:szCs w:val="18"/>
              </w:rPr>
            </w:pPr>
          </w:p>
          <w:p w14:paraId="63358BE7" w14:textId="77777777" w:rsidR="009E7496" w:rsidRPr="009E7496" w:rsidRDefault="009E7496" w:rsidP="003B3D4A">
            <w:pPr>
              <w:jc w:val="center"/>
              <w:rPr>
                <w:rFonts w:cs="Times New Roman"/>
                <w:sz w:val="18"/>
                <w:szCs w:val="18"/>
              </w:rPr>
            </w:pPr>
            <w:r w:rsidRPr="009E7496">
              <w:rPr>
                <w:rFonts w:cs="Times New Roman"/>
                <w:sz w:val="18"/>
                <w:szCs w:val="18"/>
              </w:rPr>
              <w:t>50.00</w:t>
            </w:r>
          </w:p>
          <w:p w14:paraId="18451B2D" w14:textId="77777777" w:rsidR="009E7496" w:rsidRPr="009E7496" w:rsidRDefault="009E7496" w:rsidP="003B3D4A">
            <w:pPr>
              <w:jc w:val="center"/>
              <w:rPr>
                <w:rFonts w:cs="Times New Roman"/>
                <w:sz w:val="18"/>
                <w:szCs w:val="18"/>
              </w:rPr>
            </w:pPr>
            <w:r w:rsidRPr="009E7496">
              <w:rPr>
                <w:rFonts w:cs="Times New Roman"/>
                <w:sz w:val="18"/>
                <w:szCs w:val="18"/>
              </w:rPr>
              <w:t>10.00</w:t>
            </w:r>
          </w:p>
          <w:p w14:paraId="2E30434C" w14:textId="77777777" w:rsidR="009E7496" w:rsidRPr="009E7496" w:rsidRDefault="009E7496" w:rsidP="003B3D4A">
            <w:pPr>
              <w:jc w:val="center"/>
              <w:rPr>
                <w:rFonts w:cs="Times New Roman"/>
                <w:sz w:val="18"/>
                <w:szCs w:val="18"/>
              </w:rPr>
            </w:pPr>
            <w:r w:rsidRPr="009E7496">
              <w:rPr>
                <w:rFonts w:cs="Times New Roman"/>
                <w:sz w:val="18"/>
                <w:szCs w:val="18"/>
              </w:rPr>
              <w:t>35.00</w:t>
            </w:r>
          </w:p>
        </w:tc>
        <w:tc>
          <w:tcPr>
            <w:tcW w:w="851" w:type="dxa"/>
            <w:vAlign w:val="center"/>
          </w:tcPr>
          <w:p w14:paraId="6D13DFEE"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2E82AE6A"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073E6C22" w14:textId="77777777" w:rsidR="009E7496" w:rsidRPr="009E7496" w:rsidRDefault="009E7496" w:rsidP="003B3D4A">
            <w:pPr>
              <w:jc w:val="center"/>
              <w:rPr>
                <w:rFonts w:cs="Times New Roman"/>
                <w:sz w:val="18"/>
                <w:szCs w:val="18"/>
              </w:rPr>
            </w:pPr>
            <w:r w:rsidRPr="009E7496">
              <w:rPr>
                <w:rFonts w:cs="Times New Roman"/>
                <w:sz w:val="18"/>
                <w:szCs w:val="18"/>
              </w:rPr>
              <w:t>1</w:t>
            </w:r>
          </w:p>
          <w:p w14:paraId="00C6FBD8"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6CB83661" w14:textId="77777777" w:rsidR="009E7496" w:rsidRPr="009E7496" w:rsidRDefault="009E7496" w:rsidP="003B3D4A">
            <w:pPr>
              <w:jc w:val="center"/>
              <w:rPr>
                <w:rFonts w:cs="Times New Roman"/>
                <w:sz w:val="18"/>
                <w:szCs w:val="18"/>
              </w:rPr>
            </w:pPr>
          </w:p>
          <w:p w14:paraId="2C37EDEA" w14:textId="77777777" w:rsidR="009E7496" w:rsidRPr="009E7496" w:rsidRDefault="009E7496" w:rsidP="003B3D4A">
            <w:pPr>
              <w:jc w:val="center"/>
              <w:rPr>
                <w:rFonts w:cs="Times New Roman"/>
                <w:sz w:val="18"/>
                <w:szCs w:val="18"/>
              </w:rPr>
            </w:pPr>
            <w:r w:rsidRPr="009E7496">
              <w:rPr>
                <w:rFonts w:cs="Times New Roman"/>
                <w:sz w:val="18"/>
                <w:szCs w:val="18"/>
              </w:rPr>
              <w:t>1</w:t>
            </w:r>
          </w:p>
          <w:p w14:paraId="78AEEFC3" w14:textId="77777777" w:rsidR="009E7496" w:rsidRPr="009E7496" w:rsidRDefault="009E7496" w:rsidP="003B3D4A">
            <w:pPr>
              <w:jc w:val="center"/>
              <w:rPr>
                <w:rFonts w:cs="Times New Roman"/>
                <w:sz w:val="18"/>
                <w:szCs w:val="18"/>
              </w:rPr>
            </w:pPr>
            <w:r w:rsidRPr="009E7496">
              <w:rPr>
                <w:rFonts w:cs="Times New Roman"/>
                <w:sz w:val="18"/>
                <w:szCs w:val="18"/>
              </w:rPr>
              <w:t>1</w:t>
            </w:r>
          </w:p>
          <w:p w14:paraId="6A311029"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7745ECB4" w14:textId="77777777" w:rsidR="009E7496" w:rsidRPr="009E7496" w:rsidRDefault="009E7496" w:rsidP="003B3D4A">
            <w:pPr>
              <w:jc w:val="center"/>
              <w:rPr>
                <w:rFonts w:cs="Times New Roman"/>
                <w:sz w:val="18"/>
                <w:szCs w:val="18"/>
              </w:rPr>
            </w:pPr>
          </w:p>
          <w:p w14:paraId="3D8E1EE6" w14:textId="77777777" w:rsidR="009E7496" w:rsidRPr="009E7496" w:rsidRDefault="009E7496" w:rsidP="003B3D4A">
            <w:pPr>
              <w:jc w:val="center"/>
              <w:rPr>
                <w:rFonts w:cs="Times New Roman"/>
                <w:sz w:val="18"/>
                <w:szCs w:val="18"/>
              </w:rPr>
            </w:pPr>
            <w:r w:rsidRPr="009E7496">
              <w:rPr>
                <w:rFonts w:cs="Times New Roman"/>
                <w:sz w:val="18"/>
                <w:szCs w:val="18"/>
              </w:rPr>
              <w:t>-</w:t>
            </w:r>
          </w:p>
          <w:p w14:paraId="10443620" w14:textId="77777777" w:rsidR="009E7496" w:rsidRPr="009E7496" w:rsidRDefault="009E7496" w:rsidP="003B3D4A">
            <w:pPr>
              <w:jc w:val="center"/>
              <w:rPr>
                <w:rFonts w:cs="Times New Roman"/>
                <w:sz w:val="18"/>
                <w:szCs w:val="18"/>
              </w:rPr>
            </w:pPr>
            <w:r w:rsidRPr="009E7496">
              <w:rPr>
                <w:rFonts w:cs="Times New Roman"/>
                <w:sz w:val="18"/>
                <w:szCs w:val="18"/>
              </w:rPr>
              <w:t>-</w:t>
            </w:r>
          </w:p>
          <w:p w14:paraId="23DD1190"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72F79408" w14:textId="77777777" w:rsidR="009E7496" w:rsidRPr="009E7496" w:rsidRDefault="009E7496" w:rsidP="003B3D4A">
            <w:pPr>
              <w:jc w:val="center"/>
              <w:rPr>
                <w:rFonts w:cs="Times New Roman"/>
                <w:sz w:val="18"/>
                <w:szCs w:val="18"/>
              </w:rPr>
            </w:pPr>
          </w:p>
          <w:p w14:paraId="1EF6E521" w14:textId="77777777" w:rsidR="009E7496" w:rsidRPr="009E7496" w:rsidRDefault="009E7496" w:rsidP="003B3D4A">
            <w:pPr>
              <w:jc w:val="center"/>
              <w:rPr>
                <w:rFonts w:cs="Times New Roman"/>
                <w:sz w:val="18"/>
                <w:szCs w:val="18"/>
              </w:rPr>
            </w:pPr>
            <w:r w:rsidRPr="009E7496">
              <w:rPr>
                <w:rFonts w:cs="Times New Roman"/>
                <w:sz w:val="18"/>
                <w:szCs w:val="18"/>
              </w:rPr>
              <w:t>-</w:t>
            </w:r>
          </w:p>
          <w:p w14:paraId="00C0DDF6" w14:textId="77777777" w:rsidR="009E7496" w:rsidRPr="009E7496" w:rsidRDefault="009E7496" w:rsidP="003B3D4A">
            <w:pPr>
              <w:jc w:val="center"/>
              <w:rPr>
                <w:rFonts w:cs="Times New Roman"/>
                <w:sz w:val="18"/>
                <w:szCs w:val="18"/>
              </w:rPr>
            </w:pPr>
            <w:r w:rsidRPr="009E7496">
              <w:rPr>
                <w:rFonts w:cs="Times New Roman"/>
                <w:sz w:val="18"/>
                <w:szCs w:val="18"/>
              </w:rPr>
              <w:t>-</w:t>
            </w:r>
          </w:p>
          <w:p w14:paraId="020FD7F9"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7B23F05C" w14:textId="77777777" w:rsidTr="009E7496">
        <w:trPr>
          <w:trHeight w:val="227"/>
          <w:jc w:val="center"/>
        </w:trPr>
        <w:tc>
          <w:tcPr>
            <w:tcW w:w="692" w:type="dxa"/>
          </w:tcPr>
          <w:p w14:paraId="2362C3B4" w14:textId="77777777" w:rsidR="009E7496" w:rsidRPr="009E7496" w:rsidRDefault="009E7496" w:rsidP="003B3D4A">
            <w:pPr>
              <w:rPr>
                <w:rFonts w:cs="Times New Roman"/>
                <w:sz w:val="18"/>
                <w:szCs w:val="18"/>
              </w:rPr>
            </w:pPr>
            <w:r w:rsidRPr="009E7496">
              <w:rPr>
                <w:rFonts w:cs="Times New Roman"/>
                <w:sz w:val="18"/>
                <w:szCs w:val="18"/>
              </w:rPr>
              <w:t>3.04</w:t>
            </w:r>
          </w:p>
        </w:tc>
        <w:tc>
          <w:tcPr>
            <w:tcW w:w="2835" w:type="dxa"/>
          </w:tcPr>
          <w:p w14:paraId="1EFA8CE6" w14:textId="77777777" w:rsidR="009E7496" w:rsidRPr="009E7496" w:rsidRDefault="009E7496" w:rsidP="003B3D4A">
            <w:pPr>
              <w:rPr>
                <w:rFonts w:cs="Times New Roman"/>
                <w:sz w:val="18"/>
                <w:szCs w:val="18"/>
              </w:rPr>
            </w:pPr>
            <w:r w:rsidRPr="009E7496">
              <w:rPr>
                <w:rFonts w:cs="Times New Roman"/>
                <w:sz w:val="18"/>
                <w:szCs w:val="18"/>
              </w:rPr>
              <w:t>Encofrado de muros de sostenimiento</w:t>
            </w:r>
          </w:p>
          <w:p w14:paraId="0CFC0DBD"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3CA7D401"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lastRenderedPageBreak/>
              <w:t>Encofrado</w:t>
            </w:r>
          </w:p>
          <w:p w14:paraId="0D7CFF5F"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0F5DA8F2" w14:textId="77777777" w:rsidR="009E7496" w:rsidRPr="009E7496" w:rsidRDefault="009E7496" w:rsidP="003B3D4A">
            <w:pPr>
              <w:jc w:val="center"/>
              <w:rPr>
                <w:rFonts w:cs="Times New Roman"/>
                <w:sz w:val="18"/>
                <w:szCs w:val="18"/>
              </w:rPr>
            </w:pPr>
          </w:p>
          <w:p w14:paraId="1726FFB1" w14:textId="77777777" w:rsidR="009E7496" w:rsidRPr="009E7496" w:rsidRDefault="009E7496" w:rsidP="003B3D4A">
            <w:pPr>
              <w:jc w:val="center"/>
              <w:rPr>
                <w:rFonts w:cs="Times New Roman"/>
                <w:sz w:val="18"/>
                <w:szCs w:val="18"/>
              </w:rPr>
            </w:pPr>
          </w:p>
          <w:p w14:paraId="4E2BF07B"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06B58DF5"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lastRenderedPageBreak/>
              <w:t>m</w:t>
            </w:r>
            <w:r w:rsidRPr="009E7496">
              <w:rPr>
                <w:rFonts w:cs="Times New Roman"/>
                <w:sz w:val="18"/>
                <w:szCs w:val="18"/>
                <w:vertAlign w:val="superscript"/>
              </w:rPr>
              <w:t>2</w:t>
            </w:r>
          </w:p>
          <w:p w14:paraId="7E13995C"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50EF68D0" w14:textId="77777777" w:rsidR="009E7496" w:rsidRPr="009E7496" w:rsidRDefault="009E7496" w:rsidP="003B3D4A">
            <w:pPr>
              <w:jc w:val="center"/>
              <w:rPr>
                <w:rFonts w:cs="Times New Roman"/>
                <w:sz w:val="18"/>
                <w:szCs w:val="18"/>
              </w:rPr>
            </w:pPr>
          </w:p>
          <w:p w14:paraId="0B94E049" w14:textId="77777777" w:rsidR="009E7496" w:rsidRPr="009E7496" w:rsidRDefault="009E7496" w:rsidP="003B3D4A">
            <w:pPr>
              <w:jc w:val="center"/>
              <w:rPr>
                <w:rFonts w:cs="Times New Roman"/>
                <w:sz w:val="18"/>
                <w:szCs w:val="18"/>
              </w:rPr>
            </w:pPr>
          </w:p>
          <w:p w14:paraId="696D197F" w14:textId="77777777" w:rsidR="009E7496" w:rsidRPr="009E7496" w:rsidRDefault="009E7496" w:rsidP="003B3D4A">
            <w:pPr>
              <w:jc w:val="center"/>
              <w:rPr>
                <w:rFonts w:cs="Times New Roman"/>
                <w:sz w:val="18"/>
                <w:szCs w:val="18"/>
              </w:rPr>
            </w:pPr>
            <w:r w:rsidRPr="009E7496">
              <w:rPr>
                <w:rFonts w:cs="Times New Roman"/>
                <w:sz w:val="18"/>
                <w:szCs w:val="18"/>
              </w:rPr>
              <w:t>48.00</w:t>
            </w:r>
          </w:p>
          <w:p w14:paraId="19781A32" w14:textId="77777777" w:rsidR="009E7496" w:rsidRPr="009E7496" w:rsidRDefault="009E7496" w:rsidP="003B3D4A">
            <w:pPr>
              <w:jc w:val="center"/>
              <w:rPr>
                <w:rFonts w:cs="Times New Roman"/>
                <w:sz w:val="18"/>
                <w:szCs w:val="18"/>
              </w:rPr>
            </w:pPr>
            <w:r w:rsidRPr="009E7496">
              <w:rPr>
                <w:rFonts w:cs="Times New Roman"/>
                <w:sz w:val="18"/>
                <w:szCs w:val="18"/>
              </w:rPr>
              <w:lastRenderedPageBreak/>
              <w:t>12.00</w:t>
            </w:r>
          </w:p>
          <w:p w14:paraId="2F91A9B6" w14:textId="77777777" w:rsidR="009E7496" w:rsidRPr="009E7496" w:rsidRDefault="009E7496" w:rsidP="003B3D4A">
            <w:pPr>
              <w:jc w:val="center"/>
              <w:rPr>
                <w:rFonts w:cs="Times New Roman"/>
                <w:sz w:val="18"/>
                <w:szCs w:val="18"/>
              </w:rPr>
            </w:pPr>
            <w:r w:rsidRPr="009E7496">
              <w:rPr>
                <w:rFonts w:cs="Times New Roman"/>
                <w:sz w:val="18"/>
                <w:szCs w:val="18"/>
              </w:rPr>
              <w:t>50.00</w:t>
            </w:r>
          </w:p>
        </w:tc>
        <w:tc>
          <w:tcPr>
            <w:tcW w:w="851" w:type="dxa"/>
            <w:vAlign w:val="center"/>
          </w:tcPr>
          <w:p w14:paraId="022871C7" w14:textId="77777777" w:rsidR="009E7496" w:rsidRPr="009E7496" w:rsidRDefault="009E7496" w:rsidP="003B3D4A">
            <w:pPr>
              <w:jc w:val="center"/>
              <w:rPr>
                <w:rFonts w:cs="Times New Roman"/>
                <w:sz w:val="18"/>
                <w:szCs w:val="18"/>
              </w:rPr>
            </w:pPr>
          </w:p>
          <w:p w14:paraId="64A19DC8" w14:textId="77777777" w:rsidR="009E7496" w:rsidRPr="009E7496" w:rsidRDefault="009E7496" w:rsidP="003B3D4A">
            <w:pPr>
              <w:jc w:val="center"/>
              <w:rPr>
                <w:rFonts w:cs="Times New Roman"/>
                <w:sz w:val="18"/>
                <w:szCs w:val="18"/>
              </w:rPr>
            </w:pPr>
          </w:p>
          <w:p w14:paraId="272EEE3B"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4E761F7B" w14:textId="77777777" w:rsidR="009E7496" w:rsidRPr="009E7496" w:rsidRDefault="009E7496" w:rsidP="003B3D4A">
            <w:pPr>
              <w:jc w:val="center"/>
              <w:rPr>
                <w:rFonts w:cs="Times New Roman"/>
                <w:sz w:val="18"/>
                <w:szCs w:val="18"/>
              </w:rPr>
            </w:pPr>
            <w:r w:rsidRPr="009E7496">
              <w:rPr>
                <w:rFonts w:cs="Times New Roman"/>
                <w:sz w:val="18"/>
                <w:szCs w:val="18"/>
              </w:rPr>
              <w:lastRenderedPageBreak/>
              <w:t>0.1</w:t>
            </w:r>
          </w:p>
        </w:tc>
        <w:tc>
          <w:tcPr>
            <w:tcW w:w="709" w:type="dxa"/>
            <w:vAlign w:val="center"/>
          </w:tcPr>
          <w:p w14:paraId="24A2878E" w14:textId="77777777" w:rsidR="009E7496" w:rsidRPr="009E7496" w:rsidRDefault="009E7496" w:rsidP="003B3D4A">
            <w:pPr>
              <w:jc w:val="center"/>
              <w:rPr>
                <w:rFonts w:cs="Times New Roman"/>
                <w:sz w:val="18"/>
                <w:szCs w:val="18"/>
              </w:rPr>
            </w:pPr>
          </w:p>
          <w:p w14:paraId="0A370C36" w14:textId="77777777" w:rsidR="009E7496" w:rsidRPr="009E7496" w:rsidRDefault="009E7496" w:rsidP="003B3D4A">
            <w:pPr>
              <w:jc w:val="center"/>
              <w:rPr>
                <w:rFonts w:cs="Times New Roman"/>
                <w:sz w:val="18"/>
                <w:szCs w:val="18"/>
              </w:rPr>
            </w:pPr>
          </w:p>
          <w:p w14:paraId="7CDC1AE0" w14:textId="77777777" w:rsidR="009E7496" w:rsidRPr="009E7496" w:rsidRDefault="009E7496" w:rsidP="003B3D4A">
            <w:pPr>
              <w:jc w:val="center"/>
              <w:rPr>
                <w:rFonts w:cs="Times New Roman"/>
                <w:sz w:val="18"/>
                <w:szCs w:val="18"/>
              </w:rPr>
            </w:pPr>
            <w:r w:rsidRPr="009E7496">
              <w:rPr>
                <w:rFonts w:cs="Times New Roman"/>
                <w:sz w:val="18"/>
                <w:szCs w:val="18"/>
              </w:rPr>
              <w:t>1</w:t>
            </w:r>
          </w:p>
          <w:p w14:paraId="23000A79" w14:textId="77777777" w:rsidR="009E7496" w:rsidRPr="009E7496" w:rsidRDefault="009E7496" w:rsidP="003B3D4A">
            <w:pPr>
              <w:jc w:val="center"/>
              <w:rPr>
                <w:rFonts w:cs="Times New Roman"/>
                <w:sz w:val="18"/>
                <w:szCs w:val="18"/>
              </w:rPr>
            </w:pPr>
            <w:r w:rsidRPr="009E7496">
              <w:rPr>
                <w:rFonts w:cs="Times New Roman"/>
                <w:sz w:val="18"/>
                <w:szCs w:val="18"/>
              </w:rPr>
              <w:lastRenderedPageBreak/>
              <w:t>1</w:t>
            </w:r>
          </w:p>
        </w:tc>
        <w:tc>
          <w:tcPr>
            <w:tcW w:w="567" w:type="dxa"/>
            <w:vAlign w:val="center"/>
          </w:tcPr>
          <w:p w14:paraId="539E8A9D" w14:textId="77777777" w:rsidR="009E7496" w:rsidRPr="009E7496" w:rsidRDefault="009E7496" w:rsidP="003B3D4A">
            <w:pPr>
              <w:jc w:val="center"/>
              <w:rPr>
                <w:rFonts w:cs="Times New Roman"/>
                <w:sz w:val="18"/>
                <w:szCs w:val="18"/>
              </w:rPr>
            </w:pPr>
          </w:p>
          <w:p w14:paraId="04388DE5" w14:textId="77777777" w:rsidR="009E7496" w:rsidRPr="009E7496" w:rsidRDefault="009E7496" w:rsidP="003B3D4A">
            <w:pPr>
              <w:jc w:val="center"/>
              <w:rPr>
                <w:rFonts w:cs="Times New Roman"/>
                <w:sz w:val="18"/>
                <w:szCs w:val="18"/>
              </w:rPr>
            </w:pPr>
          </w:p>
          <w:p w14:paraId="08A82A0A" w14:textId="77777777" w:rsidR="009E7496" w:rsidRPr="009E7496" w:rsidRDefault="009E7496" w:rsidP="003B3D4A">
            <w:pPr>
              <w:jc w:val="center"/>
              <w:rPr>
                <w:rFonts w:cs="Times New Roman"/>
                <w:sz w:val="18"/>
                <w:szCs w:val="18"/>
              </w:rPr>
            </w:pPr>
            <w:r w:rsidRPr="009E7496">
              <w:rPr>
                <w:rFonts w:cs="Times New Roman"/>
                <w:sz w:val="18"/>
                <w:szCs w:val="18"/>
              </w:rPr>
              <w:t>1</w:t>
            </w:r>
          </w:p>
          <w:p w14:paraId="36617CAD" w14:textId="77777777" w:rsidR="009E7496" w:rsidRPr="009E7496" w:rsidRDefault="009E7496" w:rsidP="003B3D4A">
            <w:pPr>
              <w:jc w:val="center"/>
              <w:rPr>
                <w:rFonts w:cs="Times New Roman"/>
                <w:sz w:val="18"/>
                <w:szCs w:val="18"/>
              </w:rPr>
            </w:pPr>
            <w:r w:rsidRPr="009E7496">
              <w:rPr>
                <w:rFonts w:cs="Times New Roman"/>
                <w:sz w:val="18"/>
                <w:szCs w:val="18"/>
              </w:rPr>
              <w:lastRenderedPageBreak/>
              <w:t>1</w:t>
            </w:r>
          </w:p>
          <w:p w14:paraId="54F8D7C8"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697AF2D0" w14:textId="77777777" w:rsidR="009E7496" w:rsidRPr="009E7496" w:rsidRDefault="009E7496" w:rsidP="003B3D4A">
            <w:pPr>
              <w:jc w:val="center"/>
              <w:rPr>
                <w:rFonts w:cs="Times New Roman"/>
                <w:sz w:val="18"/>
                <w:szCs w:val="18"/>
              </w:rPr>
            </w:pPr>
          </w:p>
          <w:p w14:paraId="2CC209A1" w14:textId="77777777" w:rsidR="009E7496" w:rsidRPr="009E7496" w:rsidRDefault="009E7496" w:rsidP="003B3D4A">
            <w:pPr>
              <w:jc w:val="center"/>
              <w:rPr>
                <w:rFonts w:cs="Times New Roman"/>
                <w:sz w:val="18"/>
                <w:szCs w:val="18"/>
              </w:rPr>
            </w:pPr>
          </w:p>
          <w:p w14:paraId="2AF826D4" w14:textId="77777777" w:rsidR="009E7496" w:rsidRPr="009E7496" w:rsidRDefault="009E7496" w:rsidP="003B3D4A">
            <w:pPr>
              <w:jc w:val="center"/>
              <w:rPr>
                <w:rFonts w:cs="Times New Roman"/>
                <w:sz w:val="18"/>
                <w:szCs w:val="18"/>
              </w:rPr>
            </w:pPr>
            <w:r w:rsidRPr="009E7496">
              <w:rPr>
                <w:rFonts w:cs="Times New Roman"/>
                <w:sz w:val="18"/>
                <w:szCs w:val="18"/>
              </w:rPr>
              <w:t>-</w:t>
            </w:r>
          </w:p>
          <w:p w14:paraId="0CF6557B" w14:textId="77777777" w:rsidR="009E7496" w:rsidRPr="009E7496" w:rsidRDefault="009E7496" w:rsidP="003B3D4A">
            <w:pPr>
              <w:jc w:val="center"/>
              <w:rPr>
                <w:rFonts w:cs="Times New Roman"/>
                <w:sz w:val="18"/>
                <w:szCs w:val="18"/>
              </w:rPr>
            </w:pPr>
            <w:r w:rsidRPr="009E7496">
              <w:rPr>
                <w:rFonts w:cs="Times New Roman"/>
                <w:sz w:val="18"/>
                <w:szCs w:val="18"/>
              </w:rPr>
              <w:lastRenderedPageBreak/>
              <w:t>-</w:t>
            </w:r>
          </w:p>
          <w:p w14:paraId="613A0794"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0A41A5F1" w14:textId="77777777" w:rsidR="009E7496" w:rsidRPr="009E7496" w:rsidRDefault="009E7496" w:rsidP="003B3D4A">
            <w:pPr>
              <w:jc w:val="center"/>
              <w:rPr>
                <w:rFonts w:cs="Times New Roman"/>
                <w:sz w:val="18"/>
                <w:szCs w:val="18"/>
              </w:rPr>
            </w:pPr>
          </w:p>
          <w:p w14:paraId="1387B49E" w14:textId="77777777" w:rsidR="009E7496" w:rsidRPr="009E7496" w:rsidRDefault="009E7496" w:rsidP="003B3D4A">
            <w:pPr>
              <w:jc w:val="center"/>
              <w:rPr>
                <w:rFonts w:cs="Times New Roman"/>
                <w:sz w:val="18"/>
                <w:szCs w:val="18"/>
              </w:rPr>
            </w:pPr>
          </w:p>
          <w:p w14:paraId="5828CF5D" w14:textId="77777777" w:rsidR="009E7496" w:rsidRPr="009E7496" w:rsidRDefault="009E7496" w:rsidP="003B3D4A">
            <w:pPr>
              <w:jc w:val="center"/>
              <w:rPr>
                <w:rFonts w:cs="Times New Roman"/>
                <w:sz w:val="18"/>
                <w:szCs w:val="18"/>
              </w:rPr>
            </w:pPr>
            <w:r w:rsidRPr="009E7496">
              <w:rPr>
                <w:rFonts w:cs="Times New Roman"/>
                <w:sz w:val="18"/>
                <w:szCs w:val="18"/>
              </w:rPr>
              <w:t>-</w:t>
            </w:r>
          </w:p>
          <w:p w14:paraId="30A804F1" w14:textId="77777777" w:rsidR="009E7496" w:rsidRPr="009E7496" w:rsidRDefault="009E7496" w:rsidP="003B3D4A">
            <w:pPr>
              <w:jc w:val="center"/>
              <w:rPr>
                <w:rFonts w:cs="Times New Roman"/>
                <w:sz w:val="18"/>
                <w:szCs w:val="18"/>
              </w:rPr>
            </w:pPr>
            <w:r w:rsidRPr="009E7496">
              <w:rPr>
                <w:rFonts w:cs="Times New Roman"/>
                <w:sz w:val="18"/>
                <w:szCs w:val="18"/>
              </w:rPr>
              <w:lastRenderedPageBreak/>
              <w:t>-</w:t>
            </w:r>
          </w:p>
          <w:p w14:paraId="38D26971"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3F070941" w14:textId="77777777" w:rsidTr="009E7496">
        <w:trPr>
          <w:trHeight w:val="227"/>
          <w:jc w:val="center"/>
        </w:trPr>
        <w:tc>
          <w:tcPr>
            <w:tcW w:w="692" w:type="dxa"/>
          </w:tcPr>
          <w:p w14:paraId="2CC8F13C" w14:textId="77777777" w:rsidR="009E7496" w:rsidRPr="009E7496" w:rsidRDefault="009E7496" w:rsidP="003B3D4A">
            <w:pPr>
              <w:rPr>
                <w:rFonts w:cs="Times New Roman"/>
                <w:sz w:val="18"/>
                <w:szCs w:val="18"/>
              </w:rPr>
            </w:pPr>
            <w:r w:rsidRPr="009E7496">
              <w:rPr>
                <w:rFonts w:cs="Times New Roman"/>
                <w:sz w:val="18"/>
                <w:szCs w:val="18"/>
              </w:rPr>
              <w:lastRenderedPageBreak/>
              <w:t>3.05</w:t>
            </w:r>
          </w:p>
        </w:tc>
        <w:tc>
          <w:tcPr>
            <w:tcW w:w="2835" w:type="dxa"/>
          </w:tcPr>
          <w:p w14:paraId="33DB4F5B" w14:textId="77777777" w:rsidR="009E7496" w:rsidRPr="009E7496" w:rsidRDefault="009E7496" w:rsidP="003B3D4A">
            <w:pPr>
              <w:rPr>
                <w:rFonts w:cs="Times New Roman"/>
                <w:sz w:val="18"/>
                <w:szCs w:val="18"/>
              </w:rPr>
            </w:pPr>
            <w:r w:rsidRPr="009E7496">
              <w:rPr>
                <w:rFonts w:cs="Times New Roman"/>
                <w:sz w:val="18"/>
                <w:szCs w:val="18"/>
              </w:rPr>
              <w:t>Encofrado de muros de sostenimiento (2 caras)</w:t>
            </w:r>
          </w:p>
          <w:p w14:paraId="7F80379D"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74E26EE7"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2DC59146"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0F62FFED" w14:textId="77777777" w:rsidR="009E7496" w:rsidRPr="009E7496" w:rsidRDefault="009E7496" w:rsidP="003B3D4A">
            <w:pPr>
              <w:jc w:val="center"/>
              <w:rPr>
                <w:rFonts w:cs="Times New Roman"/>
                <w:sz w:val="18"/>
                <w:szCs w:val="18"/>
              </w:rPr>
            </w:pPr>
          </w:p>
          <w:p w14:paraId="6400E43D" w14:textId="77777777" w:rsidR="009E7496" w:rsidRPr="009E7496" w:rsidRDefault="009E7496" w:rsidP="003B3D4A">
            <w:pPr>
              <w:jc w:val="center"/>
              <w:rPr>
                <w:rFonts w:cs="Times New Roman"/>
                <w:sz w:val="18"/>
                <w:szCs w:val="18"/>
              </w:rPr>
            </w:pPr>
          </w:p>
          <w:p w14:paraId="1140DA65"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00070D31"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2991C2A1"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57E46C4F" w14:textId="77777777" w:rsidR="009E7496" w:rsidRPr="009E7496" w:rsidRDefault="009E7496" w:rsidP="003B3D4A">
            <w:pPr>
              <w:jc w:val="center"/>
              <w:rPr>
                <w:rFonts w:cs="Times New Roman"/>
                <w:sz w:val="18"/>
                <w:szCs w:val="18"/>
              </w:rPr>
            </w:pPr>
          </w:p>
          <w:p w14:paraId="711C07A9" w14:textId="77777777" w:rsidR="009E7496" w:rsidRPr="009E7496" w:rsidRDefault="009E7496" w:rsidP="003B3D4A">
            <w:pPr>
              <w:jc w:val="center"/>
              <w:rPr>
                <w:rFonts w:cs="Times New Roman"/>
                <w:sz w:val="18"/>
                <w:szCs w:val="18"/>
              </w:rPr>
            </w:pPr>
          </w:p>
          <w:p w14:paraId="5B5ECCFD" w14:textId="77777777" w:rsidR="009E7496" w:rsidRPr="009E7496" w:rsidRDefault="009E7496" w:rsidP="003B3D4A">
            <w:pPr>
              <w:jc w:val="center"/>
              <w:rPr>
                <w:rFonts w:cs="Times New Roman"/>
                <w:sz w:val="18"/>
                <w:szCs w:val="18"/>
              </w:rPr>
            </w:pPr>
            <w:r w:rsidRPr="009E7496">
              <w:rPr>
                <w:rFonts w:cs="Times New Roman"/>
                <w:sz w:val="18"/>
                <w:szCs w:val="18"/>
              </w:rPr>
              <w:t>40.00</w:t>
            </w:r>
          </w:p>
          <w:p w14:paraId="5EEAE3A5" w14:textId="77777777" w:rsidR="009E7496" w:rsidRPr="009E7496" w:rsidRDefault="009E7496" w:rsidP="003B3D4A">
            <w:pPr>
              <w:jc w:val="center"/>
              <w:rPr>
                <w:rFonts w:cs="Times New Roman"/>
                <w:sz w:val="18"/>
                <w:szCs w:val="18"/>
              </w:rPr>
            </w:pPr>
            <w:r w:rsidRPr="009E7496">
              <w:rPr>
                <w:rFonts w:cs="Times New Roman"/>
                <w:sz w:val="18"/>
                <w:szCs w:val="18"/>
              </w:rPr>
              <w:t>10.00</w:t>
            </w:r>
          </w:p>
          <w:p w14:paraId="742C13B2" w14:textId="77777777" w:rsidR="009E7496" w:rsidRPr="009E7496" w:rsidRDefault="009E7496" w:rsidP="003B3D4A">
            <w:pPr>
              <w:jc w:val="center"/>
              <w:rPr>
                <w:rFonts w:cs="Times New Roman"/>
                <w:sz w:val="18"/>
                <w:szCs w:val="18"/>
              </w:rPr>
            </w:pPr>
            <w:r w:rsidRPr="009E7496">
              <w:rPr>
                <w:rFonts w:cs="Times New Roman"/>
                <w:sz w:val="18"/>
                <w:szCs w:val="18"/>
              </w:rPr>
              <w:t>40.00</w:t>
            </w:r>
          </w:p>
        </w:tc>
        <w:tc>
          <w:tcPr>
            <w:tcW w:w="851" w:type="dxa"/>
            <w:vAlign w:val="center"/>
          </w:tcPr>
          <w:p w14:paraId="59FC7CF0" w14:textId="77777777" w:rsidR="009E7496" w:rsidRPr="009E7496" w:rsidRDefault="009E7496" w:rsidP="003B3D4A">
            <w:pPr>
              <w:jc w:val="center"/>
              <w:rPr>
                <w:rFonts w:cs="Times New Roman"/>
                <w:sz w:val="18"/>
                <w:szCs w:val="18"/>
              </w:rPr>
            </w:pPr>
          </w:p>
          <w:p w14:paraId="4651E4F8" w14:textId="77777777" w:rsidR="009E7496" w:rsidRPr="009E7496" w:rsidRDefault="009E7496" w:rsidP="003B3D4A">
            <w:pPr>
              <w:jc w:val="center"/>
              <w:rPr>
                <w:rFonts w:cs="Times New Roman"/>
                <w:sz w:val="18"/>
                <w:szCs w:val="18"/>
              </w:rPr>
            </w:pPr>
          </w:p>
          <w:p w14:paraId="4EC9D981"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30AA1AC8"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08D23A3C" w14:textId="77777777" w:rsidR="009E7496" w:rsidRPr="009E7496" w:rsidRDefault="009E7496" w:rsidP="003B3D4A">
            <w:pPr>
              <w:jc w:val="center"/>
              <w:rPr>
                <w:rFonts w:cs="Times New Roman"/>
                <w:sz w:val="18"/>
                <w:szCs w:val="18"/>
              </w:rPr>
            </w:pPr>
          </w:p>
          <w:p w14:paraId="0410BF88" w14:textId="77777777" w:rsidR="009E7496" w:rsidRPr="009E7496" w:rsidRDefault="009E7496" w:rsidP="003B3D4A">
            <w:pPr>
              <w:jc w:val="center"/>
              <w:rPr>
                <w:rFonts w:cs="Times New Roman"/>
                <w:sz w:val="18"/>
                <w:szCs w:val="18"/>
              </w:rPr>
            </w:pPr>
          </w:p>
          <w:p w14:paraId="11906C92" w14:textId="77777777" w:rsidR="009E7496" w:rsidRPr="009E7496" w:rsidRDefault="009E7496" w:rsidP="003B3D4A">
            <w:pPr>
              <w:jc w:val="center"/>
              <w:rPr>
                <w:rFonts w:cs="Times New Roman"/>
                <w:sz w:val="18"/>
                <w:szCs w:val="18"/>
              </w:rPr>
            </w:pPr>
            <w:r w:rsidRPr="009E7496">
              <w:rPr>
                <w:rFonts w:cs="Times New Roman"/>
                <w:sz w:val="18"/>
                <w:szCs w:val="18"/>
              </w:rPr>
              <w:t>1</w:t>
            </w:r>
          </w:p>
          <w:p w14:paraId="6CA1DE4D"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18DA11D5" w14:textId="77777777" w:rsidR="009E7496" w:rsidRPr="009E7496" w:rsidRDefault="009E7496" w:rsidP="003B3D4A">
            <w:pPr>
              <w:jc w:val="center"/>
              <w:rPr>
                <w:rFonts w:cs="Times New Roman"/>
                <w:sz w:val="18"/>
                <w:szCs w:val="18"/>
              </w:rPr>
            </w:pPr>
          </w:p>
          <w:p w14:paraId="00EAD48D" w14:textId="77777777" w:rsidR="009E7496" w:rsidRPr="009E7496" w:rsidRDefault="009E7496" w:rsidP="003B3D4A">
            <w:pPr>
              <w:jc w:val="center"/>
              <w:rPr>
                <w:rFonts w:cs="Times New Roman"/>
                <w:sz w:val="18"/>
                <w:szCs w:val="18"/>
              </w:rPr>
            </w:pPr>
          </w:p>
          <w:p w14:paraId="4BE8D33A" w14:textId="77777777" w:rsidR="009E7496" w:rsidRPr="009E7496" w:rsidRDefault="009E7496" w:rsidP="003B3D4A">
            <w:pPr>
              <w:jc w:val="center"/>
              <w:rPr>
                <w:rFonts w:cs="Times New Roman"/>
                <w:sz w:val="18"/>
                <w:szCs w:val="18"/>
              </w:rPr>
            </w:pPr>
            <w:r w:rsidRPr="009E7496">
              <w:rPr>
                <w:rFonts w:cs="Times New Roman"/>
                <w:sz w:val="18"/>
                <w:szCs w:val="18"/>
              </w:rPr>
              <w:t>1</w:t>
            </w:r>
          </w:p>
          <w:p w14:paraId="3DFC4624" w14:textId="77777777" w:rsidR="009E7496" w:rsidRPr="009E7496" w:rsidRDefault="009E7496" w:rsidP="003B3D4A">
            <w:pPr>
              <w:jc w:val="center"/>
              <w:rPr>
                <w:rFonts w:cs="Times New Roman"/>
                <w:sz w:val="18"/>
                <w:szCs w:val="18"/>
              </w:rPr>
            </w:pPr>
            <w:r w:rsidRPr="009E7496">
              <w:rPr>
                <w:rFonts w:cs="Times New Roman"/>
                <w:sz w:val="18"/>
                <w:szCs w:val="18"/>
              </w:rPr>
              <w:t>1</w:t>
            </w:r>
          </w:p>
          <w:p w14:paraId="121BB1DE"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4B833C82" w14:textId="77777777" w:rsidR="009E7496" w:rsidRPr="009E7496" w:rsidRDefault="009E7496" w:rsidP="003B3D4A">
            <w:pPr>
              <w:jc w:val="center"/>
              <w:rPr>
                <w:rFonts w:cs="Times New Roman"/>
                <w:sz w:val="18"/>
                <w:szCs w:val="18"/>
              </w:rPr>
            </w:pPr>
          </w:p>
          <w:p w14:paraId="04B51D2C" w14:textId="77777777" w:rsidR="009E7496" w:rsidRPr="009E7496" w:rsidRDefault="009E7496" w:rsidP="003B3D4A">
            <w:pPr>
              <w:jc w:val="center"/>
              <w:rPr>
                <w:rFonts w:cs="Times New Roman"/>
                <w:sz w:val="18"/>
                <w:szCs w:val="18"/>
              </w:rPr>
            </w:pPr>
          </w:p>
          <w:p w14:paraId="332CE193" w14:textId="77777777" w:rsidR="009E7496" w:rsidRPr="009E7496" w:rsidRDefault="009E7496" w:rsidP="003B3D4A">
            <w:pPr>
              <w:jc w:val="center"/>
              <w:rPr>
                <w:rFonts w:cs="Times New Roman"/>
                <w:sz w:val="18"/>
                <w:szCs w:val="18"/>
              </w:rPr>
            </w:pPr>
            <w:r w:rsidRPr="009E7496">
              <w:rPr>
                <w:rFonts w:cs="Times New Roman"/>
                <w:sz w:val="18"/>
                <w:szCs w:val="18"/>
              </w:rPr>
              <w:t>-</w:t>
            </w:r>
          </w:p>
          <w:p w14:paraId="5BD68DE8" w14:textId="77777777" w:rsidR="009E7496" w:rsidRPr="009E7496" w:rsidRDefault="009E7496" w:rsidP="003B3D4A">
            <w:pPr>
              <w:jc w:val="center"/>
              <w:rPr>
                <w:rFonts w:cs="Times New Roman"/>
                <w:sz w:val="18"/>
                <w:szCs w:val="18"/>
              </w:rPr>
            </w:pPr>
            <w:r w:rsidRPr="009E7496">
              <w:rPr>
                <w:rFonts w:cs="Times New Roman"/>
                <w:sz w:val="18"/>
                <w:szCs w:val="18"/>
              </w:rPr>
              <w:t>-</w:t>
            </w:r>
          </w:p>
          <w:p w14:paraId="510EDE63"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42766564" w14:textId="77777777" w:rsidR="009E7496" w:rsidRPr="009E7496" w:rsidRDefault="009E7496" w:rsidP="003B3D4A">
            <w:pPr>
              <w:jc w:val="center"/>
              <w:rPr>
                <w:rFonts w:cs="Times New Roman"/>
                <w:sz w:val="18"/>
                <w:szCs w:val="18"/>
              </w:rPr>
            </w:pPr>
          </w:p>
          <w:p w14:paraId="531C769B" w14:textId="77777777" w:rsidR="009E7496" w:rsidRPr="009E7496" w:rsidRDefault="009E7496" w:rsidP="003B3D4A">
            <w:pPr>
              <w:jc w:val="center"/>
              <w:rPr>
                <w:rFonts w:cs="Times New Roman"/>
                <w:sz w:val="18"/>
                <w:szCs w:val="18"/>
              </w:rPr>
            </w:pPr>
          </w:p>
          <w:p w14:paraId="05FF0AE1" w14:textId="77777777" w:rsidR="009E7496" w:rsidRPr="009E7496" w:rsidRDefault="009E7496" w:rsidP="003B3D4A">
            <w:pPr>
              <w:jc w:val="center"/>
              <w:rPr>
                <w:rFonts w:cs="Times New Roman"/>
                <w:sz w:val="18"/>
                <w:szCs w:val="18"/>
              </w:rPr>
            </w:pPr>
            <w:r w:rsidRPr="009E7496">
              <w:rPr>
                <w:rFonts w:cs="Times New Roman"/>
                <w:sz w:val="18"/>
                <w:szCs w:val="18"/>
              </w:rPr>
              <w:t>-</w:t>
            </w:r>
          </w:p>
          <w:p w14:paraId="245102CD" w14:textId="77777777" w:rsidR="009E7496" w:rsidRPr="009E7496" w:rsidRDefault="009E7496" w:rsidP="003B3D4A">
            <w:pPr>
              <w:jc w:val="center"/>
              <w:rPr>
                <w:rFonts w:cs="Times New Roman"/>
                <w:sz w:val="18"/>
                <w:szCs w:val="18"/>
              </w:rPr>
            </w:pPr>
            <w:r w:rsidRPr="009E7496">
              <w:rPr>
                <w:rFonts w:cs="Times New Roman"/>
                <w:sz w:val="18"/>
                <w:szCs w:val="18"/>
              </w:rPr>
              <w:t>-</w:t>
            </w:r>
          </w:p>
          <w:p w14:paraId="52E53AA1"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446F7529" w14:textId="77777777" w:rsidTr="009E7496">
        <w:trPr>
          <w:trHeight w:val="227"/>
          <w:jc w:val="center"/>
        </w:trPr>
        <w:tc>
          <w:tcPr>
            <w:tcW w:w="692" w:type="dxa"/>
          </w:tcPr>
          <w:p w14:paraId="0BFAE97E" w14:textId="77777777" w:rsidR="009E7496" w:rsidRPr="009E7496" w:rsidRDefault="009E7496" w:rsidP="003B3D4A">
            <w:pPr>
              <w:rPr>
                <w:rFonts w:cs="Times New Roman"/>
                <w:sz w:val="18"/>
                <w:szCs w:val="18"/>
              </w:rPr>
            </w:pPr>
            <w:r w:rsidRPr="009E7496">
              <w:rPr>
                <w:rFonts w:cs="Times New Roman"/>
                <w:sz w:val="18"/>
                <w:szCs w:val="18"/>
              </w:rPr>
              <w:t>3.06</w:t>
            </w:r>
          </w:p>
        </w:tc>
        <w:tc>
          <w:tcPr>
            <w:tcW w:w="2835" w:type="dxa"/>
          </w:tcPr>
          <w:p w14:paraId="33DC4950" w14:textId="77777777" w:rsidR="009E7496" w:rsidRPr="009E7496" w:rsidRDefault="009E7496" w:rsidP="003B3D4A">
            <w:pPr>
              <w:rPr>
                <w:rFonts w:cs="Times New Roman"/>
                <w:sz w:val="18"/>
                <w:szCs w:val="18"/>
              </w:rPr>
            </w:pPr>
            <w:r w:rsidRPr="009E7496">
              <w:rPr>
                <w:rFonts w:cs="Times New Roman"/>
                <w:sz w:val="18"/>
                <w:szCs w:val="18"/>
              </w:rPr>
              <w:t>Encofrado de cisterna</w:t>
            </w:r>
          </w:p>
          <w:p w14:paraId="24F540EE"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6FC8AD25"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00A7579C"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2ED8B631" w14:textId="77777777" w:rsidR="009E7496" w:rsidRPr="009E7496" w:rsidRDefault="009E7496" w:rsidP="003B3D4A">
            <w:pPr>
              <w:jc w:val="center"/>
              <w:rPr>
                <w:rFonts w:cs="Times New Roman"/>
                <w:sz w:val="18"/>
                <w:szCs w:val="18"/>
              </w:rPr>
            </w:pPr>
          </w:p>
          <w:p w14:paraId="4AD24A52"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007A0CF0"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654F0696"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23BC9990" w14:textId="77777777" w:rsidR="009E7496" w:rsidRPr="009E7496" w:rsidRDefault="009E7496" w:rsidP="003B3D4A">
            <w:pPr>
              <w:jc w:val="center"/>
              <w:rPr>
                <w:rFonts w:cs="Times New Roman"/>
                <w:sz w:val="18"/>
                <w:szCs w:val="18"/>
              </w:rPr>
            </w:pPr>
          </w:p>
          <w:p w14:paraId="155BEBED" w14:textId="77777777" w:rsidR="009E7496" w:rsidRPr="009E7496" w:rsidRDefault="009E7496" w:rsidP="003B3D4A">
            <w:pPr>
              <w:jc w:val="center"/>
              <w:rPr>
                <w:rFonts w:cs="Times New Roman"/>
                <w:sz w:val="18"/>
                <w:szCs w:val="18"/>
              </w:rPr>
            </w:pPr>
            <w:r w:rsidRPr="009E7496">
              <w:rPr>
                <w:rFonts w:cs="Times New Roman"/>
                <w:sz w:val="18"/>
                <w:szCs w:val="18"/>
              </w:rPr>
              <w:t>45.00</w:t>
            </w:r>
          </w:p>
          <w:p w14:paraId="0276A8EF" w14:textId="77777777" w:rsidR="009E7496" w:rsidRPr="009E7496" w:rsidRDefault="009E7496" w:rsidP="003B3D4A">
            <w:pPr>
              <w:jc w:val="center"/>
              <w:rPr>
                <w:rFonts w:cs="Times New Roman"/>
                <w:sz w:val="18"/>
                <w:szCs w:val="18"/>
              </w:rPr>
            </w:pPr>
            <w:r w:rsidRPr="009E7496">
              <w:rPr>
                <w:rFonts w:cs="Times New Roman"/>
                <w:sz w:val="18"/>
                <w:szCs w:val="18"/>
              </w:rPr>
              <w:t>14.00</w:t>
            </w:r>
          </w:p>
          <w:p w14:paraId="1D3B9764" w14:textId="77777777" w:rsidR="009E7496" w:rsidRPr="009E7496" w:rsidRDefault="009E7496" w:rsidP="003B3D4A">
            <w:pPr>
              <w:jc w:val="center"/>
              <w:rPr>
                <w:rFonts w:cs="Times New Roman"/>
                <w:sz w:val="18"/>
                <w:szCs w:val="18"/>
              </w:rPr>
            </w:pPr>
            <w:r w:rsidRPr="009E7496">
              <w:rPr>
                <w:rFonts w:cs="Times New Roman"/>
                <w:sz w:val="18"/>
                <w:szCs w:val="18"/>
              </w:rPr>
              <w:t>30.00</w:t>
            </w:r>
          </w:p>
        </w:tc>
        <w:tc>
          <w:tcPr>
            <w:tcW w:w="851" w:type="dxa"/>
            <w:vAlign w:val="center"/>
          </w:tcPr>
          <w:p w14:paraId="122BA482" w14:textId="77777777" w:rsidR="009E7496" w:rsidRPr="009E7496" w:rsidRDefault="009E7496" w:rsidP="003B3D4A">
            <w:pPr>
              <w:jc w:val="center"/>
              <w:rPr>
                <w:rFonts w:cs="Times New Roman"/>
                <w:sz w:val="18"/>
                <w:szCs w:val="18"/>
              </w:rPr>
            </w:pPr>
          </w:p>
          <w:p w14:paraId="2F52DD27"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18FAF76A"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6EF2539A" w14:textId="77777777" w:rsidR="009E7496" w:rsidRPr="009E7496" w:rsidRDefault="009E7496" w:rsidP="003B3D4A">
            <w:pPr>
              <w:jc w:val="center"/>
              <w:rPr>
                <w:rFonts w:cs="Times New Roman"/>
                <w:sz w:val="18"/>
                <w:szCs w:val="18"/>
              </w:rPr>
            </w:pPr>
          </w:p>
          <w:p w14:paraId="617E40B1" w14:textId="77777777" w:rsidR="009E7496" w:rsidRPr="009E7496" w:rsidRDefault="009E7496" w:rsidP="003B3D4A">
            <w:pPr>
              <w:jc w:val="center"/>
              <w:rPr>
                <w:rFonts w:cs="Times New Roman"/>
                <w:sz w:val="18"/>
                <w:szCs w:val="18"/>
              </w:rPr>
            </w:pPr>
            <w:r w:rsidRPr="009E7496">
              <w:rPr>
                <w:rFonts w:cs="Times New Roman"/>
                <w:sz w:val="18"/>
                <w:szCs w:val="18"/>
              </w:rPr>
              <w:t>1</w:t>
            </w:r>
          </w:p>
          <w:p w14:paraId="4384A8FB"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5353877D" w14:textId="77777777" w:rsidR="009E7496" w:rsidRPr="009E7496" w:rsidRDefault="009E7496" w:rsidP="003B3D4A">
            <w:pPr>
              <w:jc w:val="center"/>
              <w:rPr>
                <w:rFonts w:cs="Times New Roman"/>
                <w:sz w:val="18"/>
                <w:szCs w:val="18"/>
              </w:rPr>
            </w:pPr>
          </w:p>
          <w:p w14:paraId="4681AC3D" w14:textId="77777777" w:rsidR="009E7496" w:rsidRPr="009E7496" w:rsidRDefault="009E7496" w:rsidP="003B3D4A">
            <w:pPr>
              <w:jc w:val="center"/>
              <w:rPr>
                <w:rFonts w:cs="Times New Roman"/>
                <w:sz w:val="18"/>
                <w:szCs w:val="18"/>
              </w:rPr>
            </w:pPr>
            <w:r w:rsidRPr="009E7496">
              <w:rPr>
                <w:rFonts w:cs="Times New Roman"/>
                <w:sz w:val="18"/>
                <w:szCs w:val="18"/>
              </w:rPr>
              <w:t>1</w:t>
            </w:r>
          </w:p>
          <w:p w14:paraId="77B9743A" w14:textId="77777777" w:rsidR="009E7496" w:rsidRPr="009E7496" w:rsidRDefault="009E7496" w:rsidP="003B3D4A">
            <w:pPr>
              <w:jc w:val="center"/>
              <w:rPr>
                <w:rFonts w:cs="Times New Roman"/>
                <w:sz w:val="18"/>
                <w:szCs w:val="18"/>
              </w:rPr>
            </w:pPr>
            <w:r w:rsidRPr="009E7496">
              <w:rPr>
                <w:rFonts w:cs="Times New Roman"/>
                <w:sz w:val="18"/>
                <w:szCs w:val="18"/>
              </w:rPr>
              <w:t>1</w:t>
            </w:r>
          </w:p>
          <w:p w14:paraId="20ACCDA2"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20597D5F" w14:textId="77777777" w:rsidR="009E7496" w:rsidRPr="009E7496" w:rsidRDefault="009E7496" w:rsidP="003B3D4A">
            <w:pPr>
              <w:jc w:val="center"/>
              <w:rPr>
                <w:rFonts w:cs="Times New Roman"/>
                <w:sz w:val="18"/>
                <w:szCs w:val="18"/>
              </w:rPr>
            </w:pPr>
          </w:p>
          <w:p w14:paraId="242B5DDC" w14:textId="77777777" w:rsidR="009E7496" w:rsidRPr="009E7496" w:rsidRDefault="009E7496" w:rsidP="003B3D4A">
            <w:pPr>
              <w:jc w:val="center"/>
              <w:rPr>
                <w:rFonts w:cs="Times New Roman"/>
                <w:sz w:val="18"/>
                <w:szCs w:val="18"/>
              </w:rPr>
            </w:pPr>
            <w:r w:rsidRPr="009E7496">
              <w:rPr>
                <w:rFonts w:cs="Times New Roman"/>
                <w:sz w:val="18"/>
                <w:szCs w:val="18"/>
              </w:rPr>
              <w:t>-</w:t>
            </w:r>
          </w:p>
          <w:p w14:paraId="2EBC8B2D" w14:textId="77777777" w:rsidR="009E7496" w:rsidRPr="009E7496" w:rsidRDefault="009E7496" w:rsidP="003B3D4A">
            <w:pPr>
              <w:jc w:val="center"/>
              <w:rPr>
                <w:rFonts w:cs="Times New Roman"/>
                <w:sz w:val="18"/>
                <w:szCs w:val="18"/>
              </w:rPr>
            </w:pPr>
            <w:r w:rsidRPr="009E7496">
              <w:rPr>
                <w:rFonts w:cs="Times New Roman"/>
                <w:sz w:val="18"/>
                <w:szCs w:val="18"/>
              </w:rPr>
              <w:t>-</w:t>
            </w:r>
          </w:p>
          <w:p w14:paraId="1234176A"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7372FDB8" w14:textId="77777777" w:rsidR="009E7496" w:rsidRPr="009E7496" w:rsidRDefault="009E7496" w:rsidP="003B3D4A">
            <w:pPr>
              <w:jc w:val="center"/>
              <w:rPr>
                <w:rFonts w:cs="Times New Roman"/>
                <w:sz w:val="18"/>
                <w:szCs w:val="18"/>
              </w:rPr>
            </w:pPr>
          </w:p>
          <w:p w14:paraId="1D7C6F3C" w14:textId="77777777" w:rsidR="009E7496" w:rsidRPr="009E7496" w:rsidRDefault="009E7496" w:rsidP="003B3D4A">
            <w:pPr>
              <w:jc w:val="center"/>
              <w:rPr>
                <w:rFonts w:cs="Times New Roman"/>
                <w:sz w:val="18"/>
                <w:szCs w:val="18"/>
              </w:rPr>
            </w:pPr>
            <w:r w:rsidRPr="009E7496">
              <w:rPr>
                <w:rFonts w:cs="Times New Roman"/>
                <w:sz w:val="18"/>
                <w:szCs w:val="18"/>
              </w:rPr>
              <w:t>-</w:t>
            </w:r>
          </w:p>
          <w:p w14:paraId="49C42025" w14:textId="77777777" w:rsidR="009E7496" w:rsidRPr="009E7496" w:rsidRDefault="009E7496" w:rsidP="003B3D4A">
            <w:pPr>
              <w:jc w:val="center"/>
              <w:rPr>
                <w:rFonts w:cs="Times New Roman"/>
                <w:sz w:val="18"/>
                <w:szCs w:val="18"/>
              </w:rPr>
            </w:pPr>
            <w:r w:rsidRPr="009E7496">
              <w:rPr>
                <w:rFonts w:cs="Times New Roman"/>
                <w:sz w:val="18"/>
                <w:szCs w:val="18"/>
              </w:rPr>
              <w:t>-</w:t>
            </w:r>
          </w:p>
          <w:p w14:paraId="041212FF"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78E26461" w14:textId="77777777" w:rsidTr="009E7496">
        <w:trPr>
          <w:trHeight w:val="227"/>
          <w:jc w:val="center"/>
        </w:trPr>
        <w:tc>
          <w:tcPr>
            <w:tcW w:w="692" w:type="dxa"/>
          </w:tcPr>
          <w:p w14:paraId="02EE8C67" w14:textId="77777777" w:rsidR="009E7496" w:rsidRPr="009E7496" w:rsidRDefault="009E7496" w:rsidP="003B3D4A">
            <w:pPr>
              <w:rPr>
                <w:rFonts w:cs="Times New Roman"/>
                <w:sz w:val="18"/>
                <w:szCs w:val="18"/>
              </w:rPr>
            </w:pPr>
            <w:r w:rsidRPr="009E7496">
              <w:rPr>
                <w:rFonts w:cs="Times New Roman"/>
                <w:sz w:val="18"/>
                <w:szCs w:val="18"/>
              </w:rPr>
              <w:t>3.07</w:t>
            </w:r>
          </w:p>
        </w:tc>
        <w:tc>
          <w:tcPr>
            <w:tcW w:w="2835" w:type="dxa"/>
          </w:tcPr>
          <w:p w14:paraId="148CEB1E" w14:textId="77777777" w:rsidR="009E7496" w:rsidRPr="009E7496" w:rsidRDefault="009E7496" w:rsidP="003B3D4A">
            <w:pPr>
              <w:rPr>
                <w:rFonts w:cs="Times New Roman"/>
                <w:sz w:val="18"/>
                <w:szCs w:val="18"/>
              </w:rPr>
            </w:pPr>
            <w:r w:rsidRPr="009E7496">
              <w:rPr>
                <w:rFonts w:cs="Times New Roman"/>
                <w:sz w:val="18"/>
                <w:szCs w:val="18"/>
              </w:rPr>
              <w:t>Encofrado de cisterna (1 cara interior y una exterior)</w:t>
            </w:r>
          </w:p>
          <w:p w14:paraId="7D248B01"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7DF5A38A"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538FE0D7"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51B16DBF" w14:textId="77777777" w:rsidR="009E7496" w:rsidRPr="009E7496" w:rsidRDefault="009E7496" w:rsidP="003B3D4A">
            <w:pPr>
              <w:jc w:val="center"/>
              <w:rPr>
                <w:rFonts w:cs="Times New Roman"/>
                <w:sz w:val="18"/>
                <w:szCs w:val="18"/>
              </w:rPr>
            </w:pPr>
          </w:p>
          <w:p w14:paraId="1ECC29D5" w14:textId="77777777" w:rsidR="009E7496" w:rsidRPr="009E7496" w:rsidRDefault="009E7496" w:rsidP="003B3D4A">
            <w:pPr>
              <w:jc w:val="center"/>
              <w:rPr>
                <w:rFonts w:cs="Times New Roman"/>
                <w:sz w:val="18"/>
                <w:szCs w:val="18"/>
              </w:rPr>
            </w:pPr>
          </w:p>
          <w:p w14:paraId="196DF9F9"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2B1B969B"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5C6D8748"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70EBC03A" w14:textId="77777777" w:rsidR="009E7496" w:rsidRPr="009E7496" w:rsidRDefault="009E7496" w:rsidP="003B3D4A">
            <w:pPr>
              <w:jc w:val="center"/>
              <w:rPr>
                <w:rFonts w:cs="Times New Roman"/>
                <w:sz w:val="18"/>
                <w:szCs w:val="18"/>
              </w:rPr>
            </w:pPr>
          </w:p>
          <w:p w14:paraId="1D9758F2" w14:textId="77777777" w:rsidR="009E7496" w:rsidRPr="009E7496" w:rsidRDefault="009E7496" w:rsidP="003B3D4A">
            <w:pPr>
              <w:jc w:val="center"/>
              <w:rPr>
                <w:rFonts w:cs="Times New Roman"/>
                <w:sz w:val="18"/>
                <w:szCs w:val="18"/>
              </w:rPr>
            </w:pPr>
          </w:p>
          <w:p w14:paraId="523BED37" w14:textId="77777777" w:rsidR="009E7496" w:rsidRPr="009E7496" w:rsidRDefault="009E7496" w:rsidP="003B3D4A">
            <w:pPr>
              <w:jc w:val="center"/>
              <w:rPr>
                <w:rFonts w:cs="Times New Roman"/>
                <w:sz w:val="18"/>
                <w:szCs w:val="18"/>
              </w:rPr>
            </w:pPr>
            <w:r w:rsidRPr="009E7496">
              <w:rPr>
                <w:rFonts w:cs="Times New Roman"/>
                <w:sz w:val="18"/>
                <w:szCs w:val="18"/>
              </w:rPr>
              <w:t>40.00</w:t>
            </w:r>
          </w:p>
          <w:p w14:paraId="600844C0" w14:textId="77777777" w:rsidR="009E7496" w:rsidRPr="009E7496" w:rsidRDefault="009E7496" w:rsidP="003B3D4A">
            <w:pPr>
              <w:jc w:val="center"/>
              <w:rPr>
                <w:rFonts w:cs="Times New Roman"/>
                <w:sz w:val="18"/>
                <w:szCs w:val="18"/>
              </w:rPr>
            </w:pPr>
            <w:r w:rsidRPr="009E7496">
              <w:rPr>
                <w:rFonts w:cs="Times New Roman"/>
                <w:sz w:val="18"/>
                <w:szCs w:val="18"/>
              </w:rPr>
              <w:t>12.00</w:t>
            </w:r>
          </w:p>
          <w:p w14:paraId="38425790" w14:textId="77777777" w:rsidR="009E7496" w:rsidRPr="009E7496" w:rsidRDefault="009E7496" w:rsidP="003B3D4A">
            <w:pPr>
              <w:jc w:val="center"/>
              <w:rPr>
                <w:rFonts w:cs="Times New Roman"/>
                <w:sz w:val="18"/>
                <w:szCs w:val="18"/>
              </w:rPr>
            </w:pPr>
            <w:r w:rsidRPr="009E7496">
              <w:rPr>
                <w:rFonts w:cs="Times New Roman"/>
                <w:sz w:val="18"/>
                <w:szCs w:val="18"/>
              </w:rPr>
              <w:t>24.00</w:t>
            </w:r>
          </w:p>
        </w:tc>
        <w:tc>
          <w:tcPr>
            <w:tcW w:w="851" w:type="dxa"/>
            <w:vAlign w:val="center"/>
          </w:tcPr>
          <w:p w14:paraId="6425F2AC" w14:textId="77777777" w:rsidR="009E7496" w:rsidRPr="009E7496" w:rsidRDefault="009E7496" w:rsidP="003B3D4A">
            <w:pPr>
              <w:jc w:val="center"/>
              <w:rPr>
                <w:rFonts w:cs="Times New Roman"/>
                <w:sz w:val="18"/>
                <w:szCs w:val="18"/>
              </w:rPr>
            </w:pPr>
          </w:p>
          <w:p w14:paraId="6908704B"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03C8E489"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4CF415D7" w14:textId="77777777" w:rsidR="009E7496" w:rsidRPr="009E7496" w:rsidRDefault="009E7496" w:rsidP="003B3D4A">
            <w:pPr>
              <w:jc w:val="center"/>
              <w:rPr>
                <w:rFonts w:cs="Times New Roman"/>
                <w:sz w:val="18"/>
                <w:szCs w:val="18"/>
              </w:rPr>
            </w:pPr>
          </w:p>
          <w:p w14:paraId="73EB6EB7" w14:textId="77777777" w:rsidR="009E7496" w:rsidRPr="009E7496" w:rsidRDefault="009E7496" w:rsidP="003B3D4A">
            <w:pPr>
              <w:jc w:val="center"/>
              <w:rPr>
                <w:rFonts w:cs="Times New Roman"/>
                <w:sz w:val="18"/>
                <w:szCs w:val="18"/>
              </w:rPr>
            </w:pPr>
            <w:r w:rsidRPr="009E7496">
              <w:rPr>
                <w:rFonts w:cs="Times New Roman"/>
                <w:sz w:val="18"/>
                <w:szCs w:val="18"/>
              </w:rPr>
              <w:t>1</w:t>
            </w:r>
          </w:p>
          <w:p w14:paraId="2A0351AD"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5C61229A" w14:textId="77777777" w:rsidR="009E7496" w:rsidRPr="009E7496" w:rsidRDefault="009E7496" w:rsidP="003B3D4A">
            <w:pPr>
              <w:jc w:val="center"/>
              <w:rPr>
                <w:rFonts w:cs="Times New Roman"/>
                <w:sz w:val="18"/>
                <w:szCs w:val="18"/>
              </w:rPr>
            </w:pPr>
          </w:p>
          <w:p w14:paraId="15795619" w14:textId="77777777" w:rsidR="009E7496" w:rsidRPr="009E7496" w:rsidRDefault="009E7496" w:rsidP="003B3D4A">
            <w:pPr>
              <w:jc w:val="center"/>
              <w:rPr>
                <w:rFonts w:cs="Times New Roman"/>
                <w:sz w:val="18"/>
                <w:szCs w:val="18"/>
              </w:rPr>
            </w:pPr>
          </w:p>
          <w:p w14:paraId="7E8D4FCE" w14:textId="77777777" w:rsidR="009E7496" w:rsidRPr="009E7496" w:rsidRDefault="009E7496" w:rsidP="003B3D4A">
            <w:pPr>
              <w:jc w:val="center"/>
              <w:rPr>
                <w:rFonts w:cs="Times New Roman"/>
                <w:sz w:val="18"/>
                <w:szCs w:val="18"/>
              </w:rPr>
            </w:pPr>
            <w:r w:rsidRPr="009E7496">
              <w:rPr>
                <w:rFonts w:cs="Times New Roman"/>
                <w:sz w:val="18"/>
                <w:szCs w:val="18"/>
              </w:rPr>
              <w:t>1</w:t>
            </w:r>
          </w:p>
          <w:p w14:paraId="0E3B8142" w14:textId="77777777" w:rsidR="009E7496" w:rsidRPr="009E7496" w:rsidRDefault="009E7496" w:rsidP="003B3D4A">
            <w:pPr>
              <w:jc w:val="center"/>
              <w:rPr>
                <w:rFonts w:cs="Times New Roman"/>
                <w:sz w:val="18"/>
                <w:szCs w:val="18"/>
              </w:rPr>
            </w:pPr>
            <w:r w:rsidRPr="009E7496">
              <w:rPr>
                <w:rFonts w:cs="Times New Roman"/>
                <w:sz w:val="18"/>
                <w:szCs w:val="18"/>
              </w:rPr>
              <w:t>1</w:t>
            </w:r>
          </w:p>
          <w:p w14:paraId="1BDA785A"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2747D117" w14:textId="77777777" w:rsidR="009E7496" w:rsidRPr="009E7496" w:rsidRDefault="009E7496" w:rsidP="003B3D4A">
            <w:pPr>
              <w:jc w:val="center"/>
              <w:rPr>
                <w:rFonts w:cs="Times New Roman"/>
                <w:sz w:val="18"/>
                <w:szCs w:val="18"/>
              </w:rPr>
            </w:pPr>
          </w:p>
          <w:p w14:paraId="092D2245" w14:textId="77777777" w:rsidR="009E7496" w:rsidRPr="009E7496" w:rsidRDefault="009E7496" w:rsidP="003B3D4A">
            <w:pPr>
              <w:jc w:val="center"/>
              <w:rPr>
                <w:rFonts w:cs="Times New Roman"/>
                <w:sz w:val="18"/>
                <w:szCs w:val="18"/>
              </w:rPr>
            </w:pPr>
          </w:p>
          <w:p w14:paraId="43B3CC97" w14:textId="77777777" w:rsidR="009E7496" w:rsidRPr="009E7496" w:rsidRDefault="009E7496" w:rsidP="003B3D4A">
            <w:pPr>
              <w:jc w:val="center"/>
              <w:rPr>
                <w:rFonts w:cs="Times New Roman"/>
                <w:sz w:val="18"/>
                <w:szCs w:val="18"/>
              </w:rPr>
            </w:pPr>
            <w:r w:rsidRPr="009E7496">
              <w:rPr>
                <w:rFonts w:cs="Times New Roman"/>
                <w:sz w:val="18"/>
                <w:szCs w:val="18"/>
              </w:rPr>
              <w:t>-</w:t>
            </w:r>
          </w:p>
          <w:p w14:paraId="63BC8B87" w14:textId="77777777" w:rsidR="009E7496" w:rsidRPr="009E7496" w:rsidRDefault="009E7496" w:rsidP="003B3D4A">
            <w:pPr>
              <w:jc w:val="center"/>
              <w:rPr>
                <w:rFonts w:cs="Times New Roman"/>
                <w:sz w:val="18"/>
                <w:szCs w:val="18"/>
              </w:rPr>
            </w:pPr>
            <w:r w:rsidRPr="009E7496">
              <w:rPr>
                <w:rFonts w:cs="Times New Roman"/>
                <w:sz w:val="18"/>
                <w:szCs w:val="18"/>
              </w:rPr>
              <w:t>-</w:t>
            </w:r>
          </w:p>
          <w:p w14:paraId="5341AF9B"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19FAA6ED" w14:textId="77777777" w:rsidR="009E7496" w:rsidRPr="009E7496" w:rsidRDefault="009E7496" w:rsidP="003B3D4A">
            <w:pPr>
              <w:jc w:val="center"/>
              <w:rPr>
                <w:rFonts w:cs="Times New Roman"/>
                <w:sz w:val="18"/>
                <w:szCs w:val="18"/>
              </w:rPr>
            </w:pPr>
          </w:p>
          <w:p w14:paraId="3FE28EDD" w14:textId="77777777" w:rsidR="009E7496" w:rsidRPr="009E7496" w:rsidRDefault="009E7496" w:rsidP="003B3D4A">
            <w:pPr>
              <w:jc w:val="center"/>
              <w:rPr>
                <w:rFonts w:cs="Times New Roman"/>
                <w:sz w:val="18"/>
                <w:szCs w:val="18"/>
              </w:rPr>
            </w:pPr>
          </w:p>
          <w:p w14:paraId="2D153EBC" w14:textId="77777777" w:rsidR="009E7496" w:rsidRPr="009E7496" w:rsidRDefault="009E7496" w:rsidP="003B3D4A">
            <w:pPr>
              <w:jc w:val="center"/>
              <w:rPr>
                <w:rFonts w:cs="Times New Roman"/>
                <w:sz w:val="18"/>
                <w:szCs w:val="18"/>
              </w:rPr>
            </w:pPr>
            <w:r w:rsidRPr="009E7496">
              <w:rPr>
                <w:rFonts w:cs="Times New Roman"/>
                <w:sz w:val="18"/>
                <w:szCs w:val="18"/>
              </w:rPr>
              <w:t>-</w:t>
            </w:r>
          </w:p>
          <w:p w14:paraId="231488B1" w14:textId="77777777" w:rsidR="009E7496" w:rsidRPr="009E7496" w:rsidRDefault="009E7496" w:rsidP="003B3D4A">
            <w:pPr>
              <w:jc w:val="center"/>
              <w:rPr>
                <w:rFonts w:cs="Times New Roman"/>
                <w:sz w:val="18"/>
                <w:szCs w:val="18"/>
              </w:rPr>
            </w:pPr>
            <w:r w:rsidRPr="009E7496">
              <w:rPr>
                <w:rFonts w:cs="Times New Roman"/>
                <w:sz w:val="18"/>
                <w:szCs w:val="18"/>
              </w:rPr>
              <w:t>-</w:t>
            </w:r>
          </w:p>
          <w:p w14:paraId="65CCB255"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652473EA" w14:textId="77777777" w:rsidTr="009E7496">
        <w:trPr>
          <w:trHeight w:val="227"/>
          <w:jc w:val="center"/>
        </w:trPr>
        <w:tc>
          <w:tcPr>
            <w:tcW w:w="692" w:type="dxa"/>
          </w:tcPr>
          <w:p w14:paraId="2031E6F5" w14:textId="77777777" w:rsidR="009E7496" w:rsidRPr="009E7496" w:rsidRDefault="009E7496" w:rsidP="003B3D4A">
            <w:pPr>
              <w:rPr>
                <w:rFonts w:cs="Times New Roman"/>
                <w:sz w:val="18"/>
                <w:szCs w:val="18"/>
              </w:rPr>
            </w:pPr>
            <w:r w:rsidRPr="009E7496">
              <w:rPr>
                <w:rFonts w:cs="Times New Roman"/>
                <w:sz w:val="18"/>
                <w:szCs w:val="18"/>
              </w:rPr>
              <w:t>3.08</w:t>
            </w:r>
          </w:p>
        </w:tc>
        <w:tc>
          <w:tcPr>
            <w:tcW w:w="2835" w:type="dxa"/>
          </w:tcPr>
          <w:p w14:paraId="35761973" w14:textId="77777777" w:rsidR="009E7496" w:rsidRPr="009E7496" w:rsidRDefault="009E7496" w:rsidP="003B3D4A">
            <w:pPr>
              <w:rPr>
                <w:rFonts w:cs="Times New Roman"/>
                <w:sz w:val="18"/>
                <w:szCs w:val="18"/>
              </w:rPr>
            </w:pPr>
            <w:r w:rsidRPr="009E7496">
              <w:rPr>
                <w:rFonts w:cs="Times New Roman"/>
                <w:sz w:val="18"/>
                <w:szCs w:val="18"/>
              </w:rPr>
              <w:t>Encofrado de columna típica</w:t>
            </w:r>
          </w:p>
          <w:p w14:paraId="0EBB1F75"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3BB27457"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48260738"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75EFD279" w14:textId="77777777" w:rsidR="009E7496" w:rsidRPr="009E7496" w:rsidRDefault="009E7496" w:rsidP="003B3D4A">
            <w:pPr>
              <w:jc w:val="center"/>
              <w:rPr>
                <w:rFonts w:cs="Times New Roman"/>
                <w:sz w:val="18"/>
                <w:szCs w:val="18"/>
              </w:rPr>
            </w:pPr>
          </w:p>
          <w:p w14:paraId="65CD805E"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17C27A68"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1ADE9C9C"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692AC251" w14:textId="77777777" w:rsidR="009E7496" w:rsidRPr="009E7496" w:rsidRDefault="009E7496" w:rsidP="003B3D4A">
            <w:pPr>
              <w:jc w:val="center"/>
              <w:rPr>
                <w:rFonts w:cs="Times New Roman"/>
                <w:sz w:val="18"/>
                <w:szCs w:val="18"/>
              </w:rPr>
            </w:pPr>
          </w:p>
          <w:p w14:paraId="1095778B" w14:textId="77777777" w:rsidR="009E7496" w:rsidRPr="009E7496" w:rsidRDefault="009E7496" w:rsidP="003B3D4A">
            <w:pPr>
              <w:jc w:val="center"/>
              <w:rPr>
                <w:rFonts w:cs="Times New Roman"/>
                <w:sz w:val="18"/>
                <w:szCs w:val="18"/>
              </w:rPr>
            </w:pPr>
            <w:r w:rsidRPr="009E7496">
              <w:rPr>
                <w:rFonts w:cs="Times New Roman"/>
                <w:sz w:val="18"/>
                <w:szCs w:val="18"/>
              </w:rPr>
              <w:t>40.00</w:t>
            </w:r>
          </w:p>
          <w:p w14:paraId="5117C239" w14:textId="77777777" w:rsidR="009E7496" w:rsidRPr="009E7496" w:rsidRDefault="009E7496" w:rsidP="003B3D4A">
            <w:pPr>
              <w:jc w:val="center"/>
              <w:rPr>
                <w:rFonts w:cs="Times New Roman"/>
                <w:sz w:val="18"/>
                <w:szCs w:val="18"/>
              </w:rPr>
            </w:pPr>
            <w:r w:rsidRPr="009E7496">
              <w:rPr>
                <w:rFonts w:cs="Times New Roman"/>
                <w:sz w:val="18"/>
                <w:szCs w:val="18"/>
              </w:rPr>
              <w:t>10.00</w:t>
            </w:r>
          </w:p>
          <w:p w14:paraId="1782DD6D" w14:textId="77777777" w:rsidR="009E7496" w:rsidRPr="009E7496" w:rsidRDefault="009E7496" w:rsidP="003B3D4A">
            <w:pPr>
              <w:jc w:val="center"/>
              <w:rPr>
                <w:rFonts w:cs="Times New Roman"/>
                <w:sz w:val="18"/>
                <w:szCs w:val="18"/>
              </w:rPr>
            </w:pPr>
            <w:r w:rsidRPr="009E7496">
              <w:rPr>
                <w:rFonts w:cs="Times New Roman"/>
                <w:sz w:val="18"/>
                <w:szCs w:val="18"/>
              </w:rPr>
              <w:t>40.00</w:t>
            </w:r>
          </w:p>
        </w:tc>
        <w:tc>
          <w:tcPr>
            <w:tcW w:w="851" w:type="dxa"/>
            <w:vAlign w:val="center"/>
          </w:tcPr>
          <w:p w14:paraId="3A367070"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5584414B"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4E1CE104" w14:textId="77777777" w:rsidR="009E7496" w:rsidRPr="009E7496" w:rsidRDefault="009E7496" w:rsidP="003B3D4A">
            <w:pPr>
              <w:jc w:val="center"/>
              <w:rPr>
                <w:rFonts w:cs="Times New Roman"/>
                <w:sz w:val="18"/>
                <w:szCs w:val="18"/>
              </w:rPr>
            </w:pPr>
            <w:r w:rsidRPr="009E7496">
              <w:rPr>
                <w:rFonts w:cs="Times New Roman"/>
                <w:sz w:val="18"/>
                <w:szCs w:val="18"/>
              </w:rPr>
              <w:t>1</w:t>
            </w:r>
          </w:p>
          <w:p w14:paraId="44F1419A"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766E810A" w14:textId="77777777" w:rsidR="009E7496" w:rsidRPr="009E7496" w:rsidRDefault="009E7496" w:rsidP="003B3D4A">
            <w:pPr>
              <w:jc w:val="center"/>
              <w:rPr>
                <w:rFonts w:cs="Times New Roman"/>
                <w:sz w:val="18"/>
                <w:szCs w:val="18"/>
              </w:rPr>
            </w:pPr>
          </w:p>
          <w:p w14:paraId="684B23E7" w14:textId="77777777" w:rsidR="009E7496" w:rsidRPr="009E7496" w:rsidRDefault="009E7496" w:rsidP="003B3D4A">
            <w:pPr>
              <w:jc w:val="center"/>
              <w:rPr>
                <w:rFonts w:cs="Times New Roman"/>
                <w:sz w:val="18"/>
                <w:szCs w:val="18"/>
              </w:rPr>
            </w:pPr>
            <w:r w:rsidRPr="009E7496">
              <w:rPr>
                <w:rFonts w:cs="Times New Roman"/>
                <w:sz w:val="18"/>
                <w:szCs w:val="18"/>
              </w:rPr>
              <w:t>1</w:t>
            </w:r>
          </w:p>
          <w:p w14:paraId="25AD3F2B" w14:textId="77777777" w:rsidR="009E7496" w:rsidRPr="009E7496" w:rsidRDefault="009E7496" w:rsidP="003B3D4A">
            <w:pPr>
              <w:jc w:val="center"/>
              <w:rPr>
                <w:rFonts w:cs="Times New Roman"/>
                <w:sz w:val="18"/>
                <w:szCs w:val="18"/>
              </w:rPr>
            </w:pPr>
            <w:r w:rsidRPr="009E7496">
              <w:rPr>
                <w:rFonts w:cs="Times New Roman"/>
                <w:sz w:val="18"/>
                <w:szCs w:val="18"/>
              </w:rPr>
              <w:t>1</w:t>
            </w:r>
          </w:p>
          <w:p w14:paraId="025D1DD5"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494E1340" w14:textId="77777777" w:rsidR="009E7496" w:rsidRPr="009E7496" w:rsidRDefault="009E7496" w:rsidP="003B3D4A">
            <w:pPr>
              <w:jc w:val="center"/>
              <w:rPr>
                <w:rFonts w:cs="Times New Roman"/>
                <w:sz w:val="18"/>
                <w:szCs w:val="18"/>
              </w:rPr>
            </w:pPr>
          </w:p>
          <w:p w14:paraId="255FDDE5" w14:textId="77777777" w:rsidR="009E7496" w:rsidRPr="009E7496" w:rsidRDefault="009E7496" w:rsidP="003B3D4A">
            <w:pPr>
              <w:jc w:val="center"/>
              <w:rPr>
                <w:rFonts w:cs="Times New Roman"/>
                <w:sz w:val="18"/>
                <w:szCs w:val="18"/>
              </w:rPr>
            </w:pPr>
            <w:r w:rsidRPr="009E7496">
              <w:rPr>
                <w:rFonts w:cs="Times New Roman"/>
                <w:sz w:val="18"/>
                <w:szCs w:val="18"/>
              </w:rPr>
              <w:t>-</w:t>
            </w:r>
          </w:p>
          <w:p w14:paraId="69D06B69" w14:textId="77777777" w:rsidR="009E7496" w:rsidRPr="009E7496" w:rsidRDefault="009E7496" w:rsidP="003B3D4A">
            <w:pPr>
              <w:jc w:val="center"/>
              <w:rPr>
                <w:rFonts w:cs="Times New Roman"/>
                <w:sz w:val="18"/>
                <w:szCs w:val="18"/>
              </w:rPr>
            </w:pPr>
            <w:r w:rsidRPr="009E7496">
              <w:rPr>
                <w:rFonts w:cs="Times New Roman"/>
                <w:sz w:val="18"/>
                <w:szCs w:val="18"/>
              </w:rPr>
              <w:t>-</w:t>
            </w:r>
          </w:p>
          <w:p w14:paraId="7BB59772"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007FFDBC" w14:textId="77777777" w:rsidR="009E7496" w:rsidRPr="009E7496" w:rsidRDefault="009E7496" w:rsidP="003B3D4A">
            <w:pPr>
              <w:jc w:val="center"/>
              <w:rPr>
                <w:rFonts w:cs="Times New Roman"/>
                <w:sz w:val="18"/>
                <w:szCs w:val="18"/>
              </w:rPr>
            </w:pPr>
          </w:p>
          <w:p w14:paraId="2CF7418A" w14:textId="77777777" w:rsidR="009E7496" w:rsidRPr="009E7496" w:rsidRDefault="009E7496" w:rsidP="003B3D4A">
            <w:pPr>
              <w:jc w:val="center"/>
              <w:rPr>
                <w:rFonts w:cs="Times New Roman"/>
                <w:sz w:val="18"/>
                <w:szCs w:val="18"/>
              </w:rPr>
            </w:pPr>
            <w:r w:rsidRPr="009E7496">
              <w:rPr>
                <w:rFonts w:cs="Times New Roman"/>
                <w:sz w:val="18"/>
                <w:szCs w:val="18"/>
              </w:rPr>
              <w:t>-</w:t>
            </w:r>
          </w:p>
          <w:p w14:paraId="249A116B" w14:textId="77777777" w:rsidR="009E7496" w:rsidRPr="009E7496" w:rsidRDefault="009E7496" w:rsidP="003B3D4A">
            <w:pPr>
              <w:jc w:val="center"/>
              <w:rPr>
                <w:rFonts w:cs="Times New Roman"/>
                <w:sz w:val="18"/>
                <w:szCs w:val="18"/>
              </w:rPr>
            </w:pPr>
            <w:r w:rsidRPr="009E7496">
              <w:rPr>
                <w:rFonts w:cs="Times New Roman"/>
                <w:sz w:val="18"/>
                <w:szCs w:val="18"/>
              </w:rPr>
              <w:t>-</w:t>
            </w:r>
          </w:p>
          <w:p w14:paraId="459AF7E2"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7459AA98" w14:textId="77777777" w:rsidTr="009E7496">
        <w:trPr>
          <w:trHeight w:val="227"/>
          <w:jc w:val="center"/>
        </w:trPr>
        <w:tc>
          <w:tcPr>
            <w:tcW w:w="692" w:type="dxa"/>
          </w:tcPr>
          <w:p w14:paraId="427FB78B" w14:textId="77777777" w:rsidR="009E7496" w:rsidRPr="009E7496" w:rsidRDefault="009E7496" w:rsidP="003B3D4A">
            <w:pPr>
              <w:rPr>
                <w:rFonts w:cs="Times New Roman"/>
                <w:sz w:val="18"/>
                <w:szCs w:val="18"/>
              </w:rPr>
            </w:pPr>
            <w:r w:rsidRPr="009E7496">
              <w:rPr>
                <w:rFonts w:cs="Times New Roman"/>
                <w:sz w:val="18"/>
                <w:szCs w:val="18"/>
              </w:rPr>
              <w:t>3.09</w:t>
            </w:r>
          </w:p>
        </w:tc>
        <w:tc>
          <w:tcPr>
            <w:tcW w:w="2835" w:type="dxa"/>
          </w:tcPr>
          <w:p w14:paraId="38B119AD" w14:textId="77777777" w:rsidR="009E7496" w:rsidRPr="009E7496" w:rsidRDefault="009E7496" w:rsidP="003B3D4A">
            <w:pPr>
              <w:rPr>
                <w:rFonts w:cs="Times New Roman"/>
                <w:sz w:val="18"/>
                <w:szCs w:val="18"/>
              </w:rPr>
            </w:pPr>
            <w:r w:rsidRPr="009E7496">
              <w:rPr>
                <w:rFonts w:cs="Times New Roman"/>
                <w:sz w:val="18"/>
                <w:szCs w:val="18"/>
              </w:rPr>
              <w:t>Encofrado de columna caravista</w:t>
            </w:r>
          </w:p>
          <w:p w14:paraId="7D32D4F1"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22200C40"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4282BFE7"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46B1C22D" w14:textId="77777777" w:rsidR="009E7496" w:rsidRPr="009E7496" w:rsidRDefault="009E7496" w:rsidP="003B3D4A">
            <w:pPr>
              <w:jc w:val="center"/>
              <w:rPr>
                <w:rFonts w:cs="Times New Roman"/>
                <w:sz w:val="18"/>
                <w:szCs w:val="18"/>
              </w:rPr>
            </w:pPr>
          </w:p>
          <w:p w14:paraId="2C73115D"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556DEE88"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7564B7C3"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33EAA44F" w14:textId="77777777" w:rsidR="009E7496" w:rsidRPr="009E7496" w:rsidRDefault="009E7496" w:rsidP="003B3D4A">
            <w:pPr>
              <w:jc w:val="center"/>
              <w:rPr>
                <w:rFonts w:cs="Times New Roman"/>
                <w:sz w:val="18"/>
                <w:szCs w:val="18"/>
              </w:rPr>
            </w:pPr>
          </w:p>
          <w:p w14:paraId="757D0B57" w14:textId="77777777" w:rsidR="009E7496" w:rsidRPr="009E7496" w:rsidRDefault="009E7496" w:rsidP="003B3D4A">
            <w:pPr>
              <w:jc w:val="center"/>
              <w:rPr>
                <w:rFonts w:cs="Times New Roman"/>
                <w:sz w:val="18"/>
                <w:szCs w:val="18"/>
              </w:rPr>
            </w:pPr>
            <w:r w:rsidRPr="009E7496">
              <w:rPr>
                <w:rFonts w:cs="Times New Roman"/>
                <w:sz w:val="18"/>
                <w:szCs w:val="18"/>
              </w:rPr>
              <w:t>40.00</w:t>
            </w:r>
          </w:p>
          <w:p w14:paraId="5928F720" w14:textId="77777777" w:rsidR="009E7496" w:rsidRPr="009E7496" w:rsidRDefault="009E7496" w:rsidP="003B3D4A">
            <w:pPr>
              <w:jc w:val="center"/>
              <w:rPr>
                <w:rFonts w:cs="Times New Roman"/>
                <w:sz w:val="18"/>
                <w:szCs w:val="18"/>
              </w:rPr>
            </w:pPr>
            <w:r w:rsidRPr="009E7496">
              <w:rPr>
                <w:rFonts w:cs="Times New Roman"/>
                <w:sz w:val="18"/>
                <w:szCs w:val="18"/>
              </w:rPr>
              <w:t>6.00</w:t>
            </w:r>
          </w:p>
          <w:p w14:paraId="139D5D78" w14:textId="77777777" w:rsidR="009E7496" w:rsidRPr="009E7496" w:rsidRDefault="009E7496" w:rsidP="003B3D4A">
            <w:pPr>
              <w:jc w:val="center"/>
              <w:rPr>
                <w:rFonts w:cs="Times New Roman"/>
                <w:sz w:val="18"/>
                <w:szCs w:val="18"/>
              </w:rPr>
            </w:pPr>
            <w:r w:rsidRPr="009E7496">
              <w:rPr>
                <w:rFonts w:cs="Times New Roman"/>
                <w:sz w:val="18"/>
                <w:szCs w:val="18"/>
              </w:rPr>
              <w:t>25.00</w:t>
            </w:r>
          </w:p>
        </w:tc>
        <w:tc>
          <w:tcPr>
            <w:tcW w:w="851" w:type="dxa"/>
            <w:vAlign w:val="center"/>
          </w:tcPr>
          <w:p w14:paraId="7D6599AD"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3DC58DD0"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10CD32EB" w14:textId="77777777" w:rsidR="009E7496" w:rsidRPr="009E7496" w:rsidRDefault="009E7496" w:rsidP="003B3D4A">
            <w:pPr>
              <w:jc w:val="center"/>
              <w:rPr>
                <w:rFonts w:cs="Times New Roman"/>
                <w:sz w:val="18"/>
                <w:szCs w:val="18"/>
              </w:rPr>
            </w:pPr>
            <w:r w:rsidRPr="009E7496">
              <w:rPr>
                <w:rFonts w:cs="Times New Roman"/>
                <w:sz w:val="18"/>
                <w:szCs w:val="18"/>
              </w:rPr>
              <w:t>1</w:t>
            </w:r>
          </w:p>
          <w:p w14:paraId="2B271DB1"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16AACB3F" w14:textId="77777777" w:rsidR="009E7496" w:rsidRPr="009E7496" w:rsidRDefault="009E7496" w:rsidP="003B3D4A">
            <w:pPr>
              <w:jc w:val="center"/>
              <w:rPr>
                <w:rFonts w:cs="Times New Roman"/>
                <w:sz w:val="18"/>
                <w:szCs w:val="18"/>
              </w:rPr>
            </w:pPr>
          </w:p>
          <w:p w14:paraId="164223C5" w14:textId="77777777" w:rsidR="009E7496" w:rsidRPr="009E7496" w:rsidRDefault="009E7496" w:rsidP="003B3D4A">
            <w:pPr>
              <w:jc w:val="center"/>
              <w:rPr>
                <w:rFonts w:cs="Times New Roman"/>
                <w:sz w:val="18"/>
                <w:szCs w:val="18"/>
              </w:rPr>
            </w:pPr>
            <w:r w:rsidRPr="009E7496">
              <w:rPr>
                <w:rFonts w:cs="Times New Roman"/>
                <w:sz w:val="18"/>
                <w:szCs w:val="18"/>
              </w:rPr>
              <w:t>1</w:t>
            </w:r>
          </w:p>
          <w:p w14:paraId="0262E867" w14:textId="77777777" w:rsidR="009E7496" w:rsidRPr="009E7496" w:rsidRDefault="009E7496" w:rsidP="003B3D4A">
            <w:pPr>
              <w:jc w:val="center"/>
              <w:rPr>
                <w:rFonts w:cs="Times New Roman"/>
                <w:sz w:val="18"/>
                <w:szCs w:val="18"/>
              </w:rPr>
            </w:pPr>
            <w:r w:rsidRPr="009E7496">
              <w:rPr>
                <w:rFonts w:cs="Times New Roman"/>
                <w:sz w:val="18"/>
                <w:szCs w:val="18"/>
              </w:rPr>
              <w:t>1</w:t>
            </w:r>
          </w:p>
          <w:p w14:paraId="277A74DC"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1FE1F3AB" w14:textId="77777777" w:rsidR="009E7496" w:rsidRPr="009E7496" w:rsidRDefault="009E7496" w:rsidP="003B3D4A">
            <w:pPr>
              <w:jc w:val="center"/>
              <w:rPr>
                <w:rFonts w:cs="Times New Roman"/>
                <w:sz w:val="18"/>
                <w:szCs w:val="18"/>
              </w:rPr>
            </w:pPr>
          </w:p>
          <w:p w14:paraId="4FEB5D56" w14:textId="77777777" w:rsidR="009E7496" w:rsidRPr="009E7496" w:rsidRDefault="009E7496" w:rsidP="003B3D4A">
            <w:pPr>
              <w:jc w:val="center"/>
              <w:rPr>
                <w:rFonts w:cs="Times New Roman"/>
                <w:sz w:val="18"/>
                <w:szCs w:val="18"/>
              </w:rPr>
            </w:pPr>
            <w:r w:rsidRPr="009E7496">
              <w:rPr>
                <w:rFonts w:cs="Times New Roman"/>
                <w:sz w:val="18"/>
                <w:szCs w:val="18"/>
              </w:rPr>
              <w:t>-</w:t>
            </w:r>
          </w:p>
          <w:p w14:paraId="1368972B" w14:textId="77777777" w:rsidR="009E7496" w:rsidRPr="009E7496" w:rsidRDefault="009E7496" w:rsidP="003B3D4A">
            <w:pPr>
              <w:jc w:val="center"/>
              <w:rPr>
                <w:rFonts w:cs="Times New Roman"/>
                <w:sz w:val="18"/>
                <w:szCs w:val="18"/>
              </w:rPr>
            </w:pPr>
            <w:r w:rsidRPr="009E7496">
              <w:rPr>
                <w:rFonts w:cs="Times New Roman"/>
                <w:sz w:val="18"/>
                <w:szCs w:val="18"/>
              </w:rPr>
              <w:t>-</w:t>
            </w:r>
          </w:p>
          <w:p w14:paraId="2E7C07D1"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6744A36E" w14:textId="77777777" w:rsidR="009E7496" w:rsidRPr="009E7496" w:rsidRDefault="009E7496" w:rsidP="003B3D4A">
            <w:pPr>
              <w:jc w:val="center"/>
              <w:rPr>
                <w:rFonts w:cs="Times New Roman"/>
                <w:sz w:val="18"/>
                <w:szCs w:val="18"/>
              </w:rPr>
            </w:pPr>
          </w:p>
          <w:p w14:paraId="32FC08F9" w14:textId="77777777" w:rsidR="009E7496" w:rsidRPr="009E7496" w:rsidRDefault="009E7496" w:rsidP="003B3D4A">
            <w:pPr>
              <w:jc w:val="center"/>
              <w:rPr>
                <w:rFonts w:cs="Times New Roman"/>
                <w:sz w:val="18"/>
                <w:szCs w:val="18"/>
              </w:rPr>
            </w:pPr>
            <w:r w:rsidRPr="009E7496">
              <w:rPr>
                <w:rFonts w:cs="Times New Roman"/>
                <w:sz w:val="18"/>
                <w:szCs w:val="18"/>
              </w:rPr>
              <w:t>-</w:t>
            </w:r>
          </w:p>
          <w:p w14:paraId="09F1191E" w14:textId="77777777" w:rsidR="009E7496" w:rsidRPr="009E7496" w:rsidRDefault="009E7496" w:rsidP="003B3D4A">
            <w:pPr>
              <w:jc w:val="center"/>
              <w:rPr>
                <w:rFonts w:cs="Times New Roman"/>
                <w:sz w:val="18"/>
                <w:szCs w:val="18"/>
              </w:rPr>
            </w:pPr>
            <w:r w:rsidRPr="009E7496">
              <w:rPr>
                <w:rFonts w:cs="Times New Roman"/>
                <w:sz w:val="18"/>
                <w:szCs w:val="18"/>
              </w:rPr>
              <w:t>-</w:t>
            </w:r>
          </w:p>
          <w:p w14:paraId="015D5384"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53689A07" w14:textId="77777777" w:rsidTr="009E7496">
        <w:trPr>
          <w:trHeight w:val="227"/>
          <w:jc w:val="center"/>
        </w:trPr>
        <w:tc>
          <w:tcPr>
            <w:tcW w:w="692" w:type="dxa"/>
          </w:tcPr>
          <w:p w14:paraId="2EF2798A" w14:textId="77777777" w:rsidR="009E7496" w:rsidRPr="009E7496" w:rsidRDefault="009E7496" w:rsidP="003B3D4A">
            <w:pPr>
              <w:rPr>
                <w:rFonts w:cs="Times New Roman"/>
                <w:sz w:val="18"/>
                <w:szCs w:val="18"/>
              </w:rPr>
            </w:pPr>
            <w:r w:rsidRPr="009E7496">
              <w:rPr>
                <w:rFonts w:cs="Times New Roman"/>
                <w:sz w:val="18"/>
                <w:szCs w:val="18"/>
              </w:rPr>
              <w:t>3.10</w:t>
            </w:r>
          </w:p>
        </w:tc>
        <w:tc>
          <w:tcPr>
            <w:tcW w:w="2835" w:type="dxa"/>
          </w:tcPr>
          <w:p w14:paraId="272D6CF0" w14:textId="77777777" w:rsidR="009E7496" w:rsidRPr="009E7496" w:rsidRDefault="009E7496" w:rsidP="003B3D4A">
            <w:pPr>
              <w:rPr>
                <w:rFonts w:cs="Times New Roman"/>
                <w:sz w:val="18"/>
                <w:szCs w:val="18"/>
              </w:rPr>
            </w:pPr>
            <w:r w:rsidRPr="009E7496">
              <w:rPr>
                <w:rFonts w:cs="Times New Roman"/>
                <w:sz w:val="18"/>
                <w:szCs w:val="18"/>
              </w:rPr>
              <w:t>Encofrado de viga típica</w:t>
            </w:r>
          </w:p>
          <w:p w14:paraId="14B909CF"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19B9FCC7"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0F232913"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52EB7C04" w14:textId="77777777" w:rsidR="009E7496" w:rsidRPr="009E7496" w:rsidRDefault="009E7496" w:rsidP="003B3D4A">
            <w:pPr>
              <w:jc w:val="center"/>
              <w:rPr>
                <w:rFonts w:cs="Times New Roman"/>
                <w:sz w:val="18"/>
                <w:szCs w:val="18"/>
              </w:rPr>
            </w:pPr>
          </w:p>
          <w:p w14:paraId="2F01958C"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6AD2EB82"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38A1B74A"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2F015C70" w14:textId="77777777" w:rsidR="009E7496" w:rsidRPr="009E7496" w:rsidRDefault="009E7496" w:rsidP="003B3D4A">
            <w:pPr>
              <w:jc w:val="center"/>
              <w:rPr>
                <w:rFonts w:cs="Times New Roman"/>
                <w:sz w:val="18"/>
                <w:szCs w:val="18"/>
              </w:rPr>
            </w:pPr>
          </w:p>
          <w:p w14:paraId="62440442" w14:textId="77777777" w:rsidR="009E7496" w:rsidRPr="009E7496" w:rsidRDefault="009E7496" w:rsidP="003B3D4A">
            <w:pPr>
              <w:jc w:val="center"/>
              <w:rPr>
                <w:rFonts w:cs="Times New Roman"/>
                <w:sz w:val="18"/>
                <w:szCs w:val="18"/>
              </w:rPr>
            </w:pPr>
            <w:r w:rsidRPr="009E7496">
              <w:rPr>
                <w:rFonts w:cs="Times New Roman"/>
                <w:sz w:val="18"/>
                <w:szCs w:val="18"/>
              </w:rPr>
              <w:t>40.00</w:t>
            </w:r>
          </w:p>
          <w:p w14:paraId="6664546E" w14:textId="77777777" w:rsidR="009E7496" w:rsidRPr="009E7496" w:rsidRDefault="009E7496" w:rsidP="003B3D4A">
            <w:pPr>
              <w:jc w:val="center"/>
              <w:rPr>
                <w:rFonts w:cs="Times New Roman"/>
                <w:sz w:val="18"/>
                <w:szCs w:val="18"/>
              </w:rPr>
            </w:pPr>
            <w:r w:rsidRPr="009E7496">
              <w:rPr>
                <w:rFonts w:cs="Times New Roman"/>
                <w:sz w:val="18"/>
                <w:szCs w:val="18"/>
              </w:rPr>
              <w:t>9.00</w:t>
            </w:r>
          </w:p>
          <w:p w14:paraId="3207F4DA" w14:textId="77777777" w:rsidR="009E7496" w:rsidRPr="009E7496" w:rsidRDefault="009E7496" w:rsidP="003B3D4A">
            <w:pPr>
              <w:jc w:val="center"/>
              <w:rPr>
                <w:rFonts w:cs="Times New Roman"/>
                <w:sz w:val="18"/>
                <w:szCs w:val="18"/>
              </w:rPr>
            </w:pPr>
            <w:r w:rsidRPr="009E7496">
              <w:rPr>
                <w:rFonts w:cs="Times New Roman"/>
                <w:sz w:val="18"/>
                <w:szCs w:val="18"/>
              </w:rPr>
              <w:t>36.00</w:t>
            </w:r>
          </w:p>
        </w:tc>
        <w:tc>
          <w:tcPr>
            <w:tcW w:w="851" w:type="dxa"/>
            <w:vAlign w:val="center"/>
          </w:tcPr>
          <w:p w14:paraId="76491074"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6C093A5C"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3910BDF4" w14:textId="77777777" w:rsidR="009E7496" w:rsidRPr="009E7496" w:rsidRDefault="009E7496" w:rsidP="003B3D4A">
            <w:pPr>
              <w:jc w:val="center"/>
              <w:rPr>
                <w:rFonts w:cs="Times New Roman"/>
                <w:sz w:val="18"/>
                <w:szCs w:val="18"/>
              </w:rPr>
            </w:pPr>
            <w:r w:rsidRPr="009E7496">
              <w:rPr>
                <w:rFonts w:cs="Times New Roman"/>
                <w:sz w:val="18"/>
                <w:szCs w:val="18"/>
              </w:rPr>
              <w:t>1</w:t>
            </w:r>
          </w:p>
          <w:p w14:paraId="52540E16"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7DAD30AA" w14:textId="77777777" w:rsidR="009E7496" w:rsidRPr="009E7496" w:rsidRDefault="009E7496" w:rsidP="003B3D4A">
            <w:pPr>
              <w:jc w:val="center"/>
              <w:rPr>
                <w:rFonts w:cs="Times New Roman"/>
                <w:sz w:val="18"/>
                <w:szCs w:val="18"/>
              </w:rPr>
            </w:pPr>
          </w:p>
          <w:p w14:paraId="7830DF51" w14:textId="77777777" w:rsidR="009E7496" w:rsidRPr="009E7496" w:rsidRDefault="009E7496" w:rsidP="003B3D4A">
            <w:pPr>
              <w:jc w:val="center"/>
              <w:rPr>
                <w:rFonts w:cs="Times New Roman"/>
                <w:sz w:val="18"/>
                <w:szCs w:val="18"/>
              </w:rPr>
            </w:pPr>
            <w:r w:rsidRPr="009E7496">
              <w:rPr>
                <w:rFonts w:cs="Times New Roman"/>
                <w:sz w:val="18"/>
                <w:szCs w:val="18"/>
              </w:rPr>
              <w:t>1</w:t>
            </w:r>
          </w:p>
          <w:p w14:paraId="05F4267B" w14:textId="77777777" w:rsidR="009E7496" w:rsidRPr="009E7496" w:rsidRDefault="009E7496" w:rsidP="003B3D4A">
            <w:pPr>
              <w:jc w:val="center"/>
              <w:rPr>
                <w:rFonts w:cs="Times New Roman"/>
                <w:sz w:val="18"/>
                <w:szCs w:val="18"/>
              </w:rPr>
            </w:pPr>
            <w:r w:rsidRPr="009E7496">
              <w:rPr>
                <w:rFonts w:cs="Times New Roman"/>
                <w:sz w:val="18"/>
                <w:szCs w:val="18"/>
              </w:rPr>
              <w:t>1</w:t>
            </w:r>
          </w:p>
          <w:p w14:paraId="0275007F"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5DA0CA5F" w14:textId="77777777" w:rsidR="009E7496" w:rsidRPr="009E7496" w:rsidRDefault="009E7496" w:rsidP="003B3D4A">
            <w:pPr>
              <w:jc w:val="center"/>
              <w:rPr>
                <w:rFonts w:cs="Times New Roman"/>
                <w:sz w:val="18"/>
                <w:szCs w:val="18"/>
              </w:rPr>
            </w:pPr>
          </w:p>
          <w:p w14:paraId="7C808E3B" w14:textId="77777777" w:rsidR="009E7496" w:rsidRPr="009E7496" w:rsidRDefault="009E7496" w:rsidP="003B3D4A">
            <w:pPr>
              <w:jc w:val="center"/>
              <w:rPr>
                <w:rFonts w:cs="Times New Roman"/>
                <w:sz w:val="18"/>
                <w:szCs w:val="18"/>
              </w:rPr>
            </w:pPr>
            <w:r w:rsidRPr="009E7496">
              <w:rPr>
                <w:rFonts w:cs="Times New Roman"/>
                <w:sz w:val="18"/>
                <w:szCs w:val="18"/>
              </w:rPr>
              <w:t>-</w:t>
            </w:r>
          </w:p>
          <w:p w14:paraId="6ADD579B" w14:textId="77777777" w:rsidR="009E7496" w:rsidRPr="009E7496" w:rsidRDefault="009E7496" w:rsidP="003B3D4A">
            <w:pPr>
              <w:jc w:val="center"/>
              <w:rPr>
                <w:rFonts w:cs="Times New Roman"/>
                <w:sz w:val="18"/>
                <w:szCs w:val="18"/>
              </w:rPr>
            </w:pPr>
            <w:r w:rsidRPr="009E7496">
              <w:rPr>
                <w:rFonts w:cs="Times New Roman"/>
                <w:sz w:val="18"/>
                <w:szCs w:val="18"/>
              </w:rPr>
              <w:t>-</w:t>
            </w:r>
          </w:p>
          <w:p w14:paraId="4876BDFC"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0E633CF3" w14:textId="77777777" w:rsidR="009E7496" w:rsidRPr="009E7496" w:rsidRDefault="009E7496" w:rsidP="003B3D4A">
            <w:pPr>
              <w:jc w:val="center"/>
              <w:rPr>
                <w:rFonts w:cs="Times New Roman"/>
                <w:sz w:val="18"/>
                <w:szCs w:val="18"/>
              </w:rPr>
            </w:pPr>
          </w:p>
          <w:p w14:paraId="1025E5EF" w14:textId="77777777" w:rsidR="009E7496" w:rsidRPr="009E7496" w:rsidRDefault="009E7496" w:rsidP="003B3D4A">
            <w:pPr>
              <w:jc w:val="center"/>
              <w:rPr>
                <w:rFonts w:cs="Times New Roman"/>
                <w:sz w:val="18"/>
                <w:szCs w:val="18"/>
              </w:rPr>
            </w:pPr>
            <w:r w:rsidRPr="009E7496">
              <w:rPr>
                <w:rFonts w:cs="Times New Roman"/>
                <w:sz w:val="18"/>
                <w:szCs w:val="18"/>
              </w:rPr>
              <w:t>-</w:t>
            </w:r>
          </w:p>
          <w:p w14:paraId="18F2C962" w14:textId="77777777" w:rsidR="009E7496" w:rsidRPr="009E7496" w:rsidRDefault="009E7496" w:rsidP="003B3D4A">
            <w:pPr>
              <w:jc w:val="center"/>
              <w:rPr>
                <w:rFonts w:cs="Times New Roman"/>
                <w:sz w:val="18"/>
                <w:szCs w:val="18"/>
              </w:rPr>
            </w:pPr>
            <w:r w:rsidRPr="009E7496">
              <w:rPr>
                <w:rFonts w:cs="Times New Roman"/>
                <w:sz w:val="18"/>
                <w:szCs w:val="18"/>
              </w:rPr>
              <w:t>-</w:t>
            </w:r>
          </w:p>
          <w:p w14:paraId="352479FC"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5CA4D055" w14:textId="77777777" w:rsidTr="009E7496">
        <w:trPr>
          <w:trHeight w:val="227"/>
          <w:jc w:val="center"/>
        </w:trPr>
        <w:tc>
          <w:tcPr>
            <w:tcW w:w="692" w:type="dxa"/>
          </w:tcPr>
          <w:p w14:paraId="6EE9E471" w14:textId="77777777" w:rsidR="009E7496" w:rsidRPr="009E7496" w:rsidRDefault="009E7496" w:rsidP="003B3D4A">
            <w:pPr>
              <w:rPr>
                <w:rFonts w:cs="Times New Roman"/>
                <w:sz w:val="18"/>
                <w:szCs w:val="18"/>
              </w:rPr>
            </w:pPr>
            <w:r w:rsidRPr="009E7496">
              <w:rPr>
                <w:rFonts w:cs="Times New Roman"/>
                <w:sz w:val="18"/>
                <w:szCs w:val="18"/>
              </w:rPr>
              <w:t>3.11</w:t>
            </w:r>
          </w:p>
        </w:tc>
        <w:tc>
          <w:tcPr>
            <w:tcW w:w="2835" w:type="dxa"/>
          </w:tcPr>
          <w:p w14:paraId="1DEDC474" w14:textId="77777777" w:rsidR="009E7496" w:rsidRPr="009E7496" w:rsidRDefault="009E7496" w:rsidP="003B3D4A">
            <w:pPr>
              <w:rPr>
                <w:rFonts w:cs="Times New Roman"/>
                <w:sz w:val="18"/>
                <w:szCs w:val="18"/>
              </w:rPr>
            </w:pPr>
            <w:r w:rsidRPr="009E7496">
              <w:rPr>
                <w:rFonts w:cs="Times New Roman"/>
                <w:sz w:val="18"/>
                <w:szCs w:val="18"/>
              </w:rPr>
              <w:t>Encofrado de viga caravista</w:t>
            </w:r>
          </w:p>
          <w:p w14:paraId="4596644A"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35925608"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49FB4101"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46F9A3DF" w14:textId="77777777" w:rsidR="009E7496" w:rsidRPr="009E7496" w:rsidRDefault="009E7496" w:rsidP="003B3D4A">
            <w:pPr>
              <w:jc w:val="center"/>
              <w:rPr>
                <w:rFonts w:cs="Times New Roman"/>
                <w:sz w:val="18"/>
                <w:szCs w:val="18"/>
              </w:rPr>
            </w:pPr>
          </w:p>
          <w:p w14:paraId="72107A0D"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7D272EF8"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6341CFCF"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6ECE31CE" w14:textId="77777777" w:rsidR="009E7496" w:rsidRPr="009E7496" w:rsidRDefault="009E7496" w:rsidP="003B3D4A">
            <w:pPr>
              <w:jc w:val="center"/>
              <w:rPr>
                <w:rFonts w:cs="Times New Roman"/>
                <w:sz w:val="18"/>
                <w:szCs w:val="18"/>
              </w:rPr>
            </w:pPr>
          </w:p>
          <w:p w14:paraId="7759A478" w14:textId="77777777" w:rsidR="009E7496" w:rsidRPr="009E7496" w:rsidRDefault="009E7496" w:rsidP="003B3D4A">
            <w:pPr>
              <w:jc w:val="center"/>
              <w:rPr>
                <w:rFonts w:cs="Times New Roman"/>
                <w:sz w:val="18"/>
                <w:szCs w:val="18"/>
              </w:rPr>
            </w:pPr>
            <w:r w:rsidRPr="009E7496">
              <w:rPr>
                <w:rFonts w:cs="Times New Roman"/>
                <w:sz w:val="18"/>
                <w:szCs w:val="18"/>
              </w:rPr>
              <w:t>40.00</w:t>
            </w:r>
          </w:p>
          <w:p w14:paraId="45077A84" w14:textId="77777777" w:rsidR="009E7496" w:rsidRPr="009E7496" w:rsidRDefault="009E7496" w:rsidP="003B3D4A">
            <w:pPr>
              <w:jc w:val="center"/>
              <w:rPr>
                <w:rFonts w:cs="Times New Roman"/>
                <w:sz w:val="18"/>
                <w:szCs w:val="18"/>
              </w:rPr>
            </w:pPr>
            <w:r w:rsidRPr="009E7496">
              <w:rPr>
                <w:rFonts w:cs="Times New Roman"/>
                <w:sz w:val="18"/>
                <w:szCs w:val="18"/>
              </w:rPr>
              <w:t>6.00</w:t>
            </w:r>
          </w:p>
          <w:p w14:paraId="4AF3FB96" w14:textId="77777777" w:rsidR="009E7496" w:rsidRPr="009E7496" w:rsidRDefault="009E7496" w:rsidP="003B3D4A">
            <w:pPr>
              <w:jc w:val="center"/>
              <w:rPr>
                <w:rFonts w:cs="Times New Roman"/>
                <w:sz w:val="18"/>
                <w:szCs w:val="18"/>
              </w:rPr>
            </w:pPr>
            <w:r w:rsidRPr="009E7496">
              <w:rPr>
                <w:rFonts w:cs="Times New Roman"/>
                <w:sz w:val="18"/>
                <w:szCs w:val="18"/>
              </w:rPr>
              <w:t>12.00</w:t>
            </w:r>
          </w:p>
        </w:tc>
        <w:tc>
          <w:tcPr>
            <w:tcW w:w="851" w:type="dxa"/>
            <w:vAlign w:val="center"/>
          </w:tcPr>
          <w:p w14:paraId="0D0776F9"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726BDAE3"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2EB92BA7" w14:textId="77777777" w:rsidR="009E7496" w:rsidRPr="009E7496" w:rsidRDefault="009E7496" w:rsidP="003B3D4A">
            <w:pPr>
              <w:jc w:val="center"/>
              <w:rPr>
                <w:rFonts w:cs="Times New Roman"/>
                <w:sz w:val="18"/>
                <w:szCs w:val="18"/>
              </w:rPr>
            </w:pPr>
            <w:r w:rsidRPr="009E7496">
              <w:rPr>
                <w:rFonts w:cs="Times New Roman"/>
                <w:sz w:val="18"/>
                <w:szCs w:val="18"/>
              </w:rPr>
              <w:t>1</w:t>
            </w:r>
          </w:p>
          <w:p w14:paraId="10CC82CF"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10C2EA36" w14:textId="77777777" w:rsidR="009E7496" w:rsidRPr="009E7496" w:rsidRDefault="009E7496" w:rsidP="003B3D4A">
            <w:pPr>
              <w:jc w:val="center"/>
              <w:rPr>
                <w:rFonts w:cs="Times New Roman"/>
                <w:sz w:val="18"/>
                <w:szCs w:val="18"/>
              </w:rPr>
            </w:pPr>
          </w:p>
          <w:p w14:paraId="209FD723" w14:textId="77777777" w:rsidR="009E7496" w:rsidRPr="009E7496" w:rsidRDefault="009E7496" w:rsidP="003B3D4A">
            <w:pPr>
              <w:jc w:val="center"/>
              <w:rPr>
                <w:rFonts w:cs="Times New Roman"/>
                <w:sz w:val="18"/>
                <w:szCs w:val="18"/>
              </w:rPr>
            </w:pPr>
            <w:r w:rsidRPr="009E7496">
              <w:rPr>
                <w:rFonts w:cs="Times New Roman"/>
                <w:sz w:val="18"/>
                <w:szCs w:val="18"/>
              </w:rPr>
              <w:t>1</w:t>
            </w:r>
          </w:p>
          <w:p w14:paraId="2F0D1210" w14:textId="77777777" w:rsidR="009E7496" w:rsidRPr="009E7496" w:rsidRDefault="009E7496" w:rsidP="003B3D4A">
            <w:pPr>
              <w:jc w:val="center"/>
              <w:rPr>
                <w:rFonts w:cs="Times New Roman"/>
                <w:sz w:val="18"/>
                <w:szCs w:val="18"/>
              </w:rPr>
            </w:pPr>
            <w:r w:rsidRPr="009E7496">
              <w:rPr>
                <w:rFonts w:cs="Times New Roman"/>
                <w:sz w:val="18"/>
                <w:szCs w:val="18"/>
              </w:rPr>
              <w:t>1</w:t>
            </w:r>
          </w:p>
          <w:p w14:paraId="237ABA12"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3640F83E" w14:textId="77777777" w:rsidR="009E7496" w:rsidRPr="009E7496" w:rsidRDefault="009E7496" w:rsidP="003B3D4A">
            <w:pPr>
              <w:jc w:val="center"/>
              <w:rPr>
                <w:rFonts w:cs="Times New Roman"/>
                <w:sz w:val="18"/>
                <w:szCs w:val="18"/>
              </w:rPr>
            </w:pPr>
          </w:p>
          <w:p w14:paraId="758022BC" w14:textId="77777777" w:rsidR="009E7496" w:rsidRPr="009E7496" w:rsidRDefault="009E7496" w:rsidP="003B3D4A">
            <w:pPr>
              <w:jc w:val="center"/>
              <w:rPr>
                <w:rFonts w:cs="Times New Roman"/>
                <w:sz w:val="18"/>
                <w:szCs w:val="18"/>
              </w:rPr>
            </w:pPr>
            <w:r w:rsidRPr="009E7496">
              <w:rPr>
                <w:rFonts w:cs="Times New Roman"/>
                <w:sz w:val="18"/>
                <w:szCs w:val="18"/>
              </w:rPr>
              <w:t>-</w:t>
            </w:r>
          </w:p>
          <w:p w14:paraId="4FC179B0" w14:textId="77777777" w:rsidR="009E7496" w:rsidRPr="009E7496" w:rsidRDefault="009E7496" w:rsidP="003B3D4A">
            <w:pPr>
              <w:jc w:val="center"/>
              <w:rPr>
                <w:rFonts w:cs="Times New Roman"/>
                <w:sz w:val="18"/>
                <w:szCs w:val="18"/>
              </w:rPr>
            </w:pPr>
            <w:r w:rsidRPr="009E7496">
              <w:rPr>
                <w:rFonts w:cs="Times New Roman"/>
                <w:sz w:val="18"/>
                <w:szCs w:val="18"/>
              </w:rPr>
              <w:t>-</w:t>
            </w:r>
          </w:p>
          <w:p w14:paraId="4C662449"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058AEC13" w14:textId="77777777" w:rsidR="009E7496" w:rsidRPr="009E7496" w:rsidRDefault="009E7496" w:rsidP="003B3D4A">
            <w:pPr>
              <w:jc w:val="center"/>
              <w:rPr>
                <w:rFonts w:cs="Times New Roman"/>
                <w:sz w:val="18"/>
                <w:szCs w:val="18"/>
              </w:rPr>
            </w:pPr>
          </w:p>
          <w:p w14:paraId="3D8F496D" w14:textId="77777777" w:rsidR="009E7496" w:rsidRPr="009E7496" w:rsidRDefault="009E7496" w:rsidP="003B3D4A">
            <w:pPr>
              <w:jc w:val="center"/>
              <w:rPr>
                <w:rFonts w:cs="Times New Roman"/>
                <w:sz w:val="18"/>
                <w:szCs w:val="18"/>
              </w:rPr>
            </w:pPr>
            <w:r w:rsidRPr="009E7496">
              <w:rPr>
                <w:rFonts w:cs="Times New Roman"/>
                <w:sz w:val="18"/>
                <w:szCs w:val="18"/>
              </w:rPr>
              <w:t>-</w:t>
            </w:r>
          </w:p>
          <w:p w14:paraId="3D00C11A" w14:textId="77777777" w:rsidR="009E7496" w:rsidRPr="009E7496" w:rsidRDefault="009E7496" w:rsidP="003B3D4A">
            <w:pPr>
              <w:jc w:val="center"/>
              <w:rPr>
                <w:rFonts w:cs="Times New Roman"/>
                <w:sz w:val="18"/>
                <w:szCs w:val="18"/>
              </w:rPr>
            </w:pPr>
            <w:r w:rsidRPr="009E7496">
              <w:rPr>
                <w:rFonts w:cs="Times New Roman"/>
                <w:sz w:val="18"/>
                <w:szCs w:val="18"/>
              </w:rPr>
              <w:t>-</w:t>
            </w:r>
          </w:p>
          <w:p w14:paraId="60FCC880"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5D019BE3" w14:textId="77777777" w:rsidTr="009E7496">
        <w:trPr>
          <w:trHeight w:val="227"/>
          <w:jc w:val="center"/>
        </w:trPr>
        <w:tc>
          <w:tcPr>
            <w:tcW w:w="692" w:type="dxa"/>
          </w:tcPr>
          <w:p w14:paraId="39D9340E" w14:textId="77777777" w:rsidR="009E7496" w:rsidRPr="009E7496" w:rsidRDefault="009E7496" w:rsidP="003B3D4A">
            <w:pPr>
              <w:rPr>
                <w:rFonts w:cs="Times New Roman"/>
                <w:sz w:val="18"/>
                <w:szCs w:val="18"/>
              </w:rPr>
            </w:pPr>
            <w:r w:rsidRPr="009E7496">
              <w:rPr>
                <w:rFonts w:cs="Times New Roman"/>
                <w:sz w:val="18"/>
                <w:szCs w:val="18"/>
              </w:rPr>
              <w:t>3.12</w:t>
            </w:r>
          </w:p>
        </w:tc>
        <w:tc>
          <w:tcPr>
            <w:tcW w:w="2835" w:type="dxa"/>
          </w:tcPr>
          <w:p w14:paraId="5CAEDB7F" w14:textId="77777777" w:rsidR="009E7496" w:rsidRPr="009E7496" w:rsidRDefault="009E7496" w:rsidP="003B3D4A">
            <w:pPr>
              <w:rPr>
                <w:rFonts w:cs="Times New Roman"/>
                <w:sz w:val="18"/>
                <w:szCs w:val="18"/>
              </w:rPr>
            </w:pPr>
            <w:r w:rsidRPr="009E7496">
              <w:rPr>
                <w:rFonts w:cs="Times New Roman"/>
                <w:sz w:val="18"/>
                <w:szCs w:val="18"/>
              </w:rPr>
              <w:t>Encofrado de losa aligerada</w:t>
            </w:r>
          </w:p>
          <w:p w14:paraId="3B276BE2"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72628149"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4806B299"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1385CB95"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0EDFC8B5"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3A23765C"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7D808082" w14:textId="77777777" w:rsidR="009E7496" w:rsidRPr="009E7496" w:rsidRDefault="009E7496" w:rsidP="003B3D4A">
            <w:pPr>
              <w:jc w:val="center"/>
              <w:rPr>
                <w:rFonts w:cs="Times New Roman"/>
                <w:sz w:val="18"/>
                <w:szCs w:val="18"/>
              </w:rPr>
            </w:pPr>
          </w:p>
          <w:p w14:paraId="30655E93" w14:textId="77777777" w:rsidR="009E7496" w:rsidRPr="009E7496" w:rsidRDefault="009E7496" w:rsidP="003B3D4A">
            <w:pPr>
              <w:jc w:val="center"/>
              <w:rPr>
                <w:rFonts w:cs="Times New Roman"/>
                <w:sz w:val="18"/>
                <w:szCs w:val="18"/>
              </w:rPr>
            </w:pPr>
            <w:r w:rsidRPr="009E7496">
              <w:rPr>
                <w:rFonts w:cs="Times New Roman"/>
                <w:sz w:val="18"/>
                <w:szCs w:val="18"/>
              </w:rPr>
              <w:t>75.00</w:t>
            </w:r>
          </w:p>
          <w:p w14:paraId="3BE9F7E2" w14:textId="77777777" w:rsidR="009E7496" w:rsidRPr="009E7496" w:rsidRDefault="009E7496" w:rsidP="003B3D4A">
            <w:pPr>
              <w:jc w:val="center"/>
              <w:rPr>
                <w:rFonts w:cs="Times New Roman"/>
                <w:sz w:val="18"/>
                <w:szCs w:val="18"/>
              </w:rPr>
            </w:pPr>
            <w:r w:rsidRPr="009E7496">
              <w:rPr>
                <w:rFonts w:cs="Times New Roman"/>
                <w:sz w:val="18"/>
                <w:szCs w:val="18"/>
              </w:rPr>
              <w:t>12.00</w:t>
            </w:r>
          </w:p>
          <w:p w14:paraId="19D761B6" w14:textId="77777777" w:rsidR="009E7496" w:rsidRPr="009E7496" w:rsidRDefault="009E7496" w:rsidP="003B3D4A">
            <w:pPr>
              <w:jc w:val="center"/>
              <w:rPr>
                <w:rFonts w:cs="Times New Roman"/>
                <w:sz w:val="18"/>
                <w:szCs w:val="18"/>
              </w:rPr>
            </w:pPr>
            <w:r w:rsidRPr="009E7496">
              <w:rPr>
                <w:rFonts w:cs="Times New Roman"/>
                <w:sz w:val="18"/>
                <w:szCs w:val="18"/>
              </w:rPr>
              <w:t>36.00</w:t>
            </w:r>
          </w:p>
        </w:tc>
        <w:tc>
          <w:tcPr>
            <w:tcW w:w="851" w:type="dxa"/>
            <w:vAlign w:val="center"/>
          </w:tcPr>
          <w:p w14:paraId="1365963F"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3B41B3BF"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356EA787" w14:textId="77777777" w:rsidR="009E7496" w:rsidRPr="009E7496" w:rsidRDefault="009E7496" w:rsidP="003B3D4A">
            <w:pPr>
              <w:jc w:val="center"/>
              <w:rPr>
                <w:rFonts w:cs="Times New Roman"/>
                <w:sz w:val="18"/>
                <w:szCs w:val="18"/>
              </w:rPr>
            </w:pPr>
            <w:r w:rsidRPr="009E7496">
              <w:rPr>
                <w:rFonts w:cs="Times New Roman"/>
                <w:sz w:val="18"/>
                <w:szCs w:val="18"/>
              </w:rPr>
              <w:t>1</w:t>
            </w:r>
          </w:p>
          <w:p w14:paraId="711DBE75"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1D20753C" w14:textId="77777777" w:rsidR="009E7496" w:rsidRPr="009E7496" w:rsidRDefault="009E7496" w:rsidP="003B3D4A">
            <w:pPr>
              <w:jc w:val="center"/>
              <w:rPr>
                <w:rFonts w:cs="Times New Roman"/>
                <w:sz w:val="18"/>
                <w:szCs w:val="18"/>
              </w:rPr>
            </w:pPr>
          </w:p>
          <w:p w14:paraId="4A497708" w14:textId="77777777" w:rsidR="009E7496" w:rsidRPr="009E7496" w:rsidRDefault="009E7496" w:rsidP="003B3D4A">
            <w:pPr>
              <w:jc w:val="center"/>
              <w:rPr>
                <w:rFonts w:cs="Times New Roman"/>
                <w:sz w:val="18"/>
                <w:szCs w:val="18"/>
              </w:rPr>
            </w:pPr>
            <w:r w:rsidRPr="009E7496">
              <w:rPr>
                <w:rFonts w:cs="Times New Roman"/>
                <w:sz w:val="18"/>
                <w:szCs w:val="18"/>
              </w:rPr>
              <w:t>1</w:t>
            </w:r>
          </w:p>
          <w:p w14:paraId="7F685215" w14:textId="77777777" w:rsidR="009E7496" w:rsidRPr="009E7496" w:rsidRDefault="009E7496" w:rsidP="003B3D4A">
            <w:pPr>
              <w:jc w:val="center"/>
              <w:rPr>
                <w:rFonts w:cs="Times New Roman"/>
                <w:sz w:val="18"/>
                <w:szCs w:val="18"/>
              </w:rPr>
            </w:pPr>
            <w:r w:rsidRPr="009E7496">
              <w:rPr>
                <w:rFonts w:cs="Times New Roman"/>
                <w:sz w:val="18"/>
                <w:szCs w:val="18"/>
              </w:rPr>
              <w:t>1</w:t>
            </w:r>
          </w:p>
          <w:p w14:paraId="6021F5AD"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11DAC60B" w14:textId="77777777" w:rsidR="009E7496" w:rsidRPr="009E7496" w:rsidRDefault="009E7496" w:rsidP="003B3D4A">
            <w:pPr>
              <w:jc w:val="center"/>
              <w:rPr>
                <w:rFonts w:cs="Times New Roman"/>
                <w:sz w:val="18"/>
                <w:szCs w:val="18"/>
              </w:rPr>
            </w:pPr>
          </w:p>
          <w:p w14:paraId="524B2C77" w14:textId="77777777" w:rsidR="009E7496" w:rsidRPr="009E7496" w:rsidRDefault="009E7496" w:rsidP="003B3D4A">
            <w:pPr>
              <w:jc w:val="center"/>
              <w:rPr>
                <w:rFonts w:cs="Times New Roman"/>
                <w:sz w:val="18"/>
                <w:szCs w:val="18"/>
              </w:rPr>
            </w:pPr>
            <w:r w:rsidRPr="009E7496">
              <w:rPr>
                <w:rFonts w:cs="Times New Roman"/>
                <w:sz w:val="18"/>
                <w:szCs w:val="18"/>
              </w:rPr>
              <w:t>-</w:t>
            </w:r>
          </w:p>
          <w:p w14:paraId="28F5BD94" w14:textId="77777777" w:rsidR="009E7496" w:rsidRPr="009E7496" w:rsidRDefault="009E7496" w:rsidP="003B3D4A">
            <w:pPr>
              <w:jc w:val="center"/>
              <w:rPr>
                <w:rFonts w:cs="Times New Roman"/>
                <w:sz w:val="18"/>
                <w:szCs w:val="18"/>
              </w:rPr>
            </w:pPr>
            <w:r w:rsidRPr="009E7496">
              <w:rPr>
                <w:rFonts w:cs="Times New Roman"/>
                <w:sz w:val="18"/>
                <w:szCs w:val="18"/>
              </w:rPr>
              <w:t>-</w:t>
            </w:r>
          </w:p>
          <w:p w14:paraId="7676A344"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40625300" w14:textId="77777777" w:rsidR="009E7496" w:rsidRPr="009E7496" w:rsidRDefault="009E7496" w:rsidP="003B3D4A">
            <w:pPr>
              <w:jc w:val="center"/>
              <w:rPr>
                <w:rFonts w:cs="Times New Roman"/>
                <w:sz w:val="18"/>
                <w:szCs w:val="18"/>
              </w:rPr>
            </w:pPr>
          </w:p>
          <w:p w14:paraId="69290288" w14:textId="77777777" w:rsidR="009E7496" w:rsidRPr="009E7496" w:rsidRDefault="009E7496" w:rsidP="003B3D4A">
            <w:pPr>
              <w:jc w:val="center"/>
              <w:rPr>
                <w:rFonts w:cs="Times New Roman"/>
                <w:sz w:val="18"/>
                <w:szCs w:val="18"/>
              </w:rPr>
            </w:pPr>
            <w:r w:rsidRPr="009E7496">
              <w:rPr>
                <w:rFonts w:cs="Times New Roman"/>
                <w:sz w:val="18"/>
                <w:szCs w:val="18"/>
              </w:rPr>
              <w:t>-</w:t>
            </w:r>
          </w:p>
          <w:p w14:paraId="65531A8F" w14:textId="77777777" w:rsidR="009E7496" w:rsidRPr="009E7496" w:rsidRDefault="009E7496" w:rsidP="003B3D4A">
            <w:pPr>
              <w:jc w:val="center"/>
              <w:rPr>
                <w:rFonts w:cs="Times New Roman"/>
                <w:sz w:val="18"/>
                <w:szCs w:val="18"/>
              </w:rPr>
            </w:pPr>
            <w:r w:rsidRPr="009E7496">
              <w:rPr>
                <w:rFonts w:cs="Times New Roman"/>
                <w:sz w:val="18"/>
                <w:szCs w:val="18"/>
              </w:rPr>
              <w:t>-</w:t>
            </w:r>
          </w:p>
          <w:p w14:paraId="402EC328"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346D461B" w14:textId="77777777" w:rsidTr="009E7496">
        <w:trPr>
          <w:trHeight w:val="227"/>
          <w:jc w:val="center"/>
        </w:trPr>
        <w:tc>
          <w:tcPr>
            <w:tcW w:w="692" w:type="dxa"/>
          </w:tcPr>
          <w:p w14:paraId="21C642CF" w14:textId="77777777" w:rsidR="009E7496" w:rsidRPr="009E7496" w:rsidRDefault="009E7496" w:rsidP="003B3D4A">
            <w:pPr>
              <w:rPr>
                <w:rFonts w:cs="Times New Roman"/>
                <w:sz w:val="18"/>
                <w:szCs w:val="18"/>
              </w:rPr>
            </w:pPr>
            <w:r w:rsidRPr="009E7496">
              <w:rPr>
                <w:rFonts w:cs="Times New Roman"/>
                <w:sz w:val="18"/>
                <w:szCs w:val="18"/>
              </w:rPr>
              <w:t>3.13</w:t>
            </w:r>
          </w:p>
        </w:tc>
        <w:tc>
          <w:tcPr>
            <w:tcW w:w="2835" w:type="dxa"/>
          </w:tcPr>
          <w:p w14:paraId="4DFDD5E4" w14:textId="77777777" w:rsidR="009E7496" w:rsidRPr="009E7496" w:rsidRDefault="009E7496" w:rsidP="003B3D4A">
            <w:pPr>
              <w:rPr>
                <w:rFonts w:cs="Times New Roman"/>
                <w:sz w:val="18"/>
                <w:szCs w:val="18"/>
              </w:rPr>
            </w:pPr>
            <w:r w:rsidRPr="009E7496">
              <w:rPr>
                <w:rFonts w:cs="Times New Roman"/>
                <w:sz w:val="18"/>
                <w:szCs w:val="18"/>
              </w:rPr>
              <w:t>Encofrado de losa maciza</w:t>
            </w:r>
          </w:p>
          <w:p w14:paraId="1E036BBD"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0448F852"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7E6B2047"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6EC2305D"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2AC64145"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12C2B3AF"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5273FC37" w14:textId="77777777" w:rsidR="009E7496" w:rsidRPr="009E7496" w:rsidRDefault="009E7496" w:rsidP="003B3D4A">
            <w:pPr>
              <w:jc w:val="center"/>
              <w:rPr>
                <w:rFonts w:cs="Times New Roman"/>
                <w:sz w:val="18"/>
                <w:szCs w:val="18"/>
              </w:rPr>
            </w:pPr>
          </w:p>
          <w:p w14:paraId="469FBA4C" w14:textId="77777777" w:rsidR="009E7496" w:rsidRPr="009E7496" w:rsidRDefault="009E7496" w:rsidP="003B3D4A">
            <w:pPr>
              <w:jc w:val="center"/>
              <w:rPr>
                <w:rFonts w:cs="Times New Roman"/>
                <w:sz w:val="18"/>
                <w:szCs w:val="18"/>
              </w:rPr>
            </w:pPr>
            <w:r w:rsidRPr="009E7496">
              <w:rPr>
                <w:rFonts w:cs="Times New Roman"/>
                <w:sz w:val="18"/>
                <w:szCs w:val="18"/>
              </w:rPr>
              <w:t>60.00</w:t>
            </w:r>
          </w:p>
          <w:p w14:paraId="78BADA29" w14:textId="77777777" w:rsidR="009E7496" w:rsidRPr="009E7496" w:rsidRDefault="009E7496" w:rsidP="003B3D4A">
            <w:pPr>
              <w:jc w:val="center"/>
              <w:rPr>
                <w:rFonts w:cs="Times New Roman"/>
                <w:sz w:val="18"/>
                <w:szCs w:val="18"/>
              </w:rPr>
            </w:pPr>
            <w:r w:rsidRPr="009E7496">
              <w:rPr>
                <w:rFonts w:cs="Times New Roman"/>
                <w:sz w:val="18"/>
                <w:szCs w:val="18"/>
              </w:rPr>
              <w:t>15.00</w:t>
            </w:r>
          </w:p>
          <w:p w14:paraId="33504DF5" w14:textId="77777777" w:rsidR="009E7496" w:rsidRPr="009E7496" w:rsidRDefault="009E7496" w:rsidP="003B3D4A">
            <w:pPr>
              <w:jc w:val="center"/>
              <w:rPr>
                <w:rFonts w:cs="Times New Roman"/>
                <w:sz w:val="18"/>
                <w:szCs w:val="18"/>
              </w:rPr>
            </w:pPr>
            <w:r w:rsidRPr="009E7496">
              <w:rPr>
                <w:rFonts w:cs="Times New Roman"/>
                <w:sz w:val="18"/>
                <w:szCs w:val="18"/>
              </w:rPr>
              <w:t>15.00</w:t>
            </w:r>
          </w:p>
        </w:tc>
        <w:tc>
          <w:tcPr>
            <w:tcW w:w="851" w:type="dxa"/>
            <w:vAlign w:val="center"/>
          </w:tcPr>
          <w:p w14:paraId="2ACB7B9C"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5B51CDB6"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6C4DA83D" w14:textId="77777777" w:rsidR="009E7496" w:rsidRPr="009E7496" w:rsidRDefault="009E7496" w:rsidP="003B3D4A">
            <w:pPr>
              <w:jc w:val="center"/>
              <w:rPr>
                <w:rFonts w:cs="Times New Roman"/>
                <w:sz w:val="18"/>
                <w:szCs w:val="18"/>
              </w:rPr>
            </w:pPr>
            <w:r w:rsidRPr="009E7496">
              <w:rPr>
                <w:rFonts w:cs="Times New Roman"/>
                <w:sz w:val="18"/>
                <w:szCs w:val="18"/>
              </w:rPr>
              <w:t>1</w:t>
            </w:r>
          </w:p>
          <w:p w14:paraId="7A3C264A"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7095E814" w14:textId="77777777" w:rsidR="009E7496" w:rsidRPr="009E7496" w:rsidRDefault="009E7496" w:rsidP="003B3D4A">
            <w:pPr>
              <w:jc w:val="center"/>
              <w:rPr>
                <w:rFonts w:cs="Times New Roman"/>
                <w:sz w:val="18"/>
                <w:szCs w:val="18"/>
              </w:rPr>
            </w:pPr>
          </w:p>
          <w:p w14:paraId="41F54991" w14:textId="77777777" w:rsidR="009E7496" w:rsidRPr="009E7496" w:rsidRDefault="009E7496" w:rsidP="003B3D4A">
            <w:pPr>
              <w:jc w:val="center"/>
              <w:rPr>
                <w:rFonts w:cs="Times New Roman"/>
                <w:sz w:val="18"/>
                <w:szCs w:val="18"/>
              </w:rPr>
            </w:pPr>
            <w:r w:rsidRPr="009E7496">
              <w:rPr>
                <w:rFonts w:cs="Times New Roman"/>
                <w:sz w:val="18"/>
                <w:szCs w:val="18"/>
              </w:rPr>
              <w:t>1</w:t>
            </w:r>
          </w:p>
          <w:p w14:paraId="7A1414B7" w14:textId="77777777" w:rsidR="009E7496" w:rsidRPr="009E7496" w:rsidRDefault="009E7496" w:rsidP="003B3D4A">
            <w:pPr>
              <w:jc w:val="center"/>
              <w:rPr>
                <w:rFonts w:cs="Times New Roman"/>
                <w:sz w:val="18"/>
                <w:szCs w:val="18"/>
              </w:rPr>
            </w:pPr>
            <w:r w:rsidRPr="009E7496">
              <w:rPr>
                <w:rFonts w:cs="Times New Roman"/>
                <w:sz w:val="18"/>
                <w:szCs w:val="18"/>
              </w:rPr>
              <w:t>1</w:t>
            </w:r>
          </w:p>
          <w:p w14:paraId="6F6BB6E6"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125490AA" w14:textId="77777777" w:rsidR="009E7496" w:rsidRPr="009E7496" w:rsidRDefault="009E7496" w:rsidP="003B3D4A">
            <w:pPr>
              <w:jc w:val="center"/>
              <w:rPr>
                <w:rFonts w:cs="Times New Roman"/>
                <w:sz w:val="18"/>
                <w:szCs w:val="18"/>
              </w:rPr>
            </w:pPr>
          </w:p>
          <w:p w14:paraId="513E8E04" w14:textId="77777777" w:rsidR="009E7496" w:rsidRPr="009E7496" w:rsidRDefault="009E7496" w:rsidP="003B3D4A">
            <w:pPr>
              <w:jc w:val="center"/>
              <w:rPr>
                <w:rFonts w:cs="Times New Roman"/>
                <w:sz w:val="18"/>
                <w:szCs w:val="18"/>
              </w:rPr>
            </w:pPr>
            <w:r w:rsidRPr="009E7496">
              <w:rPr>
                <w:rFonts w:cs="Times New Roman"/>
                <w:sz w:val="18"/>
                <w:szCs w:val="18"/>
              </w:rPr>
              <w:t>-</w:t>
            </w:r>
          </w:p>
          <w:p w14:paraId="67DB1B7F" w14:textId="77777777" w:rsidR="009E7496" w:rsidRPr="009E7496" w:rsidRDefault="009E7496" w:rsidP="003B3D4A">
            <w:pPr>
              <w:jc w:val="center"/>
              <w:rPr>
                <w:rFonts w:cs="Times New Roman"/>
                <w:sz w:val="18"/>
                <w:szCs w:val="18"/>
              </w:rPr>
            </w:pPr>
            <w:r w:rsidRPr="009E7496">
              <w:rPr>
                <w:rFonts w:cs="Times New Roman"/>
                <w:sz w:val="18"/>
                <w:szCs w:val="18"/>
              </w:rPr>
              <w:t>-</w:t>
            </w:r>
          </w:p>
          <w:p w14:paraId="5BBAD47E"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2976BB32" w14:textId="77777777" w:rsidR="009E7496" w:rsidRPr="009E7496" w:rsidRDefault="009E7496" w:rsidP="003B3D4A">
            <w:pPr>
              <w:jc w:val="center"/>
              <w:rPr>
                <w:rFonts w:cs="Times New Roman"/>
                <w:sz w:val="18"/>
                <w:szCs w:val="18"/>
              </w:rPr>
            </w:pPr>
          </w:p>
          <w:p w14:paraId="4AF82356" w14:textId="77777777" w:rsidR="009E7496" w:rsidRPr="009E7496" w:rsidRDefault="009E7496" w:rsidP="003B3D4A">
            <w:pPr>
              <w:jc w:val="center"/>
              <w:rPr>
                <w:rFonts w:cs="Times New Roman"/>
                <w:sz w:val="18"/>
                <w:szCs w:val="18"/>
              </w:rPr>
            </w:pPr>
            <w:r w:rsidRPr="009E7496">
              <w:rPr>
                <w:rFonts w:cs="Times New Roman"/>
                <w:sz w:val="18"/>
                <w:szCs w:val="18"/>
              </w:rPr>
              <w:t>-</w:t>
            </w:r>
          </w:p>
          <w:p w14:paraId="2C708099" w14:textId="77777777" w:rsidR="009E7496" w:rsidRPr="009E7496" w:rsidRDefault="009E7496" w:rsidP="003B3D4A">
            <w:pPr>
              <w:jc w:val="center"/>
              <w:rPr>
                <w:rFonts w:cs="Times New Roman"/>
                <w:sz w:val="18"/>
                <w:szCs w:val="18"/>
              </w:rPr>
            </w:pPr>
            <w:r w:rsidRPr="009E7496">
              <w:rPr>
                <w:rFonts w:cs="Times New Roman"/>
                <w:sz w:val="18"/>
                <w:szCs w:val="18"/>
              </w:rPr>
              <w:t>-</w:t>
            </w:r>
          </w:p>
          <w:p w14:paraId="730225B3"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2712A2EE" w14:textId="77777777" w:rsidTr="009E7496">
        <w:trPr>
          <w:trHeight w:val="227"/>
          <w:jc w:val="center"/>
        </w:trPr>
        <w:tc>
          <w:tcPr>
            <w:tcW w:w="692" w:type="dxa"/>
          </w:tcPr>
          <w:p w14:paraId="5F2739DF" w14:textId="77777777" w:rsidR="009E7496" w:rsidRPr="009E7496" w:rsidRDefault="009E7496" w:rsidP="003B3D4A">
            <w:pPr>
              <w:rPr>
                <w:rFonts w:cs="Times New Roman"/>
                <w:sz w:val="18"/>
                <w:szCs w:val="18"/>
              </w:rPr>
            </w:pPr>
            <w:r w:rsidRPr="009E7496">
              <w:rPr>
                <w:rFonts w:cs="Times New Roman"/>
                <w:sz w:val="18"/>
                <w:szCs w:val="18"/>
              </w:rPr>
              <w:t>3.14</w:t>
            </w:r>
          </w:p>
        </w:tc>
        <w:tc>
          <w:tcPr>
            <w:tcW w:w="2835" w:type="dxa"/>
          </w:tcPr>
          <w:p w14:paraId="7EE40576" w14:textId="77777777" w:rsidR="009E7496" w:rsidRPr="009E7496" w:rsidRDefault="009E7496" w:rsidP="003B3D4A">
            <w:pPr>
              <w:rPr>
                <w:rFonts w:cs="Times New Roman"/>
                <w:sz w:val="18"/>
                <w:szCs w:val="18"/>
              </w:rPr>
            </w:pPr>
            <w:r w:rsidRPr="009E7496">
              <w:rPr>
                <w:rFonts w:cs="Times New Roman"/>
                <w:sz w:val="18"/>
                <w:szCs w:val="18"/>
              </w:rPr>
              <w:t>Encofrado de escaleras</w:t>
            </w:r>
          </w:p>
          <w:p w14:paraId="0CB27DD3"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3691C82B"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11B8DC29"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7BE2CFC2"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47492E87"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5D8ABDFE"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2EA7A805" w14:textId="77777777" w:rsidR="009E7496" w:rsidRPr="009E7496" w:rsidRDefault="009E7496" w:rsidP="003B3D4A">
            <w:pPr>
              <w:jc w:val="center"/>
              <w:rPr>
                <w:rFonts w:cs="Times New Roman"/>
                <w:sz w:val="18"/>
                <w:szCs w:val="18"/>
              </w:rPr>
            </w:pPr>
          </w:p>
          <w:p w14:paraId="70E58D1F" w14:textId="77777777" w:rsidR="009E7496" w:rsidRPr="009E7496" w:rsidRDefault="009E7496" w:rsidP="003B3D4A">
            <w:pPr>
              <w:jc w:val="center"/>
              <w:rPr>
                <w:rFonts w:cs="Times New Roman"/>
                <w:sz w:val="18"/>
                <w:szCs w:val="18"/>
              </w:rPr>
            </w:pPr>
            <w:r w:rsidRPr="009E7496">
              <w:rPr>
                <w:rFonts w:cs="Times New Roman"/>
                <w:sz w:val="18"/>
                <w:szCs w:val="18"/>
              </w:rPr>
              <w:t>28.00</w:t>
            </w:r>
          </w:p>
          <w:p w14:paraId="3163DF24" w14:textId="77777777" w:rsidR="009E7496" w:rsidRPr="009E7496" w:rsidRDefault="009E7496" w:rsidP="003B3D4A">
            <w:pPr>
              <w:jc w:val="center"/>
              <w:rPr>
                <w:rFonts w:cs="Times New Roman"/>
                <w:sz w:val="18"/>
                <w:szCs w:val="18"/>
              </w:rPr>
            </w:pPr>
            <w:r w:rsidRPr="009E7496">
              <w:rPr>
                <w:rFonts w:cs="Times New Roman"/>
                <w:sz w:val="18"/>
                <w:szCs w:val="18"/>
              </w:rPr>
              <w:t>6.00</w:t>
            </w:r>
          </w:p>
          <w:p w14:paraId="5F742BBD" w14:textId="77777777" w:rsidR="009E7496" w:rsidRPr="009E7496" w:rsidRDefault="009E7496" w:rsidP="003B3D4A">
            <w:pPr>
              <w:jc w:val="center"/>
              <w:rPr>
                <w:rFonts w:cs="Times New Roman"/>
                <w:sz w:val="18"/>
                <w:szCs w:val="18"/>
              </w:rPr>
            </w:pPr>
            <w:r w:rsidRPr="009E7496">
              <w:rPr>
                <w:rFonts w:cs="Times New Roman"/>
                <w:sz w:val="18"/>
                <w:szCs w:val="18"/>
              </w:rPr>
              <w:t>18.00</w:t>
            </w:r>
          </w:p>
        </w:tc>
        <w:tc>
          <w:tcPr>
            <w:tcW w:w="851" w:type="dxa"/>
            <w:vAlign w:val="center"/>
          </w:tcPr>
          <w:p w14:paraId="06BECC54"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60B15DBF"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0F66612D" w14:textId="77777777" w:rsidR="009E7496" w:rsidRPr="009E7496" w:rsidRDefault="009E7496" w:rsidP="003B3D4A">
            <w:pPr>
              <w:jc w:val="center"/>
              <w:rPr>
                <w:rFonts w:cs="Times New Roman"/>
                <w:sz w:val="18"/>
                <w:szCs w:val="18"/>
              </w:rPr>
            </w:pPr>
            <w:r w:rsidRPr="009E7496">
              <w:rPr>
                <w:rFonts w:cs="Times New Roman"/>
                <w:sz w:val="18"/>
                <w:szCs w:val="18"/>
              </w:rPr>
              <w:t>1</w:t>
            </w:r>
          </w:p>
          <w:p w14:paraId="65AAA754"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5EE23341" w14:textId="77777777" w:rsidR="009E7496" w:rsidRPr="009E7496" w:rsidRDefault="009E7496" w:rsidP="003B3D4A">
            <w:pPr>
              <w:jc w:val="center"/>
              <w:rPr>
                <w:rFonts w:cs="Times New Roman"/>
                <w:sz w:val="18"/>
                <w:szCs w:val="18"/>
              </w:rPr>
            </w:pPr>
          </w:p>
          <w:p w14:paraId="26D53A7A" w14:textId="77777777" w:rsidR="009E7496" w:rsidRPr="009E7496" w:rsidRDefault="009E7496" w:rsidP="003B3D4A">
            <w:pPr>
              <w:jc w:val="center"/>
              <w:rPr>
                <w:rFonts w:cs="Times New Roman"/>
                <w:sz w:val="18"/>
                <w:szCs w:val="18"/>
              </w:rPr>
            </w:pPr>
            <w:r w:rsidRPr="009E7496">
              <w:rPr>
                <w:rFonts w:cs="Times New Roman"/>
                <w:sz w:val="18"/>
                <w:szCs w:val="18"/>
              </w:rPr>
              <w:t>1</w:t>
            </w:r>
          </w:p>
          <w:p w14:paraId="5D312971" w14:textId="77777777" w:rsidR="009E7496" w:rsidRPr="009E7496" w:rsidRDefault="009E7496" w:rsidP="003B3D4A">
            <w:pPr>
              <w:jc w:val="center"/>
              <w:rPr>
                <w:rFonts w:cs="Times New Roman"/>
                <w:sz w:val="18"/>
                <w:szCs w:val="18"/>
              </w:rPr>
            </w:pPr>
            <w:r w:rsidRPr="009E7496">
              <w:rPr>
                <w:rFonts w:cs="Times New Roman"/>
                <w:sz w:val="18"/>
                <w:szCs w:val="18"/>
              </w:rPr>
              <w:t>1</w:t>
            </w:r>
          </w:p>
          <w:p w14:paraId="420FCD0F"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733A9FB3" w14:textId="77777777" w:rsidR="009E7496" w:rsidRPr="009E7496" w:rsidRDefault="009E7496" w:rsidP="003B3D4A">
            <w:pPr>
              <w:jc w:val="center"/>
              <w:rPr>
                <w:rFonts w:cs="Times New Roman"/>
                <w:sz w:val="18"/>
                <w:szCs w:val="18"/>
              </w:rPr>
            </w:pPr>
          </w:p>
          <w:p w14:paraId="2B0D7B68" w14:textId="77777777" w:rsidR="009E7496" w:rsidRPr="009E7496" w:rsidRDefault="009E7496" w:rsidP="003B3D4A">
            <w:pPr>
              <w:jc w:val="center"/>
              <w:rPr>
                <w:rFonts w:cs="Times New Roman"/>
                <w:sz w:val="18"/>
                <w:szCs w:val="18"/>
              </w:rPr>
            </w:pPr>
            <w:r w:rsidRPr="009E7496">
              <w:rPr>
                <w:rFonts w:cs="Times New Roman"/>
                <w:sz w:val="18"/>
                <w:szCs w:val="18"/>
              </w:rPr>
              <w:t>-</w:t>
            </w:r>
          </w:p>
          <w:p w14:paraId="3F44157B" w14:textId="77777777" w:rsidR="009E7496" w:rsidRPr="009E7496" w:rsidRDefault="009E7496" w:rsidP="003B3D4A">
            <w:pPr>
              <w:jc w:val="center"/>
              <w:rPr>
                <w:rFonts w:cs="Times New Roman"/>
                <w:sz w:val="18"/>
                <w:szCs w:val="18"/>
              </w:rPr>
            </w:pPr>
            <w:r w:rsidRPr="009E7496">
              <w:rPr>
                <w:rFonts w:cs="Times New Roman"/>
                <w:sz w:val="18"/>
                <w:szCs w:val="18"/>
              </w:rPr>
              <w:t>-</w:t>
            </w:r>
          </w:p>
          <w:p w14:paraId="31F8DB36"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32FE840E" w14:textId="77777777" w:rsidR="009E7496" w:rsidRPr="009E7496" w:rsidRDefault="009E7496" w:rsidP="003B3D4A">
            <w:pPr>
              <w:jc w:val="center"/>
              <w:rPr>
                <w:rFonts w:cs="Times New Roman"/>
                <w:sz w:val="18"/>
                <w:szCs w:val="18"/>
              </w:rPr>
            </w:pPr>
          </w:p>
          <w:p w14:paraId="691CD3F7" w14:textId="77777777" w:rsidR="009E7496" w:rsidRPr="009E7496" w:rsidRDefault="009E7496" w:rsidP="003B3D4A">
            <w:pPr>
              <w:jc w:val="center"/>
              <w:rPr>
                <w:rFonts w:cs="Times New Roman"/>
                <w:sz w:val="18"/>
                <w:szCs w:val="18"/>
              </w:rPr>
            </w:pPr>
            <w:r w:rsidRPr="009E7496">
              <w:rPr>
                <w:rFonts w:cs="Times New Roman"/>
                <w:sz w:val="18"/>
                <w:szCs w:val="18"/>
              </w:rPr>
              <w:t>-</w:t>
            </w:r>
          </w:p>
          <w:p w14:paraId="11FCA47E" w14:textId="77777777" w:rsidR="009E7496" w:rsidRPr="009E7496" w:rsidRDefault="009E7496" w:rsidP="003B3D4A">
            <w:pPr>
              <w:jc w:val="center"/>
              <w:rPr>
                <w:rFonts w:cs="Times New Roman"/>
                <w:sz w:val="18"/>
                <w:szCs w:val="18"/>
              </w:rPr>
            </w:pPr>
            <w:r w:rsidRPr="009E7496">
              <w:rPr>
                <w:rFonts w:cs="Times New Roman"/>
                <w:sz w:val="18"/>
                <w:szCs w:val="18"/>
              </w:rPr>
              <w:t>-</w:t>
            </w:r>
          </w:p>
          <w:p w14:paraId="243F2F9F"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5D0F29C7" w14:textId="77777777" w:rsidTr="009E7496">
        <w:trPr>
          <w:trHeight w:val="227"/>
          <w:jc w:val="center"/>
        </w:trPr>
        <w:tc>
          <w:tcPr>
            <w:tcW w:w="692" w:type="dxa"/>
          </w:tcPr>
          <w:p w14:paraId="110158D5" w14:textId="77777777" w:rsidR="009E7496" w:rsidRPr="009E7496" w:rsidRDefault="009E7496" w:rsidP="003B3D4A">
            <w:pPr>
              <w:rPr>
                <w:rFonts w:cs="Times New Roman"/>
                <w:sz w:val="18"/>
                <w:szCs w:val="18"/>
              </w:rPr>
            </w:pPr>
            <w:r w:rsidRPr="009E7496">
              <w:rPr>
                <w:rFonts w:cs="Times New Roman"/>
                <w:sz w:val="18"/>
                <w:szCs w:val="18"/>
              </w:rPr>
              <w:t>3.15</w:t>
            </w:r>
          </w:p>
        </w:tc>
        <w:tc>
          <w:tcPr>
            <w:tcW w:w="2835" w:type="dxa"/>
          </w:tcPr>
          <w:p w14:paraId="7BB9AB15" w14:textId="77777777" w:rsidR="009E7496" w:rsidRPr="009E7496" w:rsidRDefault="009E7496" w:rsidP="003B3D4A">
            <w:pPr>
              <w:rPr>
                <w:rFonts w:cs="Times New Roman"/>
                <w:sz w:val="18"/>
                <w:szCs w:val="18"/>
              </w:rPr>
            </w:pPr>
            <w:r w:rsidRPr="009E7496">
              <w:rPr>
                <w:rFonts w:cs="Times New Roman"/>
                <w:sz w:val="18"/>
                <w:szCs w:val="18"/>
              </w:rPr>
              <w:t>Encofrado de caja de ascensor</w:t>
            </w:r>
          </w:p>
          <w:p w14:paraId="1CE53E51"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21945C4E"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53A5DCA0"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1D0DBA1F" w14:textId="77777777" w:rsidR="009E7496" w:rsidRPr="009E7496" w:rsidRDefault="009E7496" w:rsidP="003B3D4A">
            <w:pPr>
              <w:jc w:val="center"/>
              <w:rPr>
                <w:rFonts w:cs="Times New Roman"/>
                <w:sz w:val="18"/>
                <w:szCs w:val="18"/>
              </w:rPr>
            </w:pPr>
          </w:p>
          <w:p w14:paraId="3F2E5D56"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70BF839B"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7E28C991"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7DC9AE0B" w14:textId="77777777" w:rsidR="009E7496" w:rsidRPr="009E7496" w:rsidRDefault="009E7496" w:rsidP="003B3D4A">
            <w:pPr>
              <w:jc w:val="center"/>
              <w:rPr>
                <w:rFonts w:cs="Times New Roman"/>
                <w:sz w:val="18"/>
                <w:szCs w:val="18"/>
              </w:rPr>
            </w:pPr>
          </w:p>
          <w:p w14:paraId="1450BF81" w14:textId="77777777" w:rsidR="009E7496" w:rsidRPr="009E7496" w:rsidRDefault="009E7496" w:rsidP="003B3D4A">
            <w:pPr>
              <w:jc w:val="center"/>
              <w:rPr>
                <w:rFonts w:cs="Times New Roman"/>
                <w:sz w:val="18"/>
                <w:szCs w:val="18"/>
              </w:rPr>
            </w:pPr>
            <w:r w:rsidRPr="009E7496">
              <w:rPr>
                <w:rFonts w:cs="Times New Roman"/>
                <w:sz w:val="18"/>
                <w:szCs w:val="18"/>
              </w:rPr>
              <w:t>40.00</w:t>
            </w:r>
          </w:p>
          <w:p w14:paraId="78CF7C7F" w14:textId="77777777" w:rsidR="009E7496" w:rsidRPr="009E7496" w:rsidRDefault="009E7496" w:rsidP="003B3D4A">
            <w:pPr>
              <w:jc w:val="center"/>
              <w:rPr>
                <w:rFonts w:cs="Times New Roman"/>
                <w:sz w:val="18"/>
                <w:szCs w:val="18"/>
              </w:rPr>
            </w:pPr>
            <w:r w:rsidRPr="009E7496">
              <w:rPr>
                <w:rFonts w:cs="Times New Roman"/>
                <w:sz w:val="18"/>
                <w:szCs w:val="18"/>
              </w:rPr>
              <w:t>10.00</w:t>
            </w:r>
          </w:p>
          <w:p w14:paraId="4AE7FCA9" w14:textId="77777777" w:rsidR="009E7496" w:rsidRPr="009E7496" w:rsidRDefault="009E7496" w:rsidP="003B3D4A">
            <w:pPr>
              <w:jc w:val="center"/>
              <w:rPr>
                <w:rFonts w:cs="Times New Roman"/>
                <w:sz w:val="18"/>
                <w:szCs w:val="18"/>
              </w:rPr>
            </w:pPr>
            <w:r w:rsidRPr="009E7496">
              <w:rPr>
                <w:rFonts w:cs="Times New Roman"/>
                <w:sz w:val="18"/>
                <w:szCs w:val="18"/>
              </w:rPr>
              <w:t>20.00</w:t>
            </w:r>
          </w:p>
        </w:tc>
        <w:tc>
          <w:tcPr>
            <w:tcW w:w="851" w:type="dxa"/>
            <w:vAlign w:val="center"/>
          </w:tcPr>
          <w:p w14:paraId="3E11EA9B"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5062031D"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37AEEE7B" w14:textId="77777777" w:rsidR="009E7496" w:rsidRPr="009E7496" w:rsidRDefault="009E7496" w:rsidP="003B3D4A">
            <w:pPr>
              <w:jc w:val="center"/>
              <w:rPr>
                <w:rFonts w:cs="Times New Roman"/>
                <w:sz w:val="18"/>
                <w:szCs w:val="18"/>
              </w:rPr>
            </w:pPr>
            <w:r w:rsidRPr="009E7496">
              <w:rPr>
                <w:rFonts w:cs="Times New Roman"/>
                <w:sz w:val="18"/>
                <w:szCs w:val="18"/>
              </w:rPr>
              <w:t>1</w:t>
            </w:r>
          </w:p>
          <w:p w14:paraId="4CFFC6D7"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0B7BFE00" w14:textId="77777777" w:rsidR="009E7496" w:rsidRPr="009E7496" w:rsidRDefault="009E7496" w:rsidP="003B3D4A">
            <w:pPr>
              <w:jc w:val="center"/>
              <w:rPr>
                <w:rFonts w:cs="Times New Roman"/>
                <w:sz w:val="18"/>
                <w:szCs w:val="18"/>
              </w:rPr>
            </w:pPr>
          </w:p>
          <w:p w14:paraId="628D6AB9" w14:textId="77777777" w:rsidR="009E7496" w:rsidRPr="009E7496" w:rsidRDefault="009E7496" w:rsidP="003B3D4A">
            <w:pPr>
              <w:jc w:val="center"/>
              <w:rPr>
                <w:rFonts w:cs="Times New Roman"/>
                <w:sz w:val="18"/>
                <w:szCs w:val="18"/>
              </w:rPr>
            </w:pPr>
            <w:r w:rsidRPr="009E7496">
              <w:rPr>
                <w:rFonts w:cs="Times New Roman"/>
                <w:sz w:val="18"/>
                <w:szCs w:val="18"/>
              </w:rPr>
              <w:t>1</w:t>
            </w:r>
          </w:p>
          <w:p w14:paraId="6644260E" w14:textId="77777777" w:rsidR="009E7496" w:rsidRPr="009E7496" w:rsidRDefault="009E7496" w:rsidP="003B3D4A">
            <w:pPr>
              <w:jc w:val="center"/>
              <w:rPr>
                <w:rFonts w:cs="Times New Roman"/>
                <w:sz w:val="18"/>
                <w:szCs w:val="18"/>
              </w:rPr>
            </w:pPr>
            <w:r w:rsidRPr="009E7496">
              <w:rPr>
                <w:rFonts w:cs="Times New Roman"/>
                <w:sz w:val="18"/>
                <w:szCs w:val="18"/>
              </w:rPr>
              <w:t>1</w:t>
            </w:r>
          </w:p>
          <w:p w14:paraId="5F74C1AC"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1D36D47B" w14:textId="77777777" w:rsidR="009E7496" w:rsidRPr="009E7496" w:rsidRDefault="009E7496" w:rsidP="003B3D4A">
            <w:pPr>
              <w:jc w:val="center"/>
              <w:rPr>
                <w:rFonts w:cs="Times New Roman"/>
                <w:sz w:val="18"/>
                <w:szCs w:val="18"/>
              </w:rPr>
            </w:pPr>
          </w:p>
          <w:p w14:paraId="2A804A42" w14:textId="77777777" w:rsidR="009E7496" w:rsidRPr="009E7496" w:rsidRDefault="009E7496" w:rsidP="003B3D4A">
            <w:pPr>
              <w:jc w:val="center"/>
              <w:rPr>
                <w:rFonts w:cs="Times New Roman"/>
                <w:sz w:val="18"/>
                <w:szCs w:val="18"/>
              </w:rPr>
            </w:pPr>
            <w:r w:rsidRPr="009E7496">
              <w:rPr>
                <w:rFonts w:cs="Times New Roman"/>
                <w:sz w:val="18"/>
                <w:szCs w:val="18"/>
              </w:rPr>
              <w:t>-</w:t>
            </w:r>
          </w:p>
          <w:p w14:paraId="16AD94E1" w14:textId="77777777" w:rsidR="009E7496" w:rsidRPr="009E7496" w:rsidRDefault="009E7496" w:rsidP="003B3D4A">
            <w:pPr>
              <w:jc w:val="center"/>
              <w:rPr>
                <w:rFonts w:cs="Times New Roman"/>
                <w:sz w:val="18"/>
                <w:szCs w:val="18"/>
              </w:rPr>
            </w:pPr>
            <w:r w:rsidRPr="009E7496">
              <w:rPr>
                <w:rFonts w:cs="Times New Roman"/>
                <w:sz w:val="18"/>
                <w:szCs w:val="18"/>
              </w:rPr>
              <w:t>-</w:t>
            </w:r>
          </w:p>
          <w:p w14:paraId="1C35397B"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40EAF0EF" w14:textId="77777777" w:rsidR="009E7496" w:rsidRPr="009E7496" w:rsidRDefault="009E7496" w:rsidP="003B3D4A">
            <w:pPr>
              <w:jc w:val="center"/>
              <w:rPr>
                <w:rFonts w:cs="Times New Roman"/>
                <w:sz w:val="18"/>
                <w:szCs w:val="18"/>
              </w:rPr>
            </w:pPr>
          </w:p>
          <w:p w14:paraId="32460B74" w14:textId="77777777" w:rsidR="009E7496" w:rsidRPr="009E7496" w:rsidRDefault="009E7496" w:rsidP="003B3D4A">
            <w:pPr>
              <w:jc w:val="center"/>
              <w:rPr>
                <w:rFonts w:cs="Times New Roman"/>
                <w:sz w:val="18"/>
                <w:szCs w:val="18"/>
              </w:rPr>
            </w:pPr>
            <w:r w:rsidRPr="009E7496">
              <w:rPr>
                <w:rFonts w:cs="Times New Roman"/>
                <w:sz w:val="18"/>
                <w:szCs w:val="18"/>
              </w:rPr>
              <w:t>-</w:t>
            </w:r>
          </w:p>
          <w:p w14:paraId="44323D27" w14:textId="77777777" w:rsidR="009E7496" w:rsidRPr="009E7496" w:rsidRDefault="009E7496" w:rsidP="003B3D4A">
            <w:pPr>
              <w:jc w:val="center"/>
              <w:rPr>
                <w:rFonts w:cs="Times New Roman"/>
                <w:sz w:val="18"/>
                <w:szCs w:val="18"/>
              </w:rPr>
            </w:pPr>
            <w:r w:rsidRPr="009E7496">
              <w:rPr>
                <w:rFonts w:cs="Times New Roman"/>
                <w:sz w:val="18"/>
                <w:szCs w:val="18"/>
              </w:rPr>
              <w:t>-</w:t>
            </w:r>
          </w:p>
          <w:p w14:paraId="5660DD1B"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482AEAE2" w14:textId="77777777" w:rsidTr="009E7496">
        <w:trPr>
          <w:trHeight w:val="227"/>
          <w:jc w:val="center"/>
        </w:trPr>
        <w:tc>
          <w:tcPr>
            <w:tcW w:w="692" w:type="dxa"/>
          </w:tcPr>
          <w:p w14:paraId="29C29062" w14:textId="77777777" w:rsidR="009E7496" w:rsidRPr="009E7496" w:rsidRDefault="009E7496" w:rsidP="003B3D4A">
            <w:pPr>
              <w:rPr>
                <w:rFonts w:cs="Times New Roman"/>
                <w:sz w:val="18"/>
                <w:szCs w:val="18"/>
              </w:rPr>
            </w:pPr>
            <w:r w:rsidRPr="009E7496">
              <w:rPr>
                <w:rFonts w:cs="Times New Roman"/>
                <w:sz w:val="18"/>
                <w:szCs w:val="18"/>
              </w:rPr>
              <w:t>3.16</w:t>
            </w:r>
          </w:p>
        </w:tc>
        <w:tc>
          <w:tcPr>
            <w:tcW w:w="2835" w:type="dxa"/>
          </w:tcPr>
          <w:p w14:paraId="2829D852" w14:textId="77777777" w:rsidR="009E7496" w:rsidRPr="009E7496" w:rsidRDefault="009E7496" w:rsidP="003B3D4A">
            <w:pPr>
              <w:rPr>
                <w:rFonts w:cs="Times New Roman"/>
                <w:sz w:val="18"/>
                <w:szCs w:val="18"/>
              </w:rPr>
            </w:pPr>
            <w:r w:rsidRPr="009E7496">
              <w:rPr>
                <w:rFonts w:cs="Times New Roman"/>
                <w:sz w:val="18"/>
                <w:szCs w:val="18"/>
              </w:rPr>
              <w:t>Encofrado de tanque elevado (Cuba)</w:t>
            </w:r>
          </w:p>
          <w:p w14:paraId="685C77A9"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3E677F3D"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23890FC5"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esencofrado</w:t>
            </w:r>
          </w:p>
        </w:tc>
        <w:tc>
          <w:tcPr>
            <w:tcW w:w="993" w:type="dxa"/>
            <w:vAlign w:val="center"/>
          </w:tcPr>
          <w:p w14:paraId="5C2EAC6A" w14:textId="77777777" w:rsidR="009E7496" w:rsidRPr="009E7496" w:rsidRDefault="009E7496" w:rsidP="003B3D4A">
            <w:pPr>
              <w:jc w:val="center"/>
              <w:rPr>
                <w:rFonts w:cs="Times New Roman"/>
                <w:sz w:val="18"/>
                <w:szCs w:val="18"/>
              </w:rPr>
            </w:pPr>
          </w:p>
          <w:p w14:paraId="05995306" w14:textId="77777777" w:rsidR="009E7496" w:rsidRPr="009E7496" w:rsidRDefault="009E7496" w:rsidP="003B3D4A">
            <w:pPr>
              <w:jc w:val="center"/>
              <w:rPr>
                <w:rFonts w:cs="Times New Roman"/>
                <w:sz w:val="18"/>
                <w:szCs w:val="18"/>
              </w:rPr>
            </w:pPr>
          </w:p>
          <w:p w14:paraId="6612D1F6"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7B0DC0D3"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59AB6586"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1F629DB9" w14:textId="77777777" w:rsidR="009E7496" w:rsidRPr="009E7496" w:rsidRDefault="009E7496" w:rsidP="003B3D4A">
            <w:pPr>
              <w:jc w:val="center"/>
              <w:rPr>
                <w:rFonts w:cs="Times New Roman"/>
                <w:sz w:val="18"/>
                <w:szCs w:val="18"/>
              </w:rPr>
            </w:pPr>
          </w:p>
          <w:p w14:paraId="25498618" w14:textId="77777777" w:rsidR="009E7496" w:rsidRPr="009E7496" w:rsidRDefault="009E7496" w:rsidP="003B3D4A">
            <w:pPr>
              <w:jc w:val="center"/>
              <w:rPr>
                <w:rFonts w:cs="Times New Roman"/>
                <w:sz w:val="18"/>
                <w:szCs w:val="18"/>
              </w:rPr>
            </w:pPr>
          </w:p>
          <w:p w14:paraId="10AA0FED" w14:textId="77777777" w:rsidR="009E7496" w:rsidRPr="009E7496" w:rsidRDefault="009E7496" w:rsidP="003B3D4A">
            <w:pPr>
              <w:jc w:val="center"/>
              <w:rPr>
                <w:rFonts w:cs="Times New Roman"/>
                <w:sz w:val="18"/>
                <w:szCs w:val="18"/>
              </w:rPr>
            </w:pPr>
            <w:r w:rsidRPr="009E7496">
              <w:rPr>
                <w:rFonts w:cs="Times New Roman"/>
                <w:sz w:val="18"/>
                <w:szCs w:val="18"/>
              </w:rPr>
              <w:t>20.00</w:t>
            </w:r>
          </w:p>
          <w:p w14:paraId="6731BC54" w14:textId="77777777" w:rsidR="009E7496" w:rsidRPr="009E7496" w:rsidRDefault="009E7496" w:rsidP="003B3D4A">
            <w:pPr>
              <w:jc w:val="center"/>
              <w:rPr>
                <w:rFonts w:cs="Times New Roman"/>
                <w:sz w:val="18"/>
                <w:szCs w:val="18"/>
              </w:rPr>
            </w:pPr>
            <w:r w:rsidRPr="009E7496">
              <w:rPr>
                <w:rFonts w:cs="Times New Roman"/>
                <w:sz w:val="18"/>
                <w:szCs w:val="18"/>
              </w:rPr>
              <w:t>10.00</w:t>
            </w:r>
          </w:p>
          <w:p w14:paraId="7A12DC6C" w14:textId="77777777" w:rsidR="009E7496" w:rsidRPr="009E7496" w:rsidRDefault="009E7496" w:rsidP="003B3D4A">
            <w:pPr>
              <w:jc w:val="center"/>
              <w:rPr>
                <w:rFonts w:cs="Times New Roman"/>
                <w:sz w:val="18"/>
                <w:szCs w:val="18"/>
              </w:rPr>
            </w:pPr>
            <w:r w:rsidRPr="009E7496">
              <w:rPr>
                <w:rFonts w:cs="Times New Roman"/>
                <w:sz w:val="18"/>
                <w:szCs w:val="18"/>
              </w:rPr>
              <w:t>20.00</w:t>
            </w:r>
          </w:p>
        </w:tc>
        <w:tc>
          <w:tcPr>
            <w:tcW w:w="851" w:type="dxa"/>
            <w:vAlign w:val="center"/>
          </w:tcPr>
          <w:p w14:paraId="409F0961" w14:textId="77777777" w:rsidR="009E7496" w:rsidRPr="009E7496" w:rsidRDefault="009E7496" w:rsidP="003B3D4A">
            <w:pPr>
              <w:jc w:val="center"/>
              <w:rPr>
                <w:rFonts w:cs="Times New Roman"/>
                <w:sz w:val="18"/>
                <w:szCs w:val="18"/>
              </w:rPr>
            </w:pPr>
          </w:p>
          <w:p w14:paraId="3037A8AE"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624ED7E7"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05BD97B5" w14:textId="77777777" w:rsidR="009E7496" w:rsidRPr="009E7496" w:rsidRDefault="009E7496" w:rsidP="003B3D4A">
            <w:pPr>
              <w:jc w:val="center"/>
              <w:rPr>
                <w:rFonts w:cs="Times New Roman"/>
                <w:sz w:val="18"/>
                <w:szCs w:val="18"/>
              </w:rPr>
            </w:pPr>
          </w:p>
          <w:p w14:paraId="5571A59D" w14:textId="77777777" w:rsidR="009E7496" w:rsidRPr="009E7496" w:rsidRDefault="009E7496" w:rsidP="003B3D4A">
            <w:pPr>
              <w:jc w:val="center"/>
              <w:rPr>
                <w:rFonts w:cs="Times New Roman"/>
                <w:sz w:val="18"/>
                <w:szCs w:val="18"/>
              </w:rPr>
            </w:pPr>
            <w:r w:rsidRPr="009E7496">
              <w:rPr>
                <w:rFonts w:cs="Times New Roman"/>
                <w:sz w:val="18"/>
                <w:szCs w:val="18"/>
              </w:rPr>
              <w:t>1</w:t>
            </w:r>
          </w:p>
          <w:p w14:paraId="03EB4DFB"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751B56C5" w14:textId="77777777" w:rsidR="009E7496" w:rsidRPr="009E7496" w:rsidRDefault="009E7496" w:rsidP="003B3D4A">
            <w:pPr>
              <w:jc w:val="center"/>
              <w:rPr>
                <w:rFonts w:cs="Times New Roman"/>
                <w:sz w:val="18"/>
                <w:szCs w:val="18"/>
              </w:rPr>
            </w:pPr>
          </w:p>
          <w:p w14:paraId="34DCB36F" w14:textId="77777777" w:rsidR="009E7496" w:rsidRPr="009E7496" w:rsidRDefault="009E7496" w:rsidP="003B3D4A">
            <w:pPr>
              <w:jc w:val="center"/>
              <w:rPr>
                <w:rFonts w:cs="Times New Roman"/>
                <w:sz w:val="18"/>
                <w:szCs w:val="18"/>
              </w:rPr>
            </w:pPr>
          </w:p>
          <w:p w14:paraId="11DC8A82" w14:textId="77777777" w:rsidR="009E7496" w:rsidRPr="009E7496" w:rsidRDefault="009E7496" w:rsidP="003B3D4A">
            <w:pPr>
              <w:jc w:val="center"/>
              <w:rPr>
                <w:rFonts w:cs="Times New Roman"/>
                <w:sz w:val="18"/>
                <w:szCs w:val="18"/>
              </w:rPr>
            </w:pPr>
            <w:r w:rsidRPr="009E7496">
              <w:rPr>
                <w:rFonts w:cs="Times New Roman"/>
                <w:sz w:val="18"/>
                <w:szCs w:val="18"/>
              </w:rPr>
              <w:t>1</w:t>
            </w:r>
          </w:p>
          <w:p w14:paraId="54BA6741" w14:textId="77777777" w:rsidR="009E7496" w:rsidRPr="009E7496" w:rsidRDefault="009E7496" w:rsidP="003B3D4A">
            <w:pPr>
              <w:jc w:val="center"/>
              <w:rPr>
                <w:rFonts w:cs="Times New Roman"/>
                <w:sz w:val="18"/>
                <w:szCs w:val="18"/>
              </w:rPr>
            </w:pPr>
            <w:r w:rsidRPr="009E7496">
              <w:rPr>
                <w:rFonts w:cs="Times New Roman"/>
                <w:sz w:val="18"/>
                <w:szCs w:val="18"/>
              </w:rPr>
              <w:t>1</w:t>
            </w:r>
          </w:p>
          <w:p w14:paraId="0E181424"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4CC94F4B" w14:textId="77777777" w:rsidR="009E7496" w:rsidRPr="009E7496" w:rsidRDefault="009E7496" w:rsidP="003B3D4A">
            <w:pPr>
              <w:jc w:val="center"/>
              <w:rPr>
                <w:rFonts w:cs="Times New Roman"/>
                <w:sz w:val="18"/>
                <w:szCs w:val="18"/>
              </w:rPr>
            </w:pPr>
          </w:p>
          <w:p w14:paraId="61F3BC26" w14:textId="77777777" w:rsidR="009E7496" w:rsidRPr="009E7496" w:rsidRDefault="009E7496" w:rsidP="003B3D4A">
            <w:pPr>
              <w:jc w:val="center"/>
              <w:rPr>
                <w:rFonts w:cs="Times New Roman"/>
                <w:sz w:val="18"/>
                <w:szCs w:val="18"/>
              </w:rPr>
            </w:pPr>
          </w:p>
          <w:p w14:paraId="5E85D7B8" w14:textId="77777777" w:rsidR="009E7496" w:rsidRPr="009E7496" w:rsidRDefault="009E7496" w:rsidP="003B3D4A">
            <w:pPr>
              <w:jc w:val="center"/>
              <w:rPr>
                <w:rFonts w:cs="Times New Roman"/>
                <w:sz w:val="18"/>
                <w:szCs w:val="18"/>
              </w:rPr>
            </w:pPr>
            <w:r w:rsidRPr="009E7496">
              <w:rPr>
                <w:rFonts w:cs="Times New Roman"/>
                <w:sz w:val="18"/>
                <w:szCs w:val="18"/>
              </w:rPr>
              <w:t>-</w:t>
            </w:r>
          </w:p>
          <w:p w14:paraId="4FB1867C" w14:textId="77777777" w:rsidR="009E7496" w:rsidRPr="009E7496" w:rsidRDefault="009E7496" w:rsidP="003B3D4A">
            <w:pPr>
              <w:jc w:val="center"/>
              <w:rPr>
                <w:rFonts w:cs="Times New Roman"/>
                <w:sz w:val="18"/>
                <w:szCs w:val="18"/>
              </w:rPr>
            </w:pPr>
            <w:r w:rsidRPr="009E7496">
              <w:rPr>
                <w:rFonts w:cs="Times New Roman"/>
                <w:sz w:val="18"/>
                <w:szCs w:val="18"/>
              </w:rPr>
              <w:t>-</w:t>
            </w:r>
          </w:p>
          <w:p w14:paraId="68811850"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3B8EAA07" w14:textId="77777777" w:rsidR="009E7496" w:rsidRPr="009E7496" w:rsidRDefault="009E7496" w:rsidP="003B3D4A">
            <w:pPr>
              <w:jc w:val="center"/>
              <w:rPr>
                <w:rFonts w:cs="Times New Roman"/>
                <w:sz w:val="18"/>
                <w:szCs w:val="18"/>
              </w:rPr>
            </w:pPr>
          </w:p>
          <w:p w14:paraId="6B1D96C6" w14:textId="77777777" w:rsidR="009E7496" w:rsidRPr="009E7496" w:rsidRDefault="009E7496" w:rsidP="003B3D4A">
            <w:pPr>
              <w:jc w:val="center"/>
              <w:rPr>
                <w:rFonts w:cs="Times New Roman"/>
                <w:sz w:val="18"/>
                <w:szCs w:val="18"/>
              </w:rPr>
            </w:pPr>
          </w:p>
          <w:p w14:paraId="692E07AA" w14:textId="77777777" w:rsidR="009E7496" w:rsidRPr="009E7496" w:rsidRDefault="009E7496" w:rsidP="003B3D4A">
            <w:pPr>
              <w:jc w:val="center"/>
              <w:rPr>
                <w:rFonts w:cs="Times New Roman"/>
                <w:sz w:val="18"/>
                <w:szCs w:val="18"/>
              </w:rPr>
            </w:pPr>
            <w:r w:rsidRPr="009E7496">
              <w:rPr>
                <w:rFonts w:cs="Times New Roman"/>
                <w:sz w:val="18"/>
                <w:szCs w:val="18"/>
              </w:rPr>
              <w:t>-</w:t>
            </w:r>
          </w:p>
          <w:p w14:paraId="25E8E797" w14:textId="77777777" w:rsidR="009E7496" w:rsidRPr="009E7496" w:rsidRDefault="009E7496" w:rsidP="003B3D4A">
            <w:pPr>
              <w:jc w:val="center"/>
              <w:rPr>
                <w:rFonts w:cs="Times New Roman"/>
                <w:sz w:val="18"/>
                <w:szCs w:val="18"/>
              </w:rPr>
            </w:pPr>
            <w:r w:rsidRPr="009E7496">
              <w:rPr>
                <w:rFonts w:cs="Times New Roman"/>
                <w:sz w:val="18"/>
                <w:szCs w:val="18"/>
              </w:rPr>
              <w:t>-</w:t>
            </w:r>
          </w:p>
          <w:p w14:paraId="730955BB" w14:textId="77777777" w:rsidR="009E7496" w:rsidRPr="009E7496" w:rsidRDefault="009E7496" w:rsidP="003B3D4A">
            <w:pPr>
              <w:jc w:val="center"/>
              <w:rPr>
                <w:rFonts w:cs="Times New Roman"/>
                <w:sz w:val="18"/>
                <w:szCs w:val="18"/>
              </w:rPr>
            </w:pPr>
            <w:r w:rsidRPr="009E7496">
              <w:rPr>
                <w:rFonts w:cs="Times New Roman"/>
                <w:sz w:val="18"/>
                <w:szCs w:val="18"/>
              </w:rPr>
              <w:t>-</w:t>
            </w:r>
          </w:p>
        </w:tc>
      </w:tr>
      <w:tr w:rsidR="009E7496" w:rsidRPr="009E7496" w14:paraId="61008B31" w14:textId="77777777" w:rsidTr="009E7496">
        <w:trPr>
          <w:trHeight w:val="227"/>
          <w:jc w:val="center"/>
        </w:trPr>
        <w:tc>
          <w:tcPr>
            <w:tcW w:w="692" w:type="dxa"/>
          </w:tcPr>
          <w:p w14:paraId="3181B4FF" w14:textId="77777777" w:rsidR="009E7496" w:rsidRPr="009E7496" w:rsidRDefault="009E7496" w:rsidP="003B3D4A">
            <w:pPr>
              <w:rPr>
                <w:rFonts w:cs="Times New Roman"/>
                <w:sz w:val="18"/>
                <w:szCs w:val="18"/>
              </w:rPr>
            </w:pPr>
            <w:r w:rsidRPr="009E7496">
              <w:rPr>
                <w:rFonts w:cs="Times New Roman"/>
                <w:sz w:val="18"/>
                <w:szCs w:val="18"/>
              </w:rPr>
              <w:t>3.17</w:t>
            </w:r>
          </w:p>
        </w:tc>
        <w:tc>
          <w:tcPr>
            <w:tcW w:w="2835" w:type="dxa"/>
          </w:tcPr>
          <w:p w14:paraId="58096CC2" w14:textId="77777777" w:rsidR="009E7496" w:rsidRPr="009E7496" w:rsidRDefault="009E7496" w:rsidP="003B3D4A">
            <w:pPr>
              <w:rPr>
                <w:rFonts w:cs="Times New Roman"/>
                <w:sz w:val="18"/>
                <w:szCs w:val="18"/>
              </w:rPr>
            </w:pPr>
            <w:r w:rsidRPr="009E7496">
              <w:rPr>
                <w:rFonts w:cs="Times New Roman"/>
                <w:sz w:val="18"/>
                <w:szCs w:val="18"/>
              </w:rPr>
              <w:t>Encofrado de frisos</w:t>
            </w:r>
          </w:p>
          <w:p w14:paraId="7C9E2B4F"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Habilitación</w:t>
            </w:r>
          </w:p>
          <w:p w14:paraId="5AF077EC"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Encofrado</w:t>
            </w:r>
          </w:p>
          <w:p w14:paraId="56358D3F" w14:textId="77777777" w:rsidR="009E7496" w:rsidRPr="009E7496" w:rsidRDefault="009E7496" w:rsidP="00C66B35">
            <w:pPr>
              <w:pStyle w:val="Prrafodelista"/>
              <w:numPr>
                <w:ilvl w:val="0"/>
                <w:numId w:val="6"/>
              </w:numPr>
              <w:ind w:left="194" w:hanging="284"/>
              <w:rPr>
                <w:rFonts w:cs="Times New Roman"/>
                <w:sz w:val="18"/>
                <w:szCs w:val="18"/>
              </w:rPr>
            </w:pPr>
            <w:r w:rsidRPr="009E7496">
              <w:rPr>
                <w:rFonts w:cs="Times New Roman"/>
                <w:sz w:val="18"/>
                <w:szCs w:val="18"/>
              </w:rPr>
              <w:t>Desencofrado</w:t>
            </w:r>
          </w:p>
        </w:tc>
        <w:tc>
          <w:tcPr>
            <w:tcW w:w="993" w:type="dxa"/>
            <w:vAlign w:val="center"/>
          </w:tcPr>
          <w:p w14:paraId="5F789508" w14:textId="77777777" w:rsidR="009E7496" w:rsidRPr="009E7496" w:rsidRDefault="009E7496" w:rsidP="003B3D4A">
            <w:pPr>
              <w:jc w:val="center"/>
              <w:rPr>
                <w:rFonts w:cs="Times New Roman"/>
                <w:sz w:val="18"/>
                <w:szCs w:val="18"/>
              </w:rPr>
            </w:pPr>
          </w:p>
          <w:p w14:paraId="2FFA4A5F"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3003D8A8" w14:textId="77777777" w:rsidR="009E7496" w:rsidRPr="009E7496" w:rsidRDefault="009E7496" w:rsidP="003B3D4A">
            <w:pPr>
              <w:jc w:val="center"/>
              <w:rPr>
                <w:rFonts w:cs="Times New Roman"/>
                <w:sz w:val="18"/>
                <w:szCs w:val="18"/>
                <w:vertAlign w:val="superscript"/>
              </w:rPr>
            </w:pPr>
            <w:r w:rsidRPr="009E7496">
              <w:rPr>
                <w:rFonts w:cs="Times New Roman"/>
                <w:sz w:val="18"/>
                <w:szCs w:val="18"/>
              </w:rPr>
              <w:t>m</w:t>
            </w:r>
            <w:r w:rsidRPr="009E7496">
              <w:rPr>
                <w:rFonts w:cs="Times New Roman"/>
                <w:sz w:val="18"/>
                <w:szCs w:val="18"/>
                <w:vertAlign w:val="superscript"/>
              </w:rPr>
              <w:t>2</w:t>
            </w:r>
          </w:p>
          <w:p w14:paraId="1E9B7D13" w14:textId="77777777" w:rsidR="009E7496" w:rsidRPr="009E7496" w:rsidRDefault="009E7496" w:rsidP="003B3D4A">
            <w:pPr>
              <w:jc w:val="center"/>
              <w:rPr>
                <w:rFonts w:cs="Times New Roman"/>
                <w:sz w:val="18"/>
                <w:szCs w:val="18"/>
              </w:rPr>
            </w:pPr>
            <w:r w:rsidRPr="009E7496">
              <w:rPr>
                <w:rFonts w:cs="Times New Roman"/>
                <w:sz w:val="18"/>
                <w:szCs w:val="18"/>
              </w:rPr>
              <w:t>m</w:t>
            </w:r>
            <w:r w:rsidRPr="009E7496">
              <w:rPr>
                <w:rFonts w:cs="Times New Roman"/>
                <w:sz w:val="18"/>
                <w:szCs w:val="18"/>
                <w:vertAlign w:val="superscript"/>
              </w:rPr>
              <w:t>2</w:t>
            </w:r>
          </w:p>
        </w:tc>
        <w:tc>
          <w:tcPr>
            <w:tcW w:w="1275" w:type="dxa"/>
            <w:vAlign w:val="center"/>
          </w:tcPr>
          <w:p w14:paraId="4E1A05C9" w14:textId="77777777" w:rsidR="009E7496" w:rsidRPr="009E7496" w:rsidRDefault="009E7496" w:rsidP="003B3D4A">
            <w:pPr>
              <w:jc w:val="center"/>
              <w:rPr>
                <w:rFonts w:cs="Times New Roman"/>
                <w:sz w:val="18"/>
                <w:szCs w:val="18"/>
              </w:rPr>
            </w:pPr>
          </w:p>
          <w:p w14:paraId="575CDF96" w14:textId="77777777" w:rsidR="009E7496" w:rsidRPr="009E7496" w:rsidRDefault="009E7496" w:rsidP="003B3D4A">
            <w:pPr>
              <w:jc w:val="center"/>
              <w:rPr>
                <w:rFonts w:cs="Times New Roman"/>
                <w:sz w:val="18"/>
                <w:szCs w:val="18"/>
              </w:rPr>
            </w:pPr>
            <w:r w:rsidRPr="009E7496">
              <w:rPr>
                <w:rFonts w:cs="Times New Roman"/>
                <w:sz w:val="18"/>
                <w:szCs w:val="18"/>
              </w:rPr>
              <w:t>96.00</w:t>
            </w:r>
          </w:p>
          <w:p w14:paraId="20FA6917" w14:textId="77777777" w:rsidR="009E7496" w:rsidRPr="009E7496" w:rsidRDefault="009E7496" w:rsidP="003B3D4A">
            <w:pPr>
              <w:jc w:val="center"/>
              <w:rPr>
                <w:rFonts w:cs="Times New Roman"/>
                <w:sz w:val="18"/>
                <w:szCs w:val="18"/>
              </w:rPr>
            </w:pPr>
            <w:r w:rsidRPr="009E7496">
              <w:rPr>
                <w:rFonts w:cs="Times New Roman"/>
                <w:sz w:val="18"/>
                <w:szCs w:val="18"/>
              </w:rPr>
              <w:t>24.00</w:t>
            </w:r>
          </w:p>
          <w:p w14:paraId="419E6AE7" w14:textId="77777777" w:rsidR="009E7496" w:rsidRPr="009E7496" w:rsidRDefault="009E7496" w:rsidP="003B3D4A">
            <w:pPr>
              <w:jc w:val="center"/>
              <w:rPr>
                <w:rFonts w:cs="Times New Roman"/>
                <w:sz w:val="18"/>
                <w:szCs w:val="18"/>
              </w:rPr>
            </w:pPr>
            <w:r w:rsidRPr="009E7496">
              <w:rPr>
                <w:rFonts w:cs="Times New Roman"/>
                <w:sz w:val="18"/>
                <w:szCs w:val="18"/>
              </w:rPr>
              <w:t>72.00</w:t>
            </w:r>
          </w:p>
        </w:tc>
        <w:tc>
          <w:tcPr>
            <w:tcW w:w="851" w:type="dxa"/>
            <w:vAlign w:val="center"/>
          </w:tcPr>
          <w:p w14:paraId="7577E7B2" w14:textId="77777777" w:rsidR="009E7496" w:rsidRPr="009E7496" w:rsidRDefault="009E7496" w:rsidP="003B3D4A">
            <w:pPr>
              <w:jc w:val="center"/>
              <w:rPr>
                <w:rFonts w:cs="Times New Roman"/>
                <w:sz w:val="18"/>
                <w:szCs w:val="18"/>
              </w:rPr>
            </w:pPr>
            <w:r w:rsidRPr="009E7496">
              <w:rPr>
                <w:rFonts w:cs="Times New Roman"/>
                <w:sz w:val="18"/>
                <w:szCs w:val="18"/>
              </w:rPr>
              <w:t>0.1</w:t>
            </w:r>
          </w:p>
          <w:p w14:paraId="14009852" w14:textId="77777777" w:rsidR="009E7496" w:rsidRPr="009E7496" w:rsidRDefault="009E7496" w:rsidP="003B3D4A">
            <w:pPr>
              <w:jc w:val="center"/>
              <w:rPr>
                <w:rFonts w:cs="Times New Roman"/>
                <w:sz w:val="18"/>
                <w:szCs w:val="18"/>
              </w:rPr>
            </w:pPr>
            <w:r w:rsidRPr="009E7496">
              <w:rPr>
                <w:rFonts w:cs="Times New Roman"/>
                <w:sz w:val="18"/>
                <w:szCs w:val="18"/>
              </w:rPr>
              <w:t>0.1</w:t>
            </w:r>
          </w:p>
        </w:tc>
        <w:tc>
          <w:tcPr>
            <w:tcW w:w="709" w:type="dxa"/>
            <w:vAlign w:val="center"/>
          </w:tcPr>
          <w:p w14:paraId="75E0309E" w14:textId="77777777" w:rsidR="009E7496" w:rsidRPr="009E7496" w:rsidRDefault="009E7496" w:rsidP="003B3D4A">
            <w:pPr>
              <w:jc w:val="center"/>
              <w:rPr>
                <w:rFonts w:cs="Times New Roman"/>
                <w:sz w:val="18"/>
                <w:szCs w:val="18"/>
              </w:rPr>
            </w:pPr>
            <w:r w:rsidRPr="009E7496">
              <w:rPr>
                <w:rFonts w:cs="Times New Roman"/>
                <w:sz w:val="18"/>
                <w:szCs w:val="18"/>
              </w:rPr>
              <w:t>1</w:t>
            </w:r>
          </w:p>
          <w:p w14:paraId="34B60B65"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567" w:type="dxa"/>
            <w:vAlign w:val="center"/>
          </w:tcPr>
          <w:p w14:paraId="46DFEE0B" w14:textId="77777777" w:rsidR="009E7496" w:rsidRPr="009E7496" w:rsidRDefault="009E7496" w:rsidP="003B3D4A">
            <w:pPr>
              <w:jc w:val="center"/>
              <w:rPr>
                <w:rFonts w:cs="Times New Roman"/>
                <w:sz w:val="18"/>
                <w:szCs w:val="18"/>
              </w:rPr>
            </w:pPr>
          </w:p>
          <w:p w14:paraId="17BBF95C" w14:textId="77777777" w:rsidR="009E7496" w:rsidRPr="009E7496" w:rsidRDefault="009E7496" w:rsidP="003B3D4A">
            <w:pPr>
              <w:jc w:val="center"/>
              <w:rPr>
                <w:rFonts w:cs="Times New Roman"/>
                <w:sz w:val="18"/>
                <w:szCs w:val="18"/>
              </w:rPr>
            </w:pPr>
            <w:r w:rsidRPr="009E7496">
              <w:rPr>
                <w:rFonts w:cs="Times New Roman"/>
                <w:sz w:val="18"/>
                <w:szCs w:val="18"/>
              </w:rPr>
              <w:t>1</w:t>
            </w:r>
          </w:p>
          <w:p w14:paraId="2159FE57" w14:textId="77777777" w:rsidR="009E7496" w:rsidRPr="009E7496" w:rsidRDefault="009E7496" w:rsidP="003B3D4A">
            <w:pPr>
              <w:jc w:val="center"/>
              <w:rPr>
                <w:rFonts w:cs="Times New Roman"/>
                <w:sz w:val="18"/>
                <w:szCs w:val="18"/>
              </w:rPr>
            </w:pPr>
            <w:r w:rsidRPr="009E7496">
              <w:rPr>
                <w:rFonts w:cs="Times New Roman"/>
                <w:sz w:val="18"/>
                <w:szCs w:val="18"/>
              </w:rPr>
              <w:t>1</w:t>
            </w:r>
          </w:p>
          <w:p w14:paraId="147F00C3" w14:textId="77777777" w:rsidR="009E7496" w:rsidRPr="009E7496" w:rsidRDefault="009E7496" w:rsidP="003B3D4A">
            <w:pPr>
              <w:jc w:val="center"/>
              <w:rPr>
                <w:rFonts w:cs="Times New Roman"/>
                <w:sz w:val="18"/>
                <w:szCs w:val="18"/>
              </w:rPr>
            </w:pPr>
            <w:r w:rsidRPr="009E7496">
              <w:rPr>
                <w:rFonts w:cs="Times New Roman"/>
                <w:sz w:val="18"/>
                <w:szCs w:val="18"/>
              </w:rPr>
              <w:t>1</w:t>
            </w:r>
          </w:p>
        </w:tc>
        <w:tc>
          <w:tcPr>
            <w:tcW w:w="850" w:type="dxa"/>
            <w:vAlign w:val="center"/>
          </w:tcPr>
          <w:p w14:paraId="674CF24F" w14:textId="77777777" w:rsidR="009E7496" w:rsidRPr="009E7496" w:rsidRDefault="009E7496" w:rsidP="003B3D4A">
            <w:pPr>
              <w:jc w:val="center"/>
              <w:rPr>
                <w:rFonts w:cs="Times New Roman"/>
                <w:sz w:val="18"/>
                <w:szCs w:val="18"/>
              </w:rPr>
            </w:pPr>
          </w:p>
          <w:p w14:paraId="0DF8A6C1" w14:textId="77777777" w:rsidR="009E7496" w:rsidRPr="009E7496" w:rsidRDefault="009E7496" w:rsidP="003B3D4A">
            <w:pPr>
              <w:jc w:val="center"/>
              <w:rPr>
                <w:rFonts w:cs="Times New Roman"/>
                <w:sz w:val="18"/>
                <w:szCs w:val="18"/>
              </w:rPr>
            </w:pPr>
            <w:r w:rsidRPr="009E7496">
              <w:rPr>
                <w:rFonts w:cs="Times New Roman"/>
                <w:sz w:val="18"/>
                <w:szCs w:val="18"/>
              </w:rPr>
              <w:t>-</w:t>
            </w:r>
          </w:p>
          <w:p w14:paraId="1721FCBA" w14:textId="77777777" w:rsidR="009E7496" w:rsidRPr="009E7496" w:rsidRDefault="009E7496" w:rsidP="003B3D4A">
            <w:pPr>
              <w:jc w:val="center"/>
              <w:rPr>
                <w:rFonts w:cs="Times New Roman"/>
                <w:sz w:val="18"/>
                <w:szCs w:val="18"/>
              </w:rPr>
            </w:pPr>
            <w:r w:rsidRPr="009E7496">
              <w:rPr>
                <w:rFonts w:cs="Times New Roman"/>
                <w:sz w:val="18"/>
                <w:szCs w:val="18"/>
              </w:rPr>
              <w:t>-</w:t>
            </w:r>
          </w:p>
          <w:p w14:paraId="0DE93168" w14:textId="77777777" w:rsidR="009E7496" w:rsidRPr="009E7496" w:rsidRDefault="009E7496" w:rsidP="003B3D4A">
            <w:pPr>
              <w:jc w:val="center"/>
              <w:rPr>
                <w:rFonts w:cs="Times New Roman"/>
                <w:sz w:val="18"/>
                <w:szCs w:val="18"/>
              </w:rPr>
            </w:pPr>
            <w:r w:rsidRPr="009E7496">
              <w:rPr>
                <w:rFonts w:cs="Times New Roman"/>
                <w:sz w:val="18"/>
                <w:szCs w:val="18"/>
              </w:rPr>
              <w:t>2</w:t>
            </w:r>
          </w:p>
        </w:tc>
        <w:tc>
          <w:tcPr>
            <w:tcW w:w="1399" w:type="dxa"/>
            <w:vAlign w:val="center"/>
          </w:tcPr>
          <w:p w14:paraId="46192159" w14:textId="77777777" w:rsidR="009E7496" w:rsidRPr="009E7496" w:rsidRDefault="009E7496" w:rsidP="003B3D4A">
            <w:pPr>
              <w:jc w:val="center"/>
              <w:rPr>
                <w:rFonts w:cs="Times New Roman"/>
                <w:sz w:val="18"/>
                <w:szCs w:val="18"/>
              </w:rPr>
            </w:pPr>
          </w:p>
          <w:p w14:paraId="4D212082" w14:textId="77777777" w:rsidR="009E7496" w:rsidRPr="009E7496" w:rsidRDefault="009E7496" w:rsidP="003B3D4A">
            <w:pPr>
              <w:jc w:val="center"/>
              <w:rPr>
                <w:rFonts w:cs="Times New Roman"/>
                <w:sz w:val="18"/>
                <w:szCs w:val="18"/>
              </w:rPr>
            </w:pPr>
            <w:r w:rsidRPr="009E7496">
              <w:rPr>
                <w:rFonts w:cs="Times New Roman"/>
                <w:sz w:val="18"/>
                <w:szCs w:val="18"/>
              </w:rPr>
              <w:t>-</w:t>
            </w:r>
          </w:p>
          <w:p w14:paraId="0AE8F884" w14:textId="77777777" w:rsidR="009E7496" w:rsidRPr="009E7496" w:rsidRDefault="009E7496" w:rsidP="003B3D4A">
            <w:pPr>
              <w:jc w:val="center"/>
              <w:rPr>
                <w:rFonts w:cs="Times New Roman"/>
                <w:sz w:val="18"/>
                <w:szCs w:val="18"/>
              </w:rPr>
            </w:pPr>
            <w:r w:rsidRPr="009E7496">
              <w:rPr>
                <w:rFonts w:cs="Times New Roman"/>
                <w:sz w:val="18"/>
                <w:szCs w:val="18"/>
              </w:rPr>
              <w:t>-</w:t>
            </w:r>
          </w:p>
          <w:p w14:paraId="269298E7" w14:textId="77777777" w:rsidR="009E7496" w:rsidRPr="009E7496" w:rsidRDefault="009E7496" w:rsidP="003B3D4A">
            <w:pPr>
              <w:jc w:val="center"/>
              <w:rPr>
                <w:rFonts w:cs="Times New Roman"/>
                <w:sz w:val="18"/>
                <w:szCs w:val="18"/>
              </w:rPr>
            </w:pPr>
            <w:r w:rsidRPr="009E7496">
              <w:rPr>
                <w:rFonts w:cs="Times New Roman"/>
                <w:sz w:val="18"/>
                <w:szCs w:val="18"/>
              </w:rPr>
              <w:t>-</w:t>
            </w:r>
          </w:p>
        </w:tc>
      </w:tr>
    </w:tbl>
    <w:bookmarkEnd w:id="51"/>
    <w:p w14:paraId="68FD8B15" w14:textId="77777777" w:rsidR="009E7496" w:rsidRPr="007D5ABA" w:rsidRDefault="009E7496" w:rsidP="009E7496">
      <w:pPr>
        <w:spacing w:before="240"/>
        <w:rPr>
          <w:szCs w:val="24"/>
        </w:rPr>
      </w:pPr>
      <w:r w:rsidRPr="007D5ABA">
        <w:rPr>
          <w:szCs w:val="24"/>
        </w:rPr>
        <w:t>Fuente: Cámara Peruana de la Construcción (CAPECO)</w:t>
      </w:r>
    </w:p>
    <w:p w14:paraId="53B67177" w14:textId="656AE768" w:rsidR="000D7D28" w:rsidRDefault="000D7D28" w:rsidP="000D7D28"/>
    <w:p w14:paraId="513C748B" w14:textId="4A4C347C" w:rsidR="00FE37DB" w:rsidRDefault="00FE37DB" w:rsidP="000D7D28"/>
    <w:p w14:paraId="587333AB" w14:textId="6D7CFE6A" w:rsidR="009E7496" w:rsidRPr="007D5ABA" w:rsidRDefault="009E7496" w:rsidP="007D5ABA">
      <w:pPr>
        <w:pStyle w:val="Descripcin"/>
        <w:spacing w:line="360" w:lineRule="auto"/>
        <w:jc w:val="both"/>
        <w:rPr>
          <w:b/>
          <w:bCs/>
          <w:i w:val="0"/>
          <w:iCs w:val="0"/>
          <w:color w:val="auto"/>
          <w:sz w:val="24"/>
          <w:szCs w:val="24"/>
        </w:rPr>
      </w:pPr>
      <w:bookmarkStart w:id="52" w:name="_Toc71018322"/>
      <w:r w:rsidRPr="007D5ABA">
        <w:rPr>
          <w:b/>
          <w:bCs/>
          <w:i w:val="0"/>
          <w:iCs w:val="0"/>
          <w:color w:val="auto"/>
          <w:sz w:val="24"/>
          <w:szCs w:val="24"/>
        </w:rPr>
        <w:lastRenderedPageBreak/>
        <w:t xml:space="preserve">Tabla </w:t>
      </w:r>
      <w:r w:rsidRPr="007D5ABA">
        <w:rPr>
          <w:b/>
          <w:bCs/>
          <w:i w:val="0"/>
          <w:iCs w:val="0"/>
          <w:color w:val="auto"/>
          <w:sz w:val="24"/>
          <w:szCs w:val="24"/>
        </w:rPr>
        <w:fldChar w:fldCharType="begin"/>
      </w:r>
      <w:r w:rsidRPr="007D5ABA">
        <w:rPr>
          <w:b/>
          <w:bCs/>
          <w:i w:val="0"/>
          <w:iCs w:val="0"/>
          <w:color w:val="auto"/>
          <w:sz w:val="24"/>
          <w:szCs w:val="24"/>
        </w:rPr>
        <w:instrText xml:space="preserve"> SEQ Tabla \* ARABIC </w:instrText>
      </w:r>
      <w:r w:rsidRPr="007D5ABA">
        <w:rPr>
          <w:b/>
          <w:bCs/>
          <w:i w:val="0"/>
          <w:iCs w:val="0"/>
          <w:color w:val="auto"/>
          <w:sz w:val="24"/>
          <w:szCs w:val="24"/>
        </w:rPr>
        <w:fldChar w:fldCharType="separate"/>
      </w:r>
      <w:r w:rsidR="00C81D97">
        <w:rPr>
          <w:b/>
          <w:bCs/>
          <w:i w:val="0"/>
          <w:iCs w:val="0"/>
          <w:noProof/>
          <w:color w:val="auto"/>
          <w:sz w:val="24"/>
          <w:szCs w:val="24"/>
        </w:rPr>
        <w:t>2</w:t>
      </w:r>
      <w:r w:rsidRPr="007D5ABA">
        <w:rPr>
          <w:b/>
          <w:bCs/>
          <w:i w:val="0"/>
          <w:iCs w:val="0"/>
          <w:color w:val="auto"/>
          <w:sz w:val="24"/>
          <w:szCs w:val="24"/>
        </w:rPr>
        <w:fldChar w:fldCharType="end"/>
      </w:r>
      <w:r w:rsidR="007D5ABA" w:rsidRPr="007D5ABA">
        <w:rPr>
          <w:b/>
          <w:bCs/>
          <w:i w:val="0"/>
          <w:iCs w:val="0"/>
          <w:color w:val="auto"/>
          <w:sz w:val="24"/>
          <w:szCs w:val="24"/>
        </w:rPr>
        <w:t xml:space="preserve">. </w:t>
      </w:r>
      <w:r w:rsidRPr="007D5ABA">
        <w:rPr>
          <w:iCs w:val="0"/>
          <w:color w:val="auto"/>
          <w:sz w:val="24"/>
          <w:szCs w:val="24"/>
        </w:rPr>
        <w:t>Rendimientos promedios de mano de obra para obras de edificación en las provincias de Lima y Callao partida concreto armado.</w:t>
      </w:r>
      <w:bookmarkEnd w:id="52"/>
    </w:p>
    <w:tbl>
      <w:tblPr>
        <w:tblStyle w:val="Tablaconcuadrcula"/>
        <w:tblW w:w="1034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92"/>
        <w:gridCol w:w="2835"/>
        <w:gridCol w:w="993"/>
        <w:gridCol w:w="1275"/>
        <w:gridCol w:w="851"/>
        <w:gridCol w:w="709"/>
        <w:gridCol w:w="567"/>
        <w:gridCol w:w="850"/>
        <w:gridCol w:w="1571"/>
      </w:tblGrid>
      <w:tr w:rsidR="009E7496" w:rsidRPr="000B530A" w14:paraId="16D9B183" w14:textId="77777777" w:rsidTr="003B3D4A">
        <w:trPr>
          <w:trHeight w:val="397"/>
          <w:jc w:val="center"/>
        </w:trPr>
        <w:tc>
          <w:tcPr>
            <w:tcW w:w="692" w:type="dxa"/>
            <w:vMerge w:val="restart"/>
            <w:vAlign w:val="center"/>
          </w:tcPr>
          <w:p w14:paraId="53823BE4" w14:textId="77777777" w:rsidR="009E7496" w:rsidRPr="000B530A" w:rsidRDefault="009E7496" w:rsidP="003B3D4A">
            <w:pPr>
              <w:jc w:val="center"/>
              <w:rPr>
                <w:rFonts w:cs="Times New Roman"/>
                <w:sz w:val="18"/>
                <w:szCs w:val="18"/>
              </w:rPr>
            </w:pPr>
            <w:r w:rsidRPr="000B530A">
              <w:rPr>
                <w:rFonts w:cs="Times New Roman"/>
                <w:sz w:val="18"/>
                <w:szCs w:val="18"/>
              </w:rPr>
              <w:t>N°</w:t>
            </w:r>
          </w:p>
        </w:tc>
        <w:tc>
          <w:tcPr>
            <w:tcW w:w="2835" w:type="dxa"/>
            <w:vMerge w:val="restart"/>
            <w:vAlign w:val="center"/>
          </w:tcPr>
          <w:p w14:paraId="464089C5" w14:textId="77777777" w:rsidR="009E7496" w:rsidRPr="000B530A" w:rsidRDefault="009E7496" w:rsidP="003B3D4A">
            <w:pPr>
              <w:jc w:val="center"/>
              <w:rPr>
                <w:rFonts w:cs="Times New Roman"/>
                <w:sz w:val="18"/>
                <w:szCs w:val="18"/>
              </w:rPr>
            </w:pPr>
            <w:r w:rsidRPr="000B530A">
              <w:rPr>
                <w:rFonts w:cs="Times New Roman"/>
                <w:sz w:val="18"/>
                <w:szCs w:val="18"/>
              </w:rPr>
              <w:t>PARTIDA</w:t>
            </w:r>
          </w:p>
        </w:tc>
        <w:tc>
          <w:tcPr>
            <w:tcW w:w="993" w:type="dxa"/>
            <w:vMerge w:val="restart"/>
            <w:vAlign w:val="center"/>
          </w:tcPr>
          <w:p w14:paraId="34F232A5" w14:textId="77777777" w:rsidR="009E7496" w:rsidRPr="000B530A" w:rsidRDefault="009E7496" w:rsidP="003B3D4A">
            <w:pPr>
              <w:jc w:val="center"/>
              <w:rPr>
                <w:rFonts w:cs="Times New Roman"/>
                <w:sz w:val="18"/>
                <w:szCs w:val="18"/>
              </w:rPr>
            </w:pPr>
            <w:r w:rsidRPr="000B530A">
              <w:rPr>
                <w:rFonts w:cs="Times New Roman"/>
                <w:sz w:val="18"/>
                <w:szCs w:val="18"/>
              </w:rPr>
              <w:t>UNID.</w:t>
            </w:r>
          </w:p>
        </w:tc>
        <w:tc>
          <w:tcPr>
            <w:tcW w:w="1275" w:type="dxa"/>
            <w:vMerge w:val="restart"/>
            <w:vAlign w:val="center"/>
          </w:tcPr>
          <w:p w14:paraId="4A8DA2E1" w14:textId="77777777" w:rsidR="009E7496" w:rsidRPr="000B530A" w:rsidRDefault="009E7496" w:rsidP="003B3D4A">
            <w:pPr>
              <w:jc w:val="center"/>
              <w:rPr>
                <w:rFonts w:cs="Times New Roman"/>
                <w:sz w:val="18"/>
                <w:szCs w:val="18"/>
              </w:rPr>
            </w:pPr>
            <w:r w:rsidRPr="000B530A">
              <w:rPr>
                <w:rFonts w:cs="Times New Roman"/>
                <w:sz w:val="18"/>
                <w:szCs w:val="18"/>
              </w:rPr>
              <w:t>REND. DIARIO</w:t>
            </w:r>
          </w:p>
          <w:p w14:paraId="36AE81C2" w14:textId="77777777" w:rsidR="009E7496" w:rsidRPr="000B530A" w:rsidRDefault="009E7496" w:rsidP="003B3D4A">
            <w:pPr>
              <w:jc w:val="center"/>
              <w:rPr>
                <w:rFonts w:cs="Times New Roman"/>
                <w:sz w:val="18"/>
                <w:szCs w:val="18"/>
              </w:rPr>
            </w:pPr>
            <w:r w:rsidRPr="000B530A">
              <w:rPr>
                <w:rFonts w:cs="Times New Roman"/>
                <w:sz w:val="18"/>
                <w:szCs w:val="18"/>
              </w:rPr>
              <w:t>(8 HRS)</w:t>
            </w:r>
          </w:p>
        </w:tc>
        <w:tc>
          <w:tcPr>
            <w:tcW w:w="2977" w:type="dxa"/>
            <w:gridSpan w:val="4"/>
            <w:vAlign w:val="center"/>
          </w:tcPr>
          <w:p w14:paraId="5FB4B828" w14:textId="77777777" w:rsidR="009E7496" w:rsidRPr="000B530A" w:rsidRDefault="009E7496" w:rsidP="003B3D4A">
            <w:pPr>
              <w:jc w:val="center"/>
              <w:rPr>
                <w:rFonts w:cs="Times New Roman"/>
                <w:sz w:val="18"/>
                <w:szCs w:val="18"/>
              </w:rPr>
            </w:pPr>
            <w:r w:rsidRPr="000B530A">
              <w:rPr>
                <w:rFonts w:cs="Times New Roman"/>
                <w:sz w:val="18"/>
                <w:szCs w:val="18"/>
              </w:rPr>
              <w:t>CUADRILLA</w:t>
            </w:r>
          </w:p>
        </w:tc>
        <w:tc>
          <w:tcPr>
            <w:tcW w:w="1571" w:type="dxa"/>
            <w:vMerge w:val="restart"/>
            <w:vAlign w:val="center"/>
          </w:tcPr>
          <w:p w14:paraId="3309B7B7" w14:textId="77777777" w:rsidR="009E7496" w:rsidRPr="000B530A" w:rsidRDefault="009E7496" w:rsidP="003B3D4A">
            <w:pPr>
              <w:jc w:val="center"/>
              <w:rPr>
                <w:rFonts w:cs="Times New Roman"/>
                <w:sz w:val="18"/>
                <w:szCs w:val="18"/>
              </w:rPr>
            </w:pPr>
            <w:r w:rsidRPr="000B530A">
              <w:rPr>
                <w:rFonts w:cs="Times New Roman"/>
                <w:sz w:val="18"/>
                <w:szCs w:val="18"/>
              </w:rPr>
              <w:t>EQUIPO Y/O HERRAM.</w:t>
            </w:r>
          </w:p>
        </w:tc>
      </w:tr>
      <w:tr w:rsidR="009E7496" w:rsidRPr="000B530A" w14:paraId="04331F89" w14:textId="77777777" w:rsidTr="003B3D4A">
        <w:trPr>
          <w:trHeight w:val="117"/>
          <w:jc w:val="center"/>
        </w:trPr>
        <w:tc>
          <w:tcPr>
            <w:tcW w:w="692" w:type="dxa"/>
            <w:vMerge/>
          </w:tcPr>
          <w:p w14:paraId="387BB3C0" w14:textId="77777777" w:rsidR="009E7496" w:rsidRPr="000B530A" w:rsidRDefault="009E7496" w:rsidP="003B3D4A">
            <w:pPr>
              <w:rPr>
                <w:rFonts w:cs="Times New Roman"/>
                <w:sz w:val="18"/>
                <w:szCs w:val="18"/>
              </w:rPr>
            </w:pPr>
          </w:p>
        </w:tc>
        <w:tc>
          <w:tcPr>
            <w:tcW w:w="2835" w:type="dxa"/>
            <w:vMerge/>
          </w:tcPr>
          <w:p w14:paraId="7CAB9953" w14:textId="77777777" w:rsidR="009E7496" w:rsidRPr="000B530A" w:rsidRDefault="009E7496" w:rsidP="003B3D4A">
            <w:pPr>
              <w:rPr>
                <w:rFonts w:cs="Times New Roman"/>
                <w:sz w:val="18"/>
                <w:szCs w:val="18"/>
              </w:rPr>
            </w:pPr>
          </w:p>
        </w:tc>
        <w:tc>
          <w:tcPr>
            <w:tcW w:w="993" w:type="dxa"/>
            <w:vMerge/>
          </w:tcPr>
          <w:p w14:paraId="5E25F76B" w14:textId="77777777" w:rsidR="009E7496" w:rsidRPr="000B530A" w:rsidRDefault="009E7496" w:rsidP="003B3D4A">
            <w:pPr>
              <w:rPr>
                <w:rFonts w:cs="Times New Roman"/>
                <w:sz w:val="18"/>
                <w:szCs w:val="18"/>
              </w:rPr>
            </w:pPr>
          </w:p>
        </w:tc>
        <w:tc>
          <w:tcPr>
            <w:tcW w:w="1275" w:type="dxa"/>
            <w:vMerge/>
          </w:tcPr>
          <w:p w14:paraId="71919DDB" w14:textId="77777777" w:rsidR="009E7496" w:rsidRPr="000B530A" w:rsidRDefault="009E7496" w:rsidP="003B3D4A">
            <w:pPr>
              <w:rPr>
                <w:rFonts w:cs="Times New Roman"/>
                <w:sz w:val="18"/>
                <w:szCs w:val="18"/>
              </w:rPr>
            </w:pPr>
          </w:p>
        </w:tc>
        <w:tc>
          <w:tcPr>
            <w:tcW w:w="851" w:type="dxa"/>
            <w:vAlign w:val="center"/>
          </w:tcPr>
          <w:p w14:paraId="7A61E087" w14:textId="77777777" w:rsidR="009E7496" w:rsidRPr="000B530A" w:rsidRDefault="009E7496" w:rsidP="003B3D4A">
            <w:pPr>
              <w:jc w:val="center"/>
              <w:rPr>
                <w:rFonts w:cs="Times New Roman"/>
                <w:sz w:val="18"/>
                <w:szCs w:val="18"/>
              </w:rPr>
            </w:pPr>
            <w:r w:rsidRPr="000B530A">
              <w:rPr>
                <w:rFonts w:cs="Times New Roman"/>
                <w:sz w:val="18"/>
                <w:szCs w:val="18"/>
              </w:rPr>
              <w:t>Capt.</w:t>
            </w:r>
          </w:p>
        </w:tc>
        <w:tc>
          <w:tcPr>
            <w:tcW w:w="709" w:type="dxa"/>
            <w:vAlign w:val="center"/>
          </w:tcPr>
          <w:p w14:paraId="17EF928E" w14:textId="77777777" w:rsidR="009E7496" w:rsidRPr="000B530A" w:rsidRDefault="009E7496" w:rsidP="003B3D4A">
            <w:pPr>
              <w:jc w:val="center"/>
              <w:rPr>
                <w:rFonts w:cs="Times New Roman"/>
                <w:sz w:val="18"/>
                <w:szCs w:val="18"/>
              </w:rPr>
            </w:pPr>
            <w:r w:rsidRPr="000B530A">
              <w:rPr>
                <w:rFonts w:cs="Times New Roman"/>
                <w:sz w:val="18"/>
                <w:szCs w:val="18"/>
              </w:rPr>
              <w:t>Op.</w:t>
            </w:r>
          </w:p>
        </w:tc>
        <w:tc>
          <w:tcPr>
            <w:tcW w:w="567" w:type="dxa"/>
            <w:vAlign w:val="center"/>
          </w:tcPr>
          <w:p w14:paraId="5CD620A2" w14:textId="77777777" w:rsidR="009E7496" w:rsidRPr="000B530A" w:rsidRDefault="009E7496" w:rsidP="003B3D4A">
            <w:pPr>
              <w:jc w:val="center"/>
              <w:rPr>
                <w:rFonts w:cs="Times New Roman"/>
                <w:sz w:val="18"/>
                <w:szCs w:val="18"/>
              </w:rPr>
            </w:pPr>
            <w:r w:rsidRPr="000B530A">
              <w:rPr>
                <w:rFonts w:cs="Times New Roman"/>
                <w:sz w:val="18"/>
                <w:szCs w:val="18"/>
              </w:rPr>
              <w:t>Of.</w:t>
            </w:r>
          </w:p>
        </w:tc>
        <w:tc>
          <w:tcPr>
            <w:tcW w:w="850" w:type="dxa"/>
            <w:vAlign w:val="center"/>
          </w:tcPr>
          <w:p w14:paraId="1DAED8E5" w14:textId="77777777" w:rsidR="009E7496" w:rsidRPr="000B530A" w:rsidRDefault="009E7496" w:rsidP="003B3D4A">
            <w:pPr>
              <w:jc w:val="center"/>
              <w:rPr>
                <w:rFonts w:cs="Times New Roman"/>
                <w:sz w:val="18"/>
                <w:szCs w:val="18"/>
              </w:rPr>
            </w:pPr>
            <w:r w:rsidRPr="000B530A">
              <w:rPr>
                <w:rFonts w:cs="Times New Roman"/>
                <w:sz w:val="18"/>
                <w:szCs w:val="18"/>
              </w:rPr>
              <w:t>Peón</w:t>
            </w:r>
          </w:p>
        </w:tc>
        <w:tc>
          <w:tcPr>
            <w:tcW w:w="1571" w:type="dxa"/>
            <w:vMerge/>
            <w:vAlign w:val="center"/>
          </w:tcPr>
          <w:p w14:paraId="57C38E33" w14:textId="77777777" w:rsidR="009E7496" w:rsidRPr="000B530A" w:rsidRDefault="009E7496" w:rsidP="003B3D4A">
            <w:pPr>
              <w:jc w:val="center"/>
              <w:rPr>
                <w:rFonts w:cs="Times New Roman"/>
                <w:sz w:val="18"/>
                <w:szCs w:val="18"/>
              </w:rPr>
            </w:pPr>
          </w:p>
        </w:tc>
      </w:tr>
      <w:tr w:rsidR="009E7496" w:rsidRPr="000B530A" w14:paraId="66DF547E" w14:textId="77777777" w:rsidTr="003B3D4A">
        <w:trPr>
          <w:jc w:val="center"/>
        </w:trPr>
        <w:tc>
          <w:tcPr>
            <w:tcW w:w="692" w:type="dxa"/>
          </w:tcPr>
          <w:p w14:paraId="384D788D" w14:textId="77777777" w:rsidR="009E7496" w:rsidRPr="000B530A" w:rsidRDefault="009E7496" w:rsidP="003B3D4A">
            <w:pPr>
              <w:rPr>
                <w:rFonts w:cs="Times New Roman"/>
                <w:sz w:val="18"/>
                <w:szCs w:val="18"/>
              </w:rPr>
            </w:pPr>
            <w:r w:rsidRPr="000B530A">
              <w:rPr>
                <w:rFonts w:cs="Times New Roman"/>
                <w:sz w:val="18"/>
                <w:szCs w:val="18"/>
              </w:rPr>
              <w:t>4.00</w:t>
            </w:r>
          </w:p>
        </w:tc>
        <w:tc>
          <w:tcPr>
            <w:tcW w:w="2835" w:type="dxa"/>
          </w:tcPr>
          <w:p w14:paraId="0F169264" w14:textId="77777777" w:rsidR="009E7496" w:rsidRPr="000B530A" w:rsidRDefault="009E7496" w:rsidP="003B3D4A">
            <w:pPr>
              <w:rPr>
                <w:rFonts w:cs="Times New Roman"/>
                <w:sz w:val="18"/>
                <w:szCs w:val="18"/>
              </w:rPr>
            </w:pPr>
            <w:r w:rsidRPr="000B530A">
              <w:rPr>
                <w:rFonts w:cs="Times New Roman"/>
                <w:sz w:val="18"/>
                <w:szCs w:val="18"/>
              </w:rPr>
              <w:t>CONCRETO ARMADO</w:t>
            </w:r>
          </w:p>
        </w:tc>
        <w:tc>
          <w:tcPr>
            <w:tcW w:w="993" w:type="dxa"/>
          </w:tcPr>
          <w:p w14:paraId="6FFABFA5" w14:textId="77777777" w:rsidR="009E7496" w:rsidRPr="000B530A" w:rsidRDefault="009E7496" w:rsidP="003B3D4A">
            <w:pPr>
              <w:rPr>
                <w:rFonts w:cs="Times New Roman"/>
                <w:sz w:val="18"/>
                <w:szCs w:val="18"/>
              </w:rPr>
            </w:pPr>
          </w:p>
        </w:tc>
        <w:tc>
          <w:tcPr>
            <w:tcW w:w="1275" w:type="dxa"/>
          </w:tcPr>
          <w:p w14:paraId="01971B6D" w14:textId="77777777" w:rsidR="009E7496" w:rsidRPr="000B530A" w:rsidRDefault="009E7496" w:rsidP="003B3D4A">
            <w:pPr>
              <w:rPr>
                <w:rFonts w:cs="Times New Roman"/>
                <w:sz w:val="18"/>
                <w:szCs w:val="18"/>
              </w:rPr>
            </w:pPr>
          </w:p>
        </w:tc>
        <w:tc>
          <w:tcPr>
            <w:tcW w:w="851" w:type="dxa"/>
          </w:tcPr>
          <w:p w14:paraId="1D03C917" w14:textId="77777777" w:rsidR="009E7496" w:rsidRPr="000B530A" w:rsidRDefault="009E7496" w:rsidP="003B3D4A">
            <w:pPr>
              <w:rPr>
                <w:rFonts w:cs="Times New Roman"/>
                <w:sz w:val="18"/>
                <w:szCs w:val="18"/>
              </w:rPr>
            </w:pPr>
          </w:p>
        </w:tc>
        <w:tc>
          <w:tcPr>
            <w:tcW w:w="709" w:type="dxa"/>
          </w:tcPr>
          <w:p w14:paraId="35463C71" w14:textId="77777777" w:rsidR="009E7496" w:rsidRPr="000B530A" w:rsidRDefault="009E7496" w:rsidP="003B3D4A">
            <w:pPr>
              <w:rPr>
                <w:rFonts w:cs="Times New Roman"/>
                <w:sz w:val="18"/>
                <w:szCs w:val="18"/>
              </w:rPr>
            </w:pPr>
          </w:p>
        </w:tc>
        <w:tc>
          <w:tcPr>
            <w:tcW w:w="567" w:type="dxa"/>
          </w:tcPr>
          <w:p w14:paraId="62898C29" w14:textId="77777777" w:rsidR="009E7496" w:rsidRPr="000B530A" w:rsidRDefault="009E7496" w:rsidP="003B3D4A">
            <w:pPr>
              <w:rPr>
                <w:rFonts w:cs="Times New Roman"/>
                <w:sz w:val="18"/>
                <w:szCs w:val="18"/>
              </w:rPr>
            </w:pPr>
          </w:p>
        </w:tc>
        <w:tc>
          <w:tcPr>
            <w:tcW w:w="850" w:type="dxa"/>
          </w:tcPr>
          <w:p w14:paraId="51D2DF91" w14:textId="77777777" w:rsidR="009E7496" w:rsidRPr="000B530A" w:rsidRDefault="009E7496" w:rsidP="003B3D4A">
            <w:pPr>
              <w:rPr>
                <w:rFonts w:cs="Times New Roman"/>
                <w:sz w:val="18"/>
                <w:szCs w:val="18"/>
              </w:rPr>
            </w:pPr>
          </w:p>
        </w:tc>
        <w:tc>
          <w:tcPr>
            <w:tcW w:w="1571" w:type="dxa"/>
          </w:tcPr>
          <w:p w14:paraId="21D79798" w14:textId="77777777" w:rsidR="009E7496" w:rsidRPr="000B530A" w:rsidRDefault="009E7496" w:rsidP="003B3D4A">
            <w:pPr>
              <w:rPr>
                <w:rFonts w:cs="Times New Roman"/>
                <w:sz w:val="18"/>
                <w:szCs w:val="18"/>
              </w:rPr>
            </w:pPr>
          </w:p>
        </w:tc>
      </w:tr>
      <w:tr w:rsidR="009E7496" w:rsidRPr="000B530A" w14:paraId="0BB21307" w14:textId="77777777" w:rsidTr="003B3D4A">
        <w:trPr>
          <w:jc w:val="center"/>
        </w:trPr>
        <w:tc>
          <w:tcPr>
            <w:tcW w:w="692" w:type="dxa"/>
          </w:tcPr>
          <w:p w14:paraId="20B96168" w14:textId="77777777" w:rsidR="009E7496" w:rsidRPr="000B530A" w:rsidRDefault="009E7496" w:rsidP="003B3D4A">
            <w:pPr>
              <w:rPr>
                <w:rFonts w:cs="Times New Roman"/>
                <w:sz w:val="18"/>
                <w:szCs w:val="18"/>
              </w:rPr>
            </w:pPr>
            <w:r w:rsidRPr="000B530A">
              <w:rPr>
                <w:rFonts w:cs="Times New Roman"/>
                <w:sz w:val="18"/>
                <w:szCs w:val="18"/>
              </w:rPr>
              <w:t>4.01</w:t>
            </w:r>
          </w:p>
        </w:tc>
        <w:tc>
          <w:tcPr>
            <w:tcW w:w="2835" w:type="dxa"/>
          </w:tcPr>
          <w:p w14:paraId="02DAA163" w14:textId="77777777" w:rsidR="009E7496" w:rsidRPr="000B530A" w:rsidRDefault="009E7496" w:rsidP="003B3D4A">
            <w:pPr>
              <w:rPr>
                <w:rFonts w:cs="Times New Roman"/>
                <w:sz w:val="18"/>
                <w:szCs w:val="18"/>
              </w:rPr>
            </w:pPr>
            <w:r w:rsidRPr="000B530A">
              <w:rPr>
                <w:rFonts w:cs="Times New Roman"/>
                <w:sz w:val="18"/>
                <w:szCs w:val="18"/>
              </w:rPr>
              <w:t>Zapatas</w:t>
            </w:r>
          </w:p>
        </w:tc>
        <w:tc>
          <w:tcPr>
            <w:tcW w:w="993" w:type="dxa"/>
          </w:tcPr>
          <w:p w14:paraId="186DF4D6" w14:textId="77777777" w:rsidR="009E7496" w:rsidRPr="000B530A" w:rsidRDefault="009E7496" w:rsidP="003B3D4A">
            <w:pPr>
              <w:rPr>
                <w:rFonts w:cs="Times New Roman"/>
                <w:sz w:val="18"/>
                <w:szCs w:val="18"/>
                <w:vertAlign w:val="superscript"/>
              </w:rPr>
            </w:pPr>
            <w:r w:rsidRPr="000B530A">
              <w:rPr>
                <w:rFonts w:cs="Times New Roman"/>
                <w:sz w:val="18"/>
                <w:szCs w:val="18"/>
              </w:rPr>
              <w:t>m</w:t>
            </w:r>
            <w:r w:rsidRPr="000B530A">
              <w:rPr>
                <w:rFonts w:cs="Times New Roman"/>
                <w:sz w:val="18"/>
                <w:szCs w:val="18"/>
                <w:vertAlign w:val="superscript"/>
              </w:rPr>
              <w:t>2</w:t>
            </w:r>
          </w:p>
        </w:tc>
        <w:tc>
          <w:tcPr>
            <w:tcW w:w="1275" w:type="dxa"/>
          </w:tcPr>
          <w:p w14:paraId="4D566D1E" w14:textId="77777777" w:rsidR="009E7496" w:rsidRPr="000B530A" w:rsidRDefault="009E7496" w:rsidP="003B3D4A">
            <w:pPr>
              <w:rPr>
                <w:rFonts w:cs="Times New Roman"/>
                <w:sz w:val="18"/>
                <w:szCs w:val="18"/>
              </w:rPr>
            </w:pPr>
            <w:r w:rsidRPr="000B530A">
              <w:rPr>
                <w:rFonts w:cs="Times New Roman"/>
                <w:sz w:val="18"/>
                <w:szCs w:val="18"/>
              </w:rPr>
              <w:t>25.00</w:t>
            </w:r>
          </w:p>
        </w:tc>
        <w:tc>
          <w:tcPr>
            <w:tcW w:w="851" w:type="dxa"/>
          </w:tcPr>
          <w:p w14:paraId="07A4EB4C" w14:textId="77777777" w:rsidR="009E7496" w:rsidRPr="000B530A" w:rsidRDefault="009E7496" w:rsidP="003B3D4A">
            <w:pPr>
              <w:rPr>
                <w:rFonts w:cs="Times New Roman"/>
                <w:sz w:val="18"/>
                <w:szCs w:val="18"/>
              </w:rPr>
            </w:pPr>
            <w:r>
              <w:rPr>
                <w:rFonts w:cs="Times New Roman"/>
                <w:sz w:val="18"/>
                <w:szCs w:val="18"/>
              </w:rPr>
              <w:t xml:space="preserve">    </w:t>
            </w:r>
            <w:r w:rsidRPr="000B530A">
              <w:rPr>
                <w:rFonts w:cs="Times New Roman"/>
                <w:sz w:val="18"/>
                <w:szCs w:val="18"/>
              </w:rPr>
              <w:t>0.2</w:t>
            </w:r>
          </w:p>
        </w:tc>
        <w:tc>
          <w:tcPr>
            <w:tcW w:w="709" w:type="dxa"/>
          </w:tcPr>
          <w:p w14:paraId="5CE37C74" w14:textId="77777777" w:rsidR="009E7496" w:rsidRPr="000B530A" w:rsidRDefault="009E7496" w:rsidP="003B3D4A">
            <w:pPr>
              <w:rPr>
                <w:rFonts w:cs="Times New Roman"/>
                <w:sz w:val="18"/>
                <w:szCs w:val="18"/>
              </w:rPr>
            </w:pPr>
            <w:r w:rsidRPr="000B530A">
              <w:rPr>
                <w:rFonts w:cs="Times New Roman"/>
                <w:sz w:val="18"/>
                <w:szCs w:val="18"/>
              </w:rPr>
              <w:t>2</w:t>
            </w:r>
          </w:p>
        </w:tc>
        <w:tc>
          <w:tcPr>
            <w:tcW w:w="567" w:type="dxa"/>
          </w:tcPr>
          <w:p w14:paraId="1E2A50AC" w14:textId="77777777" w:rsidR="009E7496" w:rsidRPr="000B530A" w:rsidRDefault="009E7496" w:rsidP="003B3D4A">
            <w:pPr>
              <w:rPr>
                <w:rFonts w:cs="Times New Roman"/>
                <w:sz w:val="18"/>
                <w:szCs w:val="18"/>
              </w:rPr>
            </w:pPr>
            <w:r w:rsidRPr="000B530A">
              <w:rPr>
                <w:rFonts w:cs="Times New Roman"/>
                <w:sz w:val="18"/>
                <w:szCs w:val="18"/>
              </w:rPr>
              <w:t>2</w:t>
            </w:r>
          </w:p>
        </w:tc>
        <w:tc>
          <w:tcPr>
            <w:tcW w:w="850" w:type="dxa"/>
          </w:tcPr>
          <w:p w14:paraId="5865AADA" w14:textId="77777777" w:rsidR="009E7496" w:rsidRPr="000B530A" w:rsidRDefault="009E7496" w:rsidP="003B3D4A">
            <w:pPr>
              <w:rPr>
                <w:rFonts w:cs="Times New Roman"/>
                <w:sz w:val="18"/>
                <w:szCs w:val="18"/>
              </w:rPr>
            </w:pPr>
            <w:r w:rsidRPr="000B530A">
              <w:rPr>
                <w:rFonts w:cs="Times New Roman"/>
                <w:sz w:val="18"/>
                <w:szCs w:val="18"/>
              </w:rPr>
              <w:t>8</w:t>
            </w:r>
          </w:p>
        </w:tc>
        <w:tc>
          <w:tcPr>
            <w:tcW w:w="1571" w:type="dxa"/>
            <w:vAlign w:val="center"/>
          </w:tcPr>
          <w:p w14:paraId="4F585B44" w14:textId="77777777" w:rsidR="009E7496" w:rsidRPr="000B530A" w:rsidRDefault="009E7496" w:rsidP="003B3D4A">
            <w:pPr>
              <w:jc w:val="center"/>
              <w:rPr>
                <w:rFonts w:cs="Times New Roman"/>
                <w:sz w:val="18"/>
                <w:szCs w:val="18"/>
              </w:rPr>
            </w:pPr>
            <w:r w:rsidRPr="000B530A">
              <w:rPr>
                <w:rFonts w:cs="Times New Roman"/>
                <w:sz w:val="18"/>
                <w:szCs w:val="18"/>
              </w:rPr>
              <w:t>1 mezcladora (9-11p3) 1 vibrador transporte canaletas</w:t>
            </w:r>
          </w:p>
        </w:tc>
      </w:tr>
      <w:tr w:rsidR="009E7496" w:rsidRPr="000B530A" w14:paraId="78D19EE2" w14:textId="77777777" w:rsidTr="003B3D4A">
        <w:trPr>
          <w:jc w:val="center"/>
        </w:trPr>
        <w:tc>
          <w:tcPr>
            <w:tcW w:w="692" w:type="dxa"/>
          </w:tcPr>
          <w:p w14:paraId="4990A66B" w14:textId="77777777" w:rsidR="009E7496" w:rsidRPr="000B530A" w:rsidRDefault="009E7496" w:rsidP="003B3D4A">
            <w:pPr>
              <w:rPr>
                <w:rFonts w:cs="Times New Roman"/>
                <w:sz w:val="18"/>
                <w:szCs w:val="18"/>
              </w:rPr>
            </w:pPr>
            <w:r w:rsidRPr="000B530A">
              <w:rPr>
                <w:rFonts w:cs="Times New Roman"/>
                <w:sz w:val="18"/>
                <w:szCs w:val="18"/>
              </w:rPr>
              <w:t>4.02</w:t>
            </w:r>
          </w:p>
        </w:tc>
        <w:tc>
          <w:tcPr>
            <w:tcW w:w="2835" w:type="dxa"/>
          </w:tcPr>
          <w:p w14:paraId="4D4D3D86" w14:textId="77777777" w:rsidR="009E7496" w:rsidRPr="000B530A" w:rsidRDefault="009E7496" w:rsidP="003B3D4A">
            <w:pPr>
              <w:rPr>
                <w:rFonts w:cs="Times New Roman"/>
                <w:sz w:val="18"/>
                <w:szCs w:val="18"/>
              </w:rPr>
            </w:pPr>
            <w:r w:rsidRPr="000B530A">
              <w:rPr>
                <w:rFonts w:cs="Times New Roman"/>
                <w:sz w:val="18"/>
                <w:szCs w:val="18"/>
              </w:rPr>
              <w:t>Vigas de cimentación</w:t>
            </w:r>
          </w:p>
          <w:p w14:paraId="273E11AD" w14:textId="77777777" w:rsidR="009E7496" w:rsidRPr="000B530A" w:rsidRDefault="009E7496" w:rsidP="003B3D4A">
            <w:pPr>
              <w:rPr>
                <w:rFonts w:cs="Times New Roman"/>
                <w:sz w:val="18"/>
                <w:szCs w:val="18"/>
              </w:rPr>
            </w:pPr>
            <w:r w:rsidRPr="000B530A">
              <w:rPr>
                <w:rFonts w:cs="Times New Roman"/>
                <w:sz w:val="18"/>
                <w:szCs w:val="18"/>
              </w:rPr>
              <w:t>Curado</w:t>
            </w:r>
          </w:p>
        </w:tc>
        <w:tc>
          <w:tcPr>
            <w:tcW w:w="993" w:type="dxa"/>
          </w:tcPr>
          <w:p w14:paraId="1338E514" w14:textId="77777777" w:rsidR="009E7496" w:rsidRPr="000B530A" w:rsidRDefault="009E7496" w:rsidP="003B3D4A">
            <w:pPr>
              <w:jc w:val="center"/>
              <w:rPr>
                <w:rFonts w:cs="Times New Roman"/>
                <w:sz w:val="18"/>
                <w:szCs w:val="18"/>
                <w:vertAlign w:val="superscript"/>
              </w:rPr>
            </w:pPr>
            <w:r w:rsidRPr="000B530A">
              <w:rPr>
                <w:rFonts w:cs="Times New Roman"/>
                <w:sz w:val="18"/>
                <w:szCs w:val="18"/>
              </w:rPr>
              <w:t>m</w:t>
            </w:r>
            <w:r w:rsidRPr="000B530A">
              <w:rPr>
                <w:rFonts w:cs="Times New Roman"/>
                <w:sz w:val="18"/>
                <w:szCs w:val="18"/>
                <w:vertAlign w:val="superscript"/>
              </w:rPr>
              <w:t>2</w:t>
            </w:r>
          </w:p>
          <w:p w14:paraId="08B8F1D5" w14:textId="77777777" w:rsidR="009E7496" w:rsidRPr="000B530A" w:rsidRDefault="009E7496" w:rsidP="003B3D4A">
            <w:pPr>
              <w:jc w:val="center"/>
              <w:rPr>
                <w:rFonts w:cs="Times New Roman"/>
                <w:sz w:val="18"/>
                <w:szCs w:val="18"/>
                <w:vertAlign w:val="superscript"/>
              </w:rPr>
            </w:pPr>
            <w:r w:rsidRPr="000B530A">
              <w:rPr>
                <w:rFonts w:cs="Times New Roman"/>
                <w:sz w:val="18"/>
                <w:szCs w:val="18"/>
              </w:rPr>
              <w:t>m</w:t>
            </w:r>
            <w:r w:rsidRPr="000B530A">
              <w:rPr>
                <w:rFonts w:cs="Times New Roman"/>
                <w:sz w:val="18"/>
                <w:szCs w:val="18"/>
                <w:vertAlign w:val="superscript"/>
              </w:rPr>
              <w:t>2</w:t>
            </w:r>
          </w:p>
        </w:tc>
        <w:tc>
          <w:tcPr>
            <w:tcW w:w="1275" w:type="dxa"/>
          </w:tcPr>
          <w:p w14:paraId="3A222962" w14:textId="77777777" w:rsidR="009E7496" w:rsidRPr="000B530A" w:rsidRDefault="009E7496" w:rsidP="003B3D4A">
            <w:pPr>
              <w:jc w:val="center"/>
              <w:rPr>
                <w:rFonts w:cs="Times New Roman"/>
                <w:sz w:val="18"/>
                <w:szCs w:val="18"/>
              </w:rPr>
            </w:pPr>
            <w:r w:rsidRPr="000B530A">
              <w:rPr>
                <w:rFonts w:cs="Times New Roman"/>
                <w:sz w:val="18"/>
                <w:szCs w:val="18"/>
              </w:rPr>
              <w:t>20.00</w:t>
            </w:r>
          </w:p>
          <w:p w14:paraId="4B9A667F" w14:textId="77777777" w:rsidR="009E7496" w:rsidRPr="000B530A" w:rsidRDefault="009E7496" w:rsidP="003B3D4A">
            <w:pPr>
              <w:jc w:val="center"/>
              <w:rPr>
                <w:rFonts w:cs="Times New Roman"/>
                <w:sz w:val="18"/>
                <w:szCs w:val="18"/>
              </w:rPr>
            </w:pPr>
            <w:r w:rsidRPr="000B530A">
              <w:rPr>
                <w:rFonts w:cs="Times New Roman"/>
                <w:sz w:val="18"/>
                <w:szCs w:val="18"/>
              </w:rPr>
              <w:t>80.00</w:t>
            </w:r>
          </w:p>
        </w:tc>
        <w:tc>
          <w:tcPr>
            <w:tcW w:w="851" w:type="dxa"/>
          </w:tcPr>
          <w:p w14:paraId="7D5B046E" w14:textId="77777777" w:rsidR="009E7496" w:rsidRPr="000B530A" w:rsidRDefault="009E7496" w:rsidP="003B3D4A">
            <w:pPr>
              <w:jc w:val="center"/>
              <w:rPr>
                <w:rFonts w:cs="Times New Roman"/>
                <w:sz w:val="18"/>
                <w:szCs w:val="18"/>
              </w:rPr>
            </w:pPr>
            <w:r w:rsidRPr="000B530A">
              <w:rPr>
                <w:rFonts w:cs="Times New Roman"/>
                <w:sz w:val="18"/>
                <w:szCs w:val="18"/>
              </w:rPr>
              <w:t>0.2</w:t>
            </w:r>
          </w:p>
          <w:p w14:paraId="27C5D830" w14:textId="77777777" w:rsidR="009E7496" w:rsidRPr="000B530A" w:rsidRDefault="009E7496" w:rsidP="003B3D4A">
            <w:pPr>
              <w:jc w:val="center"/>
              <w:rPr>
                <w:rFonts w:cs="Times New Roman"/>
                <w:sz w:val="18"/>
                <w:szCs w:val="18"/>
              </w:rPr>
            </w:pPr>
            <w:r w:rsidRPr="000B530A">
              <w:rPr>
                <w:rFonts w:cs="Times New Roman"/>
                <w:sz w:val="18"/>
                <w:szCs w:val="18"/>
              </w:rPr>
              <w:t>0.1</w:t>
            </w:r>
          </w:p>
        </w:tc>
        <w:tc>
          <w:tcPr>
            <w:tcW w:w="709" w:type="dxa"/>
          </w:tcPr>
          <w:p w14:paraId="6C037663" w14:textId="77777777" w:rsidR="009E7496" w:rsidRPr="000B530A" w:rsidRDefault="009E7496" w:rsidP="003B3D4A">
            <w:pPr>
              <w:jc w:val="center"/>
              <w:rPr>
                <w:rFonts w:cs="Times New Roman"/>
                <w:sz w:val="18"/>
                <w:szCs w:val="18"/>
              </w:rPr>
            </w:pPr>
            <w:r w:rsidRPr="000B530A">
              <w:rPr>
                <w:rFonts w:cs="Times New Roman"/>
                <w:sz w:val="18"/>
                <w:szCs w:val="18"/>
              </w:rPr>
              <w:t>2</w:t>
            </w:r>
          </w:p>
          <w:p w14:paraId="5BE1A2B5"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567" w:type="dxa"/>
          </w:tcPr>
          <w:p w14:paraId="7A2BE593" w14:textId="77777777" w:rsidR="009E7496" w:rsidRPr="000B530A" w:rsidRDefault="009E7496" w:rsidP="003B3D4A">
            <w:pPr>
              <w:jc w:val="center"/>
              <w:rPr>
                <w:rFonts w:cs="Times New Roman"/>
                <w:sz w:val="18"/>
                <w:szCs w:val="18"/>
              </w:rPr>
            </w:pPr>
            <w:r w:rsidRPr="000B530A">
              <w:rPr>
                <w:rFonts w:cs="Times New Roman"/>
                <w:sz w:val="18"/>
                <w:szCs w:val="18"/>
              </w:rPr>
              <w:t>2</w:t>
            </w:r>
          </w:p>
          <w:p w14:paraId="011320DB"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850" w:type="dxa"/>
          </w:tcPr>
          <w:p w14:paraId="55E02D20" w14:textId="77777777" w:rsidR="009E7496" w:rsidRPr="000B530A" w:rsidRDefault="009E7496" w:rsidP="003B3D4A">
            <w:pPr>
              <w:jc w:val="center"/>
              <w:rPr>
                <w:rFonts w:cs="Times New Roman"/>
                <w:sz w:val="18"/>
                <w:szCs w:val="18"/>
              </w:rPr>
            </w:pPr>
            <w:r w:rsidRPr="000B530A">
              <w:rPr>
                <w:rFonts w:cs="Times New Roman"/>
                <w:sz w:val="18"/>
                <w:szCs w:val="18"/>
              </w:rPr>
              <w:t>8</w:t>
            </w:r>
          </w:p>
          <w:p w14:paraId="14300DFA"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1571" w:type="dxa"/>
            <w:vAlign w:val="center"/>
          </w:tcPr>
          <w:p w14:paraId="1294FD99" w14:textId="77777777" w:rsidR="009E7496" w:rsidRPr="000B530A" w:rsidRDefault="009E7496" w:rsidP="003B3D4A">
            <w:pPr>
              <w:jc w:val="center"/>
              <w:rPr>
                <w:rFonts w:cs="Times New Roman"/>
                <w:sz w:val="18"/>
                <w:szCs w:val="18"/>
              </w:rPr>
            </w:pPr>
            <w:r w:rsidRPr="000B530A">
              <w:rPr>
                <w:rFonts w:cs="Times New Roman"/>
                <w:sz w:val="18"/>
                <w:szCs w:val="18"/>
              </w:rPr>
              <w:t>1 mezcladora (9-11p3) 1 vibrador transp.boggie</w:t>
            </w:r>
          </w:p>
        </w:tc>
      </w:tr>
      <w:tr w:rsidR="009E7496" w:rsidRPr="000B530A" w14:paraId="24CED3F9" w14:textId="77777777" w:rsidTr="003B3D4A">
        <w:trPr>
          <w:jc w:val="center"/>
        </w:trPr>
        <w:tc>
          <w:tcPr>
            <w:tcW w:w="692" w:type="dxa"/>
          </w:tcPr>
          <w:p w14:paraId="1CC94F2C" w14:textId="77777777" w:rsidR="009E7496" w:rsidRPr="000B530A" w:rsidRDefault="009E7496" w:rsidP="003B3D4A">
            <w:pPr>
              <w:rPr>
                <w:rFonts w:cs="Times New Roman"/>
                <w:sz w:val="18"/>
                <w:szCs w:val="18"/>
              </w:rPr>
            </w:pPr>
            <w:r w:rsidRPr="000B530A">
              <w:rPr>
                <w:rFonts w:cs="Times New Roman"/>
                <w:sz w:val="18"/>
                <w:szCs w:val="18"/>
              </w:rPr>
              <w:t>4.03</w:t>
            </w:r>
          </w:p>
        </w:tc>
        <w:tc>
          <w:tcPr>
            <w:tcW w:w="2835" w:type="dxa"/>
          </w:tcPr>
          <w:p w14:paraId="71EF0341" w14:textId="77777777" w:rsidR="009E7496" w:rsidRPr="000B530A" w:rsidRDefault="009E7496" w:rsidP="003B3D4A">
            <w:pPr>
              <w:rPr>
                <w:rFonts w:cs="Times New Roman"/>
                <w:sz w:val="18"/>
                <w:szCs w:val="18"/>
              </w:rPr>
            </w:pPr>
            <w:r w:rsidRPr="000B530A">
              <w:rPr>
                <w:rFonts w:cs="Times New Roman"/>
                <w:sz w:val="18"/>
                <w:szCs w:val="18"/>
              </w:rPr>
              <w:t>Losas de cimentación</w:t>
            </w:r>
          </w:p>
          <w:p w14:paraId="795CBE42" w14:textId="77777777" w:rsidR="009E7496" w:rsidRPr="000B530A" w:rsidRDefault="009E7496" w:rsidP="003B3D4A">
            <w:pPr>
              <w:rPr>
                <w:rFonts w:cs="Times New Roman"/>
                <w:sz w:val="18"/>
                <w:szCs w:val="18"/>
              </w:rPr>
            </w:pPr>
            <w:r w:rsidRPr="000B530A">
              <w:rPr>
                <w:rFonts w:cs="Times New Roman"/>
                <w:sz w:val="18"/>
                <w:szCs w:val="18"/>
              </w:rPr>
              <w:t>Curado</w:t>
            </w:r>
          </w:p>
        </w:tc>
        <w:tc>
          <w:tcPr>
            <w:tcW w:w="993" w:type="dxa"/>
          </w:tcPr>
          <w:p w14:paraId="75FBEEAC" w14:textId="77777777" w:rsidR="009E7496" w:rsidRPr="000B530A" w:rsidRDefault="009E7496" w:rsidP="003B3D4A">
            <w:pPr>
              <w:jc w:val="center"/>
              <w:rPr>
                <w:rFonts w:cs="Times New Roman"/>
                <w:sz w:val="18"/>
                <w:szCs w:val="18"/>
                <w:vertAlign w:val="superscript"/>
              </w:rPr>
            </w:pPr>
            <w:r w:rsidRPr="000B530A">
              <w:rPr>
                <w:rFonts w:cs="Times New Roman"/>
                <w:sz w:val="18"/>
                <w:szCs w:val="18"/>
              </w:rPr>
              <w:t>m</w:t>
            </w:r>
            <w:r w:rsidRPr="000B530A">
              <w:rPr>
                <w:rFonts w:cs="Times New Roman"/>
                <w:sz w:val="18"/>
                <w:szCs w:val="18"/>
                <w:vertAlign w:val="superscript"/>
              </w:rPr>
              <w:t>2</w:t>
            </w:r>
          </w:p>
          <w:p w14:paraId="5D0030B2" w14:textId="77777777" w:rsidR="009E7496" w:rsidRPr="000B530A" w:rsidRDefault="009E7496" w:rsidP="003B3D4A">
            <w:pPr>
              <w:jc w:val="center"/>
              <w:rPr>
                <w:rFonts w:cs="Times New Roman"/>
                <w:sz w:val="18"/>
                <w:szCs w:val="18"/>
              </w:rPr>
            </w:pPr>
            <w:r w:rsidRPr="000B530A">
              <w:rPr>
                <w:rFonts w:cs="Times New Roman"/>
                <w:sz w:val="18"/>
                <w:szCs w:val="18"/>
              </w:rPr>
              <w:t>m</w:t>
            </w:r>
            <w:r w:rsidRPr="000B530A">
              <w:rPr>
                <w:rFonts w:cs="Times New Roman"/>
                <w:sz w:val="18"/>
                <w:szCs w:val="18"/>
                <w:vertAlign w:val="superscript"/>
              </w:rPr>
              <w:t>2</w:t>
            </w:r>
          </w:p>
        </w:tc>
        <w:tc>
          <w:tcPr>
            <w:tcW w:w="1275" w:type="dxa"/>
          </w:tcPr>
          <w:p w14:paraId="6B591260" w14:textId="77777777" w:rsidR="009E7496" w:rsidRPr="000B530A" w:rsidRDefault="009E7496" w:rsidP="003B3D4A">
            <w:pPr>
              <w:jc w:val="center"/>
              <w:rPr>
                <w:rFonts w:cs="Times New Roman"/>
                <w:sz w:val="18"/>
                <w:szCs w:val="18"/>
              </w:rPr>
            </w:pPr>
            <w:r w:rsidRPr="000B530A">
              <w:rPr>
                <w:rFonts w:cs="Times New Roman"/>
                <w:sz w:val="18"/>
                <w:szCs w:val="18"/>
              </w:rPr>
              <w:t>22.00</w:t>
            </w:r>
          </w:p>
          <w:p w14:paraId="5322D46D" w14:textId="77777777" w:rsidR="009E7496" w:rsidRPr="000B530A" w:rsidRDefault="009E7496" w:rsidP="003B3D4A">
            <w:pPr>
              <w:jc w:val="center"/>
              <w:rPr>
                <w:rFonts w:cs="Times New Roman"/>
                <w:sz w:val="18"/>
                <w:szCs w:val="18"/>
              </w:rPr>
            </w:pPr>
            <w:r w:rsidRPr="000B530A">
              <w:rPr>
                <w:rFonts w:cs="Times New Roman"/>
                <w:sz w:val="18"/>
                <w:szCs w:val="18"/>
              </w:rPr>
              <w:t>88.00</w:t>
            </w:r>
          </w:p>
        </w:tc>
        <w:tc>
          <w:tcPr>
            <w:tcW w:w="851" w:type="dxa"/>
          </w:tcPr>
          <w:p w14:paraId="7A3C34A2" w14:textId="77777777" w:rsidR="009E7496" w:rsidRPr="000B530A" w:rsidRDefault="009E7496" w:rsidP="003B3D4A">
            <w:pPr>
              <w:jc w:val="center"/>
              <w:rPr>
                <w:rFonts w:cs="Times New Roman"/>
                <w:sz w:val="18"/>
                <w:szCs w:val="18"/>
              </w:rPr>
            </w:pPr>
            <w:r w:rsidRPr="000B530A">
              <w:rPr>
                <w:rFonts w:cs="Times New Roman"/>
                <w:sz w:val="18"/>
                <w:szCs w:val="18"/>
              </w:rPr>
              <w:t>0.2</w:t>
            </w:r>
          </w:p>
          <w:p w14:paraId="72BC1F4A" w14:textId="77777777" w:rsidR="009E7496" w:rsidRPr="000B530A" w:rsidRDefault="009E7496" w:rsidP="003B3D4A">
            <w:pPr>
              <w:jc w:val="center"/>
              <w:rPr>
                <w:rFonts w:cs="Times New Roman"/>
                <w:sz w:val="18"/>
                <w:szCs w:val="18"/>
              </w:rPr>
            </w:pPr>
            <w:r w:rsidRPr="000B530A">
              <w:rPr>
                <w:rFonts w:cs="Times New Roman"/>
                <w:sz w:val="18"/>
                <w:szCs w:val="18"/>
              </w:rPr>
              <w:t>0.1</w:t>
            </w:r>
          </w:p>
        </w:tc>
        <w:tc>
          <w:tcPr>
            <w:tcW w:w="709" w:type="dxa"/>
          </w:tcPr>
          <w:p w14:paraId="36093E36" w14:textId="77777777" w:rsidR="009E7496" w:rsidRPr="000B530A" w:rsidRDefault="009E7496" w:rsidP="003B3D4A">
            <w:pPr>
              <w:jc w:val="center"/>
              <w:rPr>
                <w:rFonts w:cs="Times New Roman"/>
                <w:sz w:val="18"/>
                <w:szCs w:val="18"/>
              </w:rPr>
            </w:pPr>
            <w:r w:rsidRPr="000B530A">
              <w:rPr>
                <w:rFonts w:cs="Times New Roman"/>
                <w:sz w:val="18"/>
                <w:szCs w:val="18"/>
              </w:rPr>
              <w:t>2</w:t>
            </w:r>
          </w:p>
          <w:p w14:paraId="1BA47FDA"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567" w:type="dxa"/>
          </w:tcPr>
          <w:p w14:paraId="10C986B2" w14:textId="77777777" w:rsidR="009E7496" w:rsidRPr="000B530A" w:rsidRDefault="009E7496" w:rsidP="003B3D4A">
            <w:pPr>
              <w:jc w:val="center"/>
              <w:rPr>
                <w:rFonts w:cs="Times New Roman"/>
                <w:sz w:val="18"/>
                <w:szCs w:val="18"/>
              </w:rPr>
            </w:pPr>
            <w:r w:rsidRPr="000B530A">
              <w:rPr>
                <w:rFonts w:cs="Times New Roman"/>
                <w:sz w:val="18"/>
                <w:szCs w:val="18"/>
              </w:rPr>
              <w:t>2</w:t>
            </w:r>
          </w:p>
          <w:p w14:paraId="1E410C7E"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850" w:type="dxa"/>
          </w:tcPr>
          <w:p w14:paraId="40890F98" w14:textId="77777777" w:rsidR="009E7496" w:rsidRPr="000B530A" w:rsidRDefault="009E7496" w:rsidP="003B3D4A">
            <w:pPr>
              <w:jc w:val="center"/>
              <w:rPr>
                <w:rFonts w:cs="Times New Roman"/>
                <w:sz w:val="18"/>
                <w:szCs w:val="18"/>
              </w:rPr>
            </w:pPr>
            <w:r w:rsidRPr="000B530A">
              <w:rPr>
                <w:rFonts w:cs="Times New Roman"/>
                <w:sz w:val="18"/>
                <w:szCs w:val="18"/>
              </w:rPr>
              <w:t>8</w:t>
            </w:r>
          </w:p>
          <w:p w14:paraId="6528218B"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1571" w:type="dxa"/>
            <w:vAlign w:val="center"/>
          </w:tcPr>
          <w:p w14:paraId="4F9BBDD7" w14:textId="77777777" w:rsidR="009E7496" w:rsidRPr="000B530A" w:rsidRDefault="009E7496" w:rsidP="003B3D4A">
            <w:pPr>
              <w:jc w:val="center"/>
              <w:rPr>
                <w:rFonts w:cs="Times New Roman"/>
                <w:sz w:val="18"/>
                <w:szCs w:val="18"/>
              </w:rPr>
            </w:pPr>
            <w:r w:rsidRPr="000B530A">
              <w:rPr>
                <w:rFonts w:cs="Times New Roman"/>
                <w:sz w:val="18"/>
                <w:szCs w:val="18"/>
              </w:rPr>
              <w:t>1 mezcladora (9-11p3) 1 vibrador transp.boggie</w:t>
            </w:r>
          </w:p>
        </w:tc>
      </w:tr>
      <w:tr w:rsidR="009E7496" w:rsidRPr="000B530A" w14:paraId="298116F4" w14:textId="77777777" w:rsidTr="003B3D4A">
        <w:trPr>
          <w:jc w:val="center"/>
        </w:trPr>
        <w:tc>
          <w:tcPr>
            <w:tcW w:w="692" w:type="dxa"/>
          </w:tcPr>
          <w:p w14:paraId="2DA6BC64" w14:textId="77777777" w:rsidR="009E7496" w:rsidRPr="000B530A" w:rsidRDefault="009E7496" w:rsidP="003B3D4A">
            <w:pPr>
              <w:rPr>
                <w:rFonts w:cs="Times New Roman"/>
                <w:sz w:val="18"/>
                <w:szCs w:val="18"/>
              </w:rPr>
            </w:pPr>
            <w:r w:rsidRPr="000B530A">
              <w:rPr>
                <w:rFonts w:cs="Times New Roman"/>
                <w:sz w:val="18"/>
                <w:szCs w:val="18"/>
              </w:rPr>
              <w:t>4.04</w:t>
            </w:r>
          </w:p>
        </w:tc>
        <w:tc>
          <w:tcPr>
            <w:tcW w:w="2835" w:type="dxa"/>
          </w:tcPr>
          <w:p w14:paraId="7096265C" w14:textId="77777777" w:rsidR="009E7496" w:rsidRPr="000B530A" w:rsidRDefault="009E7496" w:rsidP="003B3D4A">
            <w:pPr>
              <w:rPr>
                <w:rFonts w:cs="Times New Roman"/>
                <w:sz w:val="18"/>
                <w:szCs w:val="18"/>
              </w:rPr>
            </w:pPr>
            <w:r w:rsidRPr="000B530A">
              <w:rPr>
                <w:rFonts w:cs="Times New Roman"/>
                <w:sz w:val="18"/>
                <w:szCs w:val="18"/>
              </w:rPr>
              <w:t>Muros de sostenimiento (0.20m. o más)</w:t>
            </w:r>
          </w:p>
          <w:p w14:paraId="4B4A960D" w14:textId="77777777" w:rsidR="009E7496" w:rsidRPr="000B530A" w:rsidRDefault="009E7496" w:rsidP="003B3D4A">
            <w:pPr>
              <w:rPr>
                <w:rFonts w:cs="Times New Roman"/>
                <w:sz w:val="18"/>
                <w:szCs w:val="18"/>
              </w:rPr>
            </w:pPr>
            <w:r w:rsidRPr="000B530A">
              <w:rPr>
                <w:rFonts w:cs="Times New Roman"/>
                <w:sz w:val="18"/>
                <w:szCs w:val="18"/>
              </w:rPr>
              <w:t>Curado</w:t>
            </w:r>
          </w:p>
        </w:tc>
        <w:tc>
          <w:tcPr>
            <w:tcW w:w="993" w:type="dxa"/>
          </w:tcPr>
          <w:p w14:paraId="076B49AB" w14:textId="77777777" w:rsidR="009E7496" w:rsidRPr="000B530A" w:rsidRDefault="009E7496" w:rsidP="003B3D4A">
            <w:pPr>
              <w:jc w:val="center"/>
              <w:rPr>
                <w:rFonts w:cs="Times New Roman"/>
                <w:sz w:val="18"/>
                <w:szCs w:val="18"/>
                <w:vertAlign w:val="superscript"/>
              </w:rPr>
            </w:pPr>
            <w:r w:rsidRPr="000B530A">
              <w:rPr>
                <w:rFonts w:cs="Times New Roman"/>
                <w:sz w:val="18"/>
                <w:szCs w:val="18"/>
              </w:rPr>
              <w:t>m</w:t>
            </w:r>
            <w:r w:rsidRPr="000B530A">
              <w:rPr>
                <w:rFonts w:cs="Times New Roman"/>
                <w:sz w:val="18"/>
                <w:szCs w:val="18"/>
                <w:vertAlign w:val="superscript"/>
              </w:rPr>
              <w:t>2</w:t>
            </w:r>
          </w:p>
          <w:p w14:paraId="39F5C989" w14:textId="77777777" w:rsidR="009E7496" w:rsidRPr="000B530A" w:rsidRDefault="009E7496" w:rsidP="003B3D4A">
            <w:pPr>
              <w:jc w:val="center"/>
              <w:rPr>
                <w:rFonts w:cs="Times New Roman"/>
                <w:sz w:val="18"/>
                <w:szCs w:val="18"/>
              </w:rPr>
            </w:pPr>
            <w:r w:rsidRPr="000B530A">
              <w:rPr>
                <w:rFonts w:cs="Times New Roman"/>
                <w:sz w:val="18"/>
                <w:szCs w:val="18"/>
              </w:rPr>
              <w:t>m</w:t>
            </w:r>
            <w:r w:rsidRPr="000B530A">
              <w:rPr>
                <w:rFonts w:cs="Times New Roman"/>
                <w:sz w:val="18"/>
                <w:szCs w:val="18"/>
                <w:vertAlign w:val="superscript"/>
              </w:rPr>
              <w:t>2</w:t>
            </w:r>
          </w:p>
        </w:tc>
        <w:tc>
          <w:tcPr>
            <w:tcW w:w="1275" w:type="dxa"/>
          </w:tcPr>
          <w:p w14:paraId="25417140" w14:textId="77777777" w:rsidR="009E7496" w:rsidRPr="000B530A" w:rsidRDefault="009E7496" w:rsidP="003B3D4A">
            <w:pPr>
              <w:jc w:val="center"/>
              <w:rPr>
                <w:rFonts w:cs="Times New Roman"/>
                <w:sz w:val="18"/>
                <w:szCs w:val="18"/>
              </w:rPr>
            </w:pPr>
            <w:r w:rsidRPr="000B530A">
              <w:rPr>
                <w:rFonts w:cs="Times New Roman"/>
                <w:sz w:val="18"/>
                <w:szCs w:val="18"/>
              </w:rPr>
              <w:t>10.00</w:t>
            </w:r>
          </w:p>
          <w:p w14:paraId="5AA26DFA" w14:textId="77777777" w:rsidR="009E7496" w:rsidRPr="000B530A" w:rsidRDefault="009E7496" w:rsidP="003B3D4A">
            <w:pPr>
              <w:jc w:val="center"/>
              <w:rPr>
                <w:rFonts w:cs="Times New Roman"/>
                <w:sz w:val="18"/>
                <w:szCs w:val="18"/>
              </w:rPr>
            </w:pPr>
            <w:r w:rsidRPr="000B530A">
              <w:rPr>
                <w:rFonts w:cs="Times New Roman"/>
                <w:sz w:val="18"/>
                <w:szCs w:val="18"/>
              </w:rPr>
              <w:t>30.00</w:t>
            </w:r>
          </w:p>
        </w:tc>
        <w:tc>
          <w:tcPr>
            <w:tcW w:w="851" w:type="dxa"/>
          </w:tcPr>
          <w:p w14:paraId="246205D6" w14:textId="77777777" w:rsidR="009E7496" w:rsidRPr="000B530A" w:rsidRDefault="009E7496" w:rsidP="003B3D4A">
            <w:pPr>
              <w:jc w:val="center"/>
              <w:rPr>
                <w:rFonts w:cs="Times New Roman"/>
                <w:sz w:val="18"/>
                <w:szCs w:val="18"/>
              </w:rPr>
            </w:pPr>
            <w:r w:rsidRPr="000B530A">
              <w:rPr>
                <w:rFonts w:cs="Times New Roman"/>
                <w:sz w:val="18"/>
                <w:szCs w:val="18"/>
              </w:rPr>
              <w:t>0.2</w:t>
            </w:r>
          </w:p>
          <w:p w14:paraId="5F869970" w14:textId="77777777" w:rsidR="009E7496" w:rsidRPr="000B530A" w:rsidRDefault="009E7496" w:rsidP="003B3D4A">
            <w:pPr>
              <w:jc w:val="center"/>
              <w:rPr>
                <w:rFonts w:cs="Times New Roman"/>
                <w:sz w:val="18"/>
                <w:szCs w:val="18"/>
              </w:rPr>
            </w:pPr>
            <w:r w:rsidRPr="000B530A">
              <w:rPr>
                <w:rFonts w:cs="Times New Roman"/>
                <w:sz w:val="18"/>
                <w:szCs w:val="18"/>
              </w:rPr>
              <w:t>0.1</w:t>
            </w:r>
          </w:p>
        </w:tc>
        <w:tc>
          <w:tcPr>
            <w:tcW w:w="709" w:type="dxa"/>
          </w:tcPr>
          <w:p w14:paraId="49B94E74" w14:textId="77777777" w:rsidR="009E7496" w:rsidRPr="000B530A" w:rsidRDefault="009E7496" w:rsidP="003B3D4A">
            <w:pPr>
              <w:jc w:val="center"/>
              <w:rPr>
                <w:rFonts w:cs="Times New Roman"/>
                <w:sz w:val="18"/>
                <w:szCs w:val="18"/>
              </w:rPr>
            </w:pPr>
            <w:r w:rsidRPr="000B530A">
              <w:rPr>
                <w:rFonts w:cs="Times New Roman"/>
                <w:sz w:val="18"/>
                <w:szCs w:val="18"/>
              </w:rPr>
              <w:t>2</w:t>
            </w:r>
          </w:p>
          <w:p w14:paraId="6503A024"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567" w:type="dxa"/>
          </w:tcPr>
          <w:p w14:paraId="57236369" w14:textId="77777777" w:rsidR="009E7496" w:rsidRPr="000B530A" w:rsidRDefault="009E7496" w:rsidP="003B3D4A">
            <w:pPr>
              <w:jc w:val="center"/>
              <w:rPr>
                <w:rFonts w:cs="Times New Roman"/>
                <w:sz w:val="18"/>
                <w:szCs w:val="18"/>
              </w:rPr>
            </w:pPr>
            <w:r w:rsidRPr="000B530A">
              <w:rPr>
                <w:rFonts w:cs="Times New Roman"/>
                <w:sz w:val="18"/>
                <w:szCs w:val="18"/>
              </w:rPr>
              <w:t>2</w:t>
            </w:r>
          </w:p>
          <w:p w14:paraId="03A9A74A"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850" w:type="dxa"/>
          </w:tcPr>
          <w:p w14:paraId="1E8363D4" w14:textId="77777777" w:rsidR="009E7496" w:rsidRPr="000B530A" w:rsidRDefault="009E7496" w:rsidP="003B3D4A">
            <w:pPr>
              <w:jc w:val="center"/>
              <w:rPr>
                <w:rFonts w:cs="Times New Roman"/>
                <w:sz w:val="18"/>
                <w:szCs w:val="18"/>
              </w:rPr>
            </w:pPr>
            <w:r w:rsidRPr="000B530A">
              <w:rPr>
                <w:rFonts w:cs="Times New Roman"/>
                <w:sz w:val="18"/>
                <w:szCs w:val="18"/>
              </w:rPr>
              <w:t>10</w:t>
            </w:r>
          </w:p>
          <w:p w14:paraId="31997A5B"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1571" w:type="dxa"/>
            <w:vAlign w:val="center"/>
          </w:tcPr>
          <w:p w14:paraId="67F7D3B1" w14:textId="77777777" w:rsidR="009E7496" w:rsidRPr="000B530A" w:rsidRDefault="009E7496" w:rsidP="003B3D4A">
            <w:pPr>
              <w:jc w:val="center"/>
              <w:rPr>
                <w:rFonts w:cs="Times New Roman"/>
                <w:sz w:val="18"/>
                <w:szCs w:val="18"/>
              </w:rPr>
            </w:pPr>
            <w:r w:rsidRPr="000B530A">
              <w:rPr>
                <w:rFonts w:cs="Times New Roman"/>
                <w:sz w:val="18"/>
                <w:szCs w:val="18"/>
              </w:rPr>
              <w:t>1 mezcladora (9-11p3) 1 1vibrador 1winche</w:t>
            </w:r>
          </w:p>
        </w:tc>
      </w:tr>
      <w:tr w:rsidR="009E7496" w:rsidRPr="000B530A" w14:paraId="47CDC314" w14:textId="77777777" w:rsidTr="003B3D4A">
        <w:trPr>
          <w:jc w:val="center"/>
        </w:trPr>
        <w:tc>
          <w:tcPr>
            <w:tcW w:w="692" w:type="dxa"/>
          </w:tcPr>
          <w:p w14:paraId="585A4676" w14:textId="77777777" w:rsidR="009E7496" w:rsidRPr="000B530A" w:rsidRDefault="009E7496" w:rsidP="003B3D4A">
            <w:pPr>
              <w:rPr>
                <w:rFonts w:cs="Times New Roman"/>
                <w:sz w:val="18"/>
                <w:szCs w:val="18"/>
              </w:rPr>
            </w:pPr>
            <w:r w:rsidRPr="000B530A">
              <w:rPr>
                <w:rFonts w:cs="Times New Roman"/>
                <w:sz w:val="18"/>
                <w:szCs w:val="18"/>
              </w:rPr>
              <w:t>4.05</w:t>
            </w:r>
          </w:p>
        </w:tc>
        <w:tc>
          <w:tcPr>
            <w:tcW w:w="2835" w:type="dxa"/>
          </w:tcPr>
          <w:p w14:paraId="1A4E0312" w14:textId="77777777" w:rsidR="009E7496" w:rsidRPr="000B530A" w:rsidRDefault="009E7496" w:rsidP="003B3D4A">
            <w:pPr>
              <w:rPr>
                <w:rFonts w:cs="Times New Roman"/>
                <w:sz w:val="18"/>
                <w:szCs w:val="18"/>
              </w:rPr>
            </w:pPr>
            <w:r w:rsidRPr="000B530A">
              <w:rPr>
                <w:rFonts w:cs="Times New Roman"/>
                <w:sz w:val="18"/>
                <w:szCs w:val="18"/>
              </w:rPr>
              <w:t>Tabiques (0.10 a 0.15 m)</w:t>
            </w:r>
          </w:p>
          <w:p w14:paraId="3DD89A16" w14:textId="77777777" w:rsidR="009E7496" w:rsidRPr="000B530A" w:rsidRDefault="009E7496" w:rsidP="003B3D4A">
            <w:pPr>
              <w:rPr>
                <w:rFonts w:cs="Times New Roman"/>
                <w:sz w:val="18"/>
                <w:szCs w:val="18"/>
              </w:rPr>
            </w:pPr>
            <w:r w:rsidRPr="000B530A">
              <w:rPr>
                <w:rFonts w:cs="Times New Roman"/>
                <w:sz w:val="18"/>
                <w:szCs w:val="18"/>
              </w:rPr>
              <w:t>Curado</w:t>
            </w:r>
          </w:p>
        </w:tc>
        <w:tc>
          <w:tcPr>
            <w:tcW w:w="993" w:type="dxa"/>
          </w:tcPr>
          <w:p w14:paraId="399C21F2" w14:textId="77777777" w:rsidR="009E7496" w:rsidRPr="000B530A" w:rsidRDefault="009E7496" w:rsidP="003B3D4A">
            <w:pPr>
              <w:jc w:val="center"/>
              <w:rPr>
                <w:rFonts w:cs="Times New Roman"/>
                <w:sz w:val="18"/>
                <w:szCs w:val="18"/>
                <w:vertAlign w:val="superscript"/>
              </w:rPr>
            </w:pPr>
            <w:r w:rsidRPr="000B530A">
              <w:rPr>
                <w:rFonts w:cs="Times New Roman"/>
                <w:sz w:val="18"/>
                <w:szCs w:val="18"/>
              </w:rPr>
              <w:t>m</w:t>
            </w:r>
            <w:r w:rsidRPr="000B530A">
              <w:rPr>
                <w:rFonts w:cs="Times New Roman"/>
                <w:sz w:val="18"/>
                <w:szCs w:val="18"/>
                <w:vertAlign w:val="superscript"/>
              </w:rPr>
              <w:t>2</w:t>
            </w:r>
          </w:p>
          <w:p w14:paraId="35CF2698" w14:textId="77777777" w:rsidR="009E7496" w:rsidRPr="000B530A" w:rsidRDefault="009E7496" w:rsidP="003B3D4A">
            <w:pPr>
              <w:jc w:val="center"/>
              <w:rPr>
                <w:rFonts w:cs="Times New Roman"/>
                <w:sz w:val="18"/>
                <w:szCs w:val="18"/>
              </w:rPr>
            </w:pPr>
            <w:r w:rsidRPr="000B530A">
              <w:rPr>
                <w:rFonts w:cs="Times New Roman"/>
                <w:sz w:val="18"/>
                <w:szCs w:val="18"/>
              </w:rPr>
              <w:t>m</w:t>
            </w:r>
            <w:r w:rsidRPr="000B530A">
              <w:rPr>
                <w:rFonts w:cs="Times New Roman"/>
                <w:sz w:val="18"/>
                <w:szCs w:val="18"/>
                <w:vertAlign w:val="superscript"/>
              </w:rPr>
              <w:t>2</w:t>
            </w:r>
          </w:p>
        </w:tc>
        <w:tc>
          <w:tcPr>
            <w:tcW w:w="1275" w:type="dxa"/>
          </w:tcPr>
          <w:p w14:paraId="67085B59" w14:textId="77777777" w:rsidR="009E7496" w:rsidRPr="000B530A" w:rsidRDefault="009E7496" w:rsidP="003B3D4A">
            <w:pPr>
              <w:jc w:val="center"/>
              <w:rPr>
                <w:rFonts w:cs="Times New Roman"/>
                <w:sz w:val="18"/>
                <w:szCs w:val="18"/>
              </w:rPr>
            </w:pPr>
            <w:r w:rsidRPr="000B530A">
              <w:rPr>
                <w:rFonts w:cs="Times New Roman"/>
                <w:sz w:val="18"/>
                <w:szCs w:val="18"/>
              </w:rPr>
              <w:t>8.00</w:t>
            </w:r>
          </w:p>
          <w:p w14:paraId="46A56622" w14:textId="77777777" w:rsidR="009E7496" w:rsidRPr="000B530A" w:rsidRDefault="009E7496" w:rsidP="003B3D4A">
            <w:pPr>
              <w:jc w:val="center"/>
              <w:rPr>
                <w:rFonts w:cs="Times New Roman"/>
                <w:sz w:val="18"/>
                <w:szCs w:val="18"/>
              </w:rPr>
            </w:pPr>
            <w:r w:rsidRPr="000B530A">
              <w:rPr>
                <w:rFonts w:cs="Times New Roman"/>
                <w:sz w:val="18"/>
                <w:szCs w:val="18"/>
              </w:rPr>
              <w:t>30.00</w:t>
            </w:r>
          </w:p>
        </w:tc>
        <w:tc>
          <w:tcPr>
            <w:tcW w:w="851" w:type="dxa"/>
          </w:tcPr>
          <w:p w14:paraId="524C0968" w14:textId="77777777" w:rsidR="009E7496" w:rsidRPr="000B530A" w:rsidRDefault="009E7496" w:rsidP="003B3D4A">
            <w:pPr>
              <w:jc w:val="center"/>
              <w:rPr>
                <w:rFonts w:cs="Times New Roman"/>
                <w:sz w:val="18"/>
                <w:szCs w:val="18"/>
              </w:rPr>
            </w:pPr>
            <w:r w:rsidRPr="000B530A">
              <w:rPr>
                <w:rFonts w:cs="Times New Roman"/>
                <w:sz w:val="18"/>
                <w:szCs w:val="18"/>
              </w:rPr>
              <w:t>0.2</w:t>
            </w:r>
          </w:p>
          <w:p w14:paraId="4A11B991" w14:textId="77777777" w:rsidR="009E7496" w:rsidRPr="000B530A" w:rsidRDefault="009E7496" w:rsidP="003B3D4A">
            <w:pPr>
              <w:jc w:val="center"/>
              <w:rPr>
                <w:rFonts w:cs="Times New Roman"/>
                <w:sz w:val="18"/>
                <w:szCs w:val="18"/>
              </w:rPr>
            </w:pPr>
            <w:r w:rsidRPr="000B530A">
              <w:rPr>
                <w:rFonts w:cs="Times New Roman"/>
                <w:sz w:val="18"/>
                <w:szCs w:val="18"/>
              </w:rPr>
              <w:t>0.1</w:t>
            </w:r>
          </w:p>
        </w:tc>
        <w:tc>
          <w:tcPr>
            <w:tcW w:w="709" w:type="dxa"/>
          </w:tcPr>
          <w:p w14:paraId="2508C0E6" w14:textId="77777777" w:rsidR="009E7496" w:rsidRPr="000B530A" w:rsidRDefault="009E7496" w:rsidP="003B3D4A">
            <w:pPr>
              <w:jc w:val="center"/>
              <w:rPr>
                <w:rFonts w:cs="Times New Roman"/>
                <w:sz w:val="18"/>
                <w:szCs w:val="18"/>
              </w:rPr>
            </w:pPr>
            <w:r w:rsidRPr="000B530A">
              <w:rPr>
                <w:rFonts w:cs="Times New Roman"/>
                <w:sz w:val="18"/>
                <w:szCs w:val="18"/>
              </w:rPr>
              <w:t>2</w:t>
            </w:r>
          </w:p>
          <w:p w14:paraId="5BDD0D7F"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567" w:type="dxa"/>
          </w:tcPr>
          <w:p w14:paraId="4A5BA816" w14:textId="77777777" w:rsidR="009E7496" w:rsidRPr="000B530A" w:rsidRDefault="009E7496" w:rsidP="003B3D4A">
            <w:pPr>
              <w:jc w:val="center"/>
              <w:rPr>
                <w:rFonts w:cs="Times New Roman"/>
                <w:sz w:val="18"/>
                <w:szCs w:val="18"/>
              </w:rPr>
            </w:pPr>
            <w:r w:rsidRPr="000B530A">
              <w:rPr>
                <w:rFonts w:cs="Times New Roman"/>
                <w:sz w:val="18"/>
                <w:szCs w:val="18"/>
              </w:rPr>
              <w:t>2</w:t>
            </w:r>
          </w:p>
          <w:p w14:paraId="394C43DC"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850" w:type="dxa"/>
          </w:tcPr>
          <w:p w14:paraId="3DD43008" w14:textId="77777777" w:rsidR="009E7496" w:rsidRPr="000B530A" w:rsidRDefault="009E7496" w:rsidP="003B3D4A">
            <w:pPr>
              <w:jc w:val="center"/>
              <w:rPr>
                <w:rFonts w:cs="Times New Roman"/>
                <w:sz w:val="18"/>
                <w:szCs w:val="18"/>
              </w:rPr>
            </w:pPr>
            <w:r w:rsidRPr="000B530A">
              <w:rPr>
                <w:rFonts w:cs="Times New Roman"/>
                <w:sz w:val="18"/>
                <w:szCs w:val="18"/>
              </w:rPr>
              <w:t>10</w:t>
            </w:r>
          </w:p>
          <w:p w14:paraId="104365F8"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1571" w:type="dxa"/>
            <w:vAlign w:val="center"/>
          </w:tcPr>
          <w:p w14:paraId="04ABA461" w14:textId="77777777" w:rsidR="009E7496" w:rsidRPr="000B530A" w:rsidRDefault="009E7496" w:rsidP="003B3D4A">
            <w:pPr>
              <w:jc w:val="center"/>
              <w:rPr>
                <w:rFonts w:cs="Times New Roman"/>
                <w:sz w:val="18"/>
                <w:szCs w:val="18"/>
              </w:rPr>
            </w:pPr>
            <w:r w:rsidRPr="000B530A">
              <w:rPr>
                <w:rFonts w:cs="Times New Roman"/>
                <w:sz w:val="18"/>
                <w:szCs w:val="18"/>
              </w:rPr>
              <w:t>1 mezcladora (9-11p3) 1vibrador 1winche</w:t>
            </w:r>
          </w:p>
        </w:tc>
      </w:tr>
      <w:tr w:rsidR="009E7496" w:rsidRPr="000B530A" w14:paraId="73CC867C" w14:textId="77777777" w:rsidTr="003B3D4A">
        <w:trPr>
          <w:jc w:val="center"/>
        </w:trPr>
        <w:tc>
          <w:tcPr>
            <w:tcW w:w="692" w:type="dxa"/>
          </w:tcPr>
          <w:p w14:paraId="3BC1A5B1" w14:textId="77777777" w:rsidR="009E7496" w:rsidRPr="000B530A" w:rsidRDefault="009E7496" w:rsidP="003B3D4A">
            <w:pPr>
              <w:rPr>
                <w:rFonts w:cs="Times New Roman"/>
                <w:sz w:val="18"/>
                <w:szCs w:val="18"/>
              </w:rPr>
            </w:pPr>
            <w:r w:rsidRPr="000B530A">
              <w:rPr>
                <w:rFonts w:cs="Times New Roman"/>
                <w:sz w:val="18"/>
                <w:szCs w:val="18"/>
              </w:rPr>
              <w:t>4.06</w:t>
            </w:r>
          </w:p>
        </w:tc>
        <w:tc>
          <w:tcPr>
            <w:tcW w:w="2835" w:type="dxa"/>
          </w:tcPr>
          <w:p w14:paraId="0EFE3F76" w14:textId="77777777" w:rsidR="009E7496" w:rsidRPr="000B530A" w:rsidRDefault="009E7496" w:rsidP="003B3D4A">
            <w:pPr>
              <w:rPr>
                <w:rFonts w:cs="Times New Roman"/>
                <w:sz w:val="18"/>
                <w:szCs w:val="18"/>
              </w:rPr>
            </w:pPr>
            <w:r w:rsidRPr="000B530A">
              <w:rPr>
                <w:rFonts w:cs="Times New Roman"/>
                <w:sz w:val="18"/>
                <w:szCs w:val="18"/>
              </w:rPr>
              <w:t>Columnas</w:t>
            </w:r>
          </w:p>
          <w:p w14:paraId="4AD54245" w14:textId="77777777" w:rsidR="009E7496" w:rsidRPr="000B530A" w:rsidRDefault="009E7496" w:rsidP="003B3D4A">
            <w:pPr>
              <w:rPr>
                <w:rFonts w:cs="Times New Roman"/>
                <w:sz w:val="18"/>
                <w:szCs w:val="18"/>
              </w:rPr>
            </w:pPr>
            <w:r w:rsidRPr="000B530A">
              <w:rPr>
                <w:rFonts w:cs="Times New Roman"/>
                <w:sz w:val="18"/>
                <w:szCs w:val="18"/>
              </w:rPr>
              <w:t>Curado</w:t>
            </w:r>
          </w:p>
        </w:tc>
        <w:tc>
          <w:tcPr>
            <w:tcW w:w="993" w:type="dxa"/>
          </w:tcPr>
          <w:p w14:paraId="725C37F1" w14:textId="77777777" w:rsidR="009E7496" w:rsidRPr="000B530A" w:rsidRDefault="009E7496" w:rsidP="003B3D4A">
            <w:pPr>
              <w:jc w:val="center"/>
              <w:rPr>
                <w:rFonts w:cs="Times New Roman"/>
                <w:sz w:val="18"/>
                <w:szCs w:val="18"/>
                <w:vertAlign w:val="superscript"/>
              </w:rPr>
            </w:pPr>
            <w:r w:rsidRPr="000B530A">
              <w:rPr>
                <w:rFonts w:cs="Times New Roman"/>
                <w:sz w:val="18"/>
                <w:szCs w:val="18"/>
              </w:rPr>
              <w:t>m</w:t>
            </w:r>
            <w:r w:rsidRPr="000B530A">
              <w:rPr>
                <w:rFonts w:cs="Times New Roman"/>
                <w:sz w:val="18"/>
                <w:szCs w:val="18"/>
                <w:vertAlign w:val="superscript"/>
              </w:rPr>
              <w:t>2</w:t>
            </w:r>
          </w:p>
          <w:p w14:paraId="56DB0173" w14:textId="77777777" w:rsidR="009E7496" w:rsidRPr="000B530A" w:rsidRDefault="009E7496" w:rsidP="003B3D4A">
            <w:pPr>
              <w:jc w:val="center"/>
              <w:rPr>
                <w:rFonts w:cs="Times New Roman"/>
                <w:sz w:val="18"/>
                <w:szCs w:val="18"/>
              </w:rPr>
            </w:pPr>
            <w:r w:rsidRPr="000B530A">
              <w:rPr>
                <w:rFonts w:cs="Times New Roman"/>
                <w:sz w:val="18"/>
                <w:szCs w:val="18"/>
              </w:rPr>
              <w:t>m</w:t>
            </w:r>
            <w:r w:rsidRPr="000B530A">
              <w:rPr>
                <w:rFonts w:cs="Times New Roman"/>
                <w:sz w:val="18"/>
                <w:szCs w:val="18"/>
                <w:vertAlign w:val="superscript"/>
              </w:rPr>
              <w:t>2</w:t>
            </w:r>
          </w:p>
        </w:tc>
        <w:tc>
          <w:tcPr>
            <w:tcW w:w="1275" w:type="dxa"/>
          </w:tcPr>
          <w:p w14:paraId="2AD37E02" w14:textId="77777777" w:rsidR="009E7496" w:rsidRPr="000B530A" w:rsidRDefault="009E7496" w:rsidP="003B3D4A">
            <w:pPr>
              <w:jc w:val="center"/>
              <w:rPr>
                <w:rFonts w:cs="Times New Roman"/>
                <w:sz w:val="18"/>
                <w:szCs w:val="18"/>
              </w:rPr>
            </w:pPr>
            <w:r w:rsidRPr="000B530A">
              <w:rPr>
                <w:rFonts w:cs="Times New Roman"/>
                <w:sz w:val="18"/>
                <w:szCs w:val="18"/>
              </w:rPr>
              <w:t>10.00</w:t>
            </w:r>
          </w:p>
          <w:p w14:paraId="0E95D56B" w14:textId="77777777" w:rsidR="009E7496" w:rsidRPr="000B530A" w:rsidRDefault="009E7496" w:rsidP="003B3D4A">
            <w:pPr>
              <w:jc w:val="center"/>
              <w:rPr>
                <w:rFonts w:cs="Times New Roman"/>
                <w:sz w:val="18"/>
                <w:szCs w:val="18"/>
              </w:rPr>
            </w:pPr>
            <w:r w:rsidRPr="000B530A">
              <w:rPr>
                <w:rFonts w:cs="Times New Roman"/>
                <w:sz w:val="18"/>
                <w:szCs w:val="18"/>
              </w:rPr>
              <w:t>20.00</w:t>
            </w:r>
          </w:p>
        </w:tc>
        <w:tc>
          <w:tcPr>
            <w:tcW w:w="851" w:type="dxa"/>
          </w:tcPr>
          <w:p w14:paraId="25291050" w14:textId="77777777" w:rsidR="009E7496" w:rsidRPr="000B530A" w:rsidRDefault="009E7496" w:rsidP="003B3D4A">
            <w:pPr>
              <w:jc w:val="center"/>
              <w:rPr>
                <w:rFonts w:cs="Times New Roman"/>
                <w:sz w:val="18"/>
                <w:szCs w:val="18"/>
              </w:rPr>
            </w:pPr>
            <w:r w:rsidRPr="000B530A">
              <w:rPr>
                <w:rFonts w:cs="Times New Roman"/>
                <w:sz w:val="18"/>
                <w:szCs w:val="18"/>
              </w:rPr>
              <w:t>0.2</w:t>
            </w:r>
          </w:p>
          <w:p w14:paraId="33638782" w14:textId="77777777" w:rsidR="009E7496" w:rsidRPr="000B530A" w:rsidRDefault="009E7496" w:rsidP="003B3D4A">
            <w:pPr>
              <w:jc w:val="center"/>
              <w:rPr>
                <w:rFonts w:cs="Times New Roman"/>
                <w:sz w:val="18"/>
                <w:szCs w:val="18"/>
              </w:rPr>
            </w:pPr>
            <w:r w:rsidRPr="000B530A">
              <w:rPr>
                <w:rFonts w:cs="Times New Roman"/>
                <w:sz w:val="18"/>
                <w:szCs w:val="18"/>
              </w:rPr>
              <w:t>0.1</w:t>
            </w:r>
          </w:p>
        </w:tc>
        <w:tc>
          <w:tcPr>
            <w:tcW w:w="709" w:type="dxa"/>
          </w:tcPr>
          <w:p w14:paraId="0C5253C8" w14:textId="77777777" w:rsidR="009E7496" w:rsidRPr="000B530A" w:rsidRDefault="009E7496" w:rsidP="003B3D4A">
            <w:pPr>
              <w:jc w:val="center"/>
              <w:rPr>
                <w:rFonts w:cs="Times New Roman"/>
                <w:sz w:val="18"/>
                <w:szCs w:val="18"/>
              </w:rPr>
            </w:pPr>
            <w:r w:rsidRPr="000B530A">
              <w:rPr>
                <w:rFonts w:cs="Times New Roman"/>
                <w:sz w:val="18"/>
                <w:szCs w:val="18"/>
              </w:rPr>
              <w:t>2</w:t>
            </w:r>
          </w:p>
          <w:p w14:paraId="4D64D30E"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567" w:type="dxa"/>
          </w:tcPr>
          <w:p w14:paraId="3001B127" w14:textId="77777777" w:rsidR="009E7496" w:rsidRPr="000B530A" w:rsidRDefault="009E7496" w:rsidP="003B3D4A">
            <w:pPr>
              <w:jc w:val="center"/>
              <w:rPr>
                <w:rFonts w:cs="Times New Roman"/>
                <w:sz w:val="18"/>
                <w:szCs w:val="18"/>
              </w:rPr>
            </w:pPr>
            <w:r w:rsidRPr="000B530A">
              <w:rPr>
                <w:rFonts w:cs="Times New Roman"/>
                <w:sz w:val="18"/>
                <w:szCs w:val="18"/>
              </w:rPr>
              <w:t>2</w:t>
            </w:r>
          </w:p>
          <w:p w14:paraId="4BF602AE"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850" w:type="dxa"/>
          </w:tcPr>
          <w:p w14:paraId="37D19B10" w14:textId="77777777" w:rsidR="009E7496" w:rsidRPr="000B530A" w:rsidRDefault="009E7496" w:rsidP="003B3D4A">
            <w:pPr>
              <w:jc w:val="center"/>
              <w:rPr>
                <w:rFonts w:cs="Times New Roman"/>
                <w:sz w:val="18"/>
                <w:szCs w:val="18"/>
              </w:rPr>
            </w:pPr>
            <w:r w:rsidRPr="000B530A">
              <w:rPr>
                <w:rFonts w:cs="Times New Roman"/>
                <w:sz w:val="18"/>
                <w:szCs w:val="18"/>
              </w:rPr>
              <w:t>10</w:t>
            </w:r>
          </w:p>
          <w:p w14:paraId="7F368415"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1571" w:type="dxa"/>
            <w:vAlign w:val="center"/>
          </w:tcPr>
          <w:p w14:paraId="69762093" w14:textId="77777777" w:rsidR="009E7496" w:rsidRPr="000B530A" w:rsidRDefault="009E7496" w:rsidP="003B3D4A">
            <w:pPr>
              <w:jc w:val="center"/>
              <w:rPr>
                <w:rFonts w:cs="Times New Roman"/>
                <w:sz w:val="18"/>
                <w:szCs w:val="18"/>
              </w:rPr>
            </w:pPr>
            <w:r w:rsidRPr="000B530A">
              <w:rPr>
                <w:rFonts w:cs="Times New Roman"/>
                <w:sz w:val="18"/>
                <w:szCs w:val="18"/>
              </w:rPr>
              <w:t>1 mezcladora 1vibrador 1winche</w:t>
            </w:r>
          </w:p>
        </w:tc>
      </w:tr>
      <w:tr w:rsidR="009E7496" w:rsidRPr="000B530A" w14:paraId="7712C8A1" w14:textId="77777777" w:rsidTr="003B3D4A">
        <w:trPr>
          <w:jc w:val="center"/>
        </w:trPr>
        <w:tc>
          <w:tcPr>
            <w:tcW w:w="692" w:type="dxa"/>
          </w:tcPr>
          <w:p w14:paraId="08503025" w14:textId="77777777" w:rsidR="009E7496" w:rsidRPr="000B530A" w:rsidRDefault="009E7496" w:rsidP="003B3D4A">
            <w:pPr>
              <w:rPr>
                <w:rFonts w:cs="Times New Roman"/>
                <w:sz w:val="18"/>
                <w:szCs w:val="18"/>
              </w:rPr>
            </w:pPr>
            <w:r w:rsidRPr="000B530A">
              <w:rPr>
                <w:rFonts w:cs="Times New Roman"/>
                <w:sz w:val="18"/>
                <w:szCs w:val="18"/>
              </w:rPr>
              <w:t>4.07</w:t>
            </w:r>
          </w:p>
        </w:tc>
        <w:tc>
          <w:tcPr>
            <w:tcW w:w="2835" w:type="dxa"/>
          </w:tcPr>
          <w:p w14:paraId="0753C0E7" w14:textId="77777777" w:rsidR="009E7496" w:rsidRPr="000B530A" w:rsidRDefault="009E7496" w:rsidP="003B3D4A">
            <w:pPr>
              <w:rPr>
                <w:rFonts w:cs="Times New Roman"/>
                <w:sz w:val="18"/>
                <w:szCs w:val="18"/>
              </w:rPr>
            </w:pPr>
            <w:r w:rsidRPr="000B530A">
              <w:rPr>
                <w:rFonts w:cs="Times New Roman"/>
                <w:sz w:val="18"/>
                <w:szCs w:val="18"/>
              </w:rPr>
              <w:t>Vigas y lozas macisas</w:t>
            </w:r>
          </w:p>
          <w:p w14:paraId="331C2001" w14:textId="77777777" w:rsidR="009E7496" w:rsidRPr="000B530A" w:rsidRDefault="009E7496" w:rsidP="003B3D4A">
            <w:pPr>
              <w:rPr>
                <w:rFonts w:cs="Times New Roman"/>
                <w:sz w:val="18"/>
                <w:szCs w:val="18"/>
              </w:rPr>
            </w:pPr>
            <w:r w:rsidRPr="000B530A">
              <w:rPr>
                <w:rFonts w:cs="Times New Roman"/>
                <w:sz w:val="18"/>
                <w:szCs w:val="18"/>
              </w:rPr>
              <w:t>Curado</w:t>
            </w:r>
          </w:p>
        </w:tc>
        <w:tc>
          <w:tcPr>
            <w:tcW w:w="993" w:type="dxa"/>
          </w:tcPr>
          <w:p w14:paraId="5904A825" w14:textId="77777777" w:rsidR="009E7496" w:rsidRPr="000B530A" w:rsidRDefault="009E7496" w:rsidP="003B3D4A">
            <w:pPr>
              <w:jc w:val="center"/>
              <w:rPr>
                <w:rFonts w:cs="Times New Roman"/>
                <w:sz w:val="18"/>
                <w:szCs w:val="18"/>
                <w:vertAlign w:val="superscript"/>
              </w:rPr>
            </w:pPr>
            <w:r w:rsidRPr="000B530A">
              <w:rPr>
                <w:rFonts w:cs="Times New Roman"/>
                <w:sz w:val="18"/>
                <w:szCs w:val="18"/>
              </w:rPr>
              <w:t>m</w:t>
            </w:r>
            <w:r w:rsidRPr="000B530A">
              <w:rPr>
                <w:rFonts w:cs="Times New Roman"/>
                <w:sz w:val="18"/>
                <w:szCs w:val="18"/>
                <w:vertAlign w:val="superscript"/>
              </w:rPr>
              <w:t>2</w:t>
            </w:r>
          </w:p>
          <w:p w14:paraId="22B36EDB" w14:textId="77777777" w:rsidR="009E7496" w:rsidRPr="000B530A" w:rsidRDefault="009E7496" w:rsidP="003B3D4A">
            <w:pPr>
              <w:jc w:val="center"/>
              <w:rPr>
                <w:rFonts w:cs="Times New Roman"/>
                <w:sz w:val="18"/>
                <w:szCs w:val="18"/>
              </w:rPr>
            </w:pPr>
            <w:r w:rsidRPr="000B530A">
              <w:rPr>
                <w:rFonts w:cs="Times New Roman"/>
                <w:sz w:val="18"/>
                <w:szCs w:val="18"/>
              </w:rPr>
              <w:t>m</w:t>
            </w:r>
            <w:r w:rsidRPr="000B530A">
              <w:rPr>
                <w:rFonts w:cs="Times New Roman"/>
                <w:sz w:val="18"/>
                <w:szCs w:val="18"/>
                <w:vertAlign w:val="superscript"/>
              </w:rPr>
              <w:t>2</w:t>
            </w:r>
          </w:p>
        </w:tc>
        <w:tc>
          <w:tcPr>
            <w:tcW w:w="1275" w:type="dxa"/>
          </w:tcPr>
          <w:p w14:paraId="58B0921C" w14:textId="77777777" w:rsidR="009E7496" w:rsidRPr="000B530A" w:rsidRDefault="009E7496" w:rsidP="003B3D4A">
            <w:pPr>
              <w:jc w:val="center"/>
              <w:rPr>
                <w:rFonts w:cs="Times New Roman"/>
                <w:sz w:val="18"/>
                <w:szCs w:val="18"/>
              </w:rPr>
            </w:pPr>
            <w:r w:rsidRPr="000B530A">
              <w:rPr>
                <w:rFonts w:cs="Times New Roman"/>
                <w:sz w:val="18"/>
                <w:szCs w:val="18"/>
              </w:rPr>
              <w:t>20.00</w:t>
            </w:r>
          </w:p>
          <w:p w14:paraId="08E2321D" w14:textId="77777777" w:rsidR="009E7496" w:rsidRPr="000B530A" w:rsidRDefault="009E7496" w:rsidP="003B3D4A">
            <w:pPr>
              <w:jc w:val="center"/>
              <w:rPr>
                <w:rFonts w:cs="Times New Roman"/>
                <w:sz w:val="18"/>
                <w:szCs w:val="18"/>
              </w:rPr>
            </w:pPr>
            <w:r w:rsidRPr="000B530A">
              <w:rPr>
                <w:rFonts w:cs="Times New Roman"/>
                <w:sz w:val="18"/>
                <w:szCs w:val="18"/>
              </w:rPr>
              <w:t>40.00</w:t>
            </w:r>
          </w:p>
        </w:tc>
        <w:tc>
          <w:tcPr>
            <w:tcW w:w="851" w:type="dxa"/>
          </w:tcPr>
          <w:p w14:paraId="68A93243" w14:textId="77777777" w:rsidR="009E7496" w:rsidRPr="000B530A" w:rsidRDefault="009E7496" w:rsidP="003B3D4A">
            <w:pPr>
              <w:jc w:val="center"/>
              <w:rPr>
                <w:rFonts w:cs="Times New Roman"/>
                <w:sz w:val="18"/>
                <w:szCs w:val="18"/>
              </w:rPr>
            </w:pPr>
            <w:r w:rsidRPr="000B530A">
              <w:rPr>
                <w:rFonts w:cs="Times New Roman"/>
                <w:sz w:val="18"/>
                <w:szCs w:val="18"/>
              </w:rPr>
              <w:t>0.2</w:t>
            </w:r>
          </w:p>
          <w:p w14:paraId="3DFA293A" w14:textId="77777777" w:rsidR="009E7496" w:rsidRPr="000B530A" w:rsidRDefault="009E7496" w:rsidP="003B3D4A">
            <w:pPr>
              <w:jc w:val="center"/>
              <w:rPr>
                <w:rFonts w:cs="Times New Roman"/>
                <w:sz w:val="18"/>
                <w:szCs w:val="18"/>
              </w:rPr>
            </w:pPr>
            <w:r w:rsidRPr="000B530A">
              <w:rPr>
                <w:rFonts w:cs="Times New Roman"/>
                <w:sz w:val="18"/>
                <w:szCs w:val="18"/>
              </w:rPr>
              <w:t>0.1</w:t>
            </w:r>
          </w:p>
        </w:tc>
        <w:tc>
          <w:tcPr>
            <w:tcW w:w="709" w:type="dxa"/>
          </w:tcPr>
          <w:p w14:paraId="410C7DB2" w14:textId="77777777" w:rsidR="009E7496" w:rsidRPr="000B530A" w:rsidRDefault="009E7496" w:rsidP="003B3D4A">
            <w:pPr>
              <w:jc w:val="center"/>
              <w:rPr>
                <w:rFonts w:cs="Times New Roman"/>
                <w:sz w:val="18"/>
                <w:szCs w:val="18"/>
              </w:rPr>
            </w:pPr>
            <w:r w:rsidRPr="000B530A">
              <w:rPr>
                <w:rFonts w:cs="Times New Roman"/>
                <w:sz w:val="18"/>
                <w:szCs w:val="18"/>
              </w:rPr>
              <w:t>2</w:t>
            </w:r>
          </w:p>
          <w:p w14:paraId="173EF786"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567" w:type="dxa"/>
          </w:tcPr>
          <w:p w14:paraId="65AA8BB2" w14:textId="77777777" w:rsidR="009E7496" w:rsidRPr="000B530A" w:rsidRDefault="009E7496" w:rsidP="003B3D4A">
            <w:pPr>
              <w:jc w:val="center"/>
              <w:rPr>
                <w:rFonts w:cs="Times New Roman"/>
                <w:sz w:val="18"/>
                <w:szCs w:val="18"/>
              </w:rPr>
            </w:pPr>
            <w:r w:rsidRPr="000B530A">
              <w:rPr>
                <w:rFonts w:cs="Times New Roman"/>
                <w:sz w:val="18"/>
                <w:szCs w:val="18"/>
              </w:rPr>
              <w:t>2</w:t>
            </w:r>
          </w:p>
          <w:p w14:paraId="5ABE1875"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850" w:type="dxa"/>
          </w:tcPr>
          <w:p w14:paraId="49BD36D1" w14:textId="77777777" w:rsidR="009E7496" w:rsidRPr="000B530A" w:rsidRDefault="009E7496" w:rsidP="003B3D4A">
            <w:pPr>
              <w:jc w:val="center"/>
              <w:rPr>
                <w:rFonts w:cs="Times New Roman"/>
                <w:sz w:val="18"/>
                <w:szCs w:val="18"/>
              </w:rPr>
            </w:pPr>
            <w:r w:rsidRPr="000B530A">
              <w:rPr>
                <w:rFonts w:cs="Times New Roman"/>
                <w:sz w:val="18"/>
                <w:szCs w:val="18"/>
              </w:rPr>
              <w:t>10</w:t>
            </w:r>
          </w:p>
          <w:p w14:paraId="7AECC27E"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1571" w:type="dxa"/>
            <w:vAlign w:val="center"/>
          </w:tcPr>
          <w:p w14:paraId="67EE626B" w14:textId="77777777" w:rsidR="009E7496" w:rsidRPr="000B530A" w:rsidRDefault="009E7496" w:rsidP="003B3D4A">
            <w:pPr>
              <w:jc w:val="center"/>
              <w:rPr>
                <w:rFonts w:cs="Times New Roman"/>
                <w:sz w:val="18"/>
                <w:szCs w:val="18"/>
              </w:rPr>
            </w:pPr>
            <w:r w:rsidRPr="000B530A">
              <w:rPr>
                <w:rFonts w:cs="Times New Roman"/>
                <w:sz w:val="18"/>
                <w:szCs w:val="18"/>
              </w:rPr>
              <w:t>1 mezcladora (9-11p3)</w:t>
            </w:r>
          </w:p>
          <w:p w14:paraId="3F428C72" w14:textId="77777777" w:rsidR="009E7496" w:rsidRPr="000B530A" w:rsidRDefault="009E7496" w:rsidP="003B3D4A">
            <w:pPr>
              <w:jc w:val="center"/>
              <w:rPr>
                <w:rFonts w:cs="Times New Roman"/>
                <w:sz w:val="18"/>
                <w:szCs w:val="18"/>
              </w:rPr>
            </w:pPr>
            <w:r w:rsidRPr="000B530A">
              <w:rPr>
                <w:rFonts w:cs="Times New Roman"/>
                <w:sz w:val="18"/>
                <w:szCs w:val="18"/>
              </w:rPr>
              <w:t xml:space="preserve"> 1vibrador 1winche</w:t>
            </w:r>
          </w:p>
        </w:tc>
      </w:tr>
      <w:tr w:rsidR="009E7496" w:rsidRPr="000B530A" w14:paraId="68532FA8" w14:textId="77777777" w:rsidTr="003B3D4A">
        <w:trPr>
          <w:jc w:val="center"/>
        </w:trPr>
        <w:tc>
          <w:tcPr>
            <w:tcW w:w="692" w:type="dxa"/>
          </w:tcPr>
          <w:p w14:paraId="26A7B2D0" w14:textId="77777777" w:rsidR="009E7496" w:rsidRPr="000B530A" w:rsidRDefault="009E7496" w:rsidP="003B3D4A">
            <w:pPr>
              <w:rPr>
                <w:rFonts w:cs="Times New Roman"/>
                <w:sz w:val="18"/>
                <w:szCs w:val="18"/>
              </w:rPr>
            </w:pPr>
            <w:r w:rsidRPr="000B530A">
              <w:rPr>
                <w:rFonts w:cs="Times New Roman"/>
                <w:sz w:val="18"/>
                <w:szCs w:val="18"/>
              </w:rPr>
              <w:t>4.08</w:t>
            </w:r>
          </w:p>
        </w:tc>
        <w:tc>
          <w:tcPr>
            <w:tcW w:w="2835" w:type="dxa"/>
          </w:tcPr>
          <w:p w14:paraId="0A83A5D0" w14:textId="77777777" w:rsidR="009E7496" w:rsidRPr="000B530A" w:rsidRDefault="009E7496" w:rsidP="003B3D4A">
            <w:pPr>
              <w:rPr>
                <w:rFonts w:cs="Times New Roman"/>
                <w:sz w:val="18"/>
                <w:szCs w:val="18"/>
              </w:rPr>
            </w:pPr>
            <w:r w:rsidRPr="000B530A">
              <w:rPr>
                <w:rFonts w:cs="Times New Roman"/>
                <w:sz w:val="18"/>
                <w:szCs w:val="18"/>
              </w:rPr>
              <w:t>Losa aligerada</w:t>
            </w:r>
          </w:p>
          <w:p w14:paraId="777CE4A4" w14:textId="77777777" w:rsidR="009E7496" w:rsidRPr="000B530A" w:rsidRDefault="009E7496" w:rsidP="003B3D4A">
            <w:pPr>
              <w:rPr>
                <w:rFonts w:cs="Times New Roman"/>
                <w:sz w:val="18"/>
                <w:szCs w:val="18"/>
              </w:rPr>
            </w:pPr>
            <w:r w:rsidRPr="000B530A">
              <w:rPr>
                <w:rFonts w:cs="Times New Roman"/>
                <w:sz w:val="18"/>
                <w:szCs w:val="18"/>
              </w:rPr>
              <w:t>Curado</w:t>
            </w:r>
          </w:p>
        </w:tc>
        <w:tc>
          <w:tcPr>
            <w:tcW w:w="993" w:type="dxa"/>
          </w:tcPr>
          <w:p w14:paraId="0D5C5DBE" w14:textId="77777777" w:rsidR="009E7496" w:rsidRPr="000B530A" w:rsidRDefault="009E7496" w:rsidP="003B3D4A">
            <w:pPr>
              <w:jc w:val="center"/>
              <w:rPr>
                <w:rFonts w:cs="Times New Roman"/>
                <w:sz w:val="18"/>
                <w:szCs w:val="18"/>
                <w:vertAlign w:val="superscript"/>
              </w:rPr>
            </w:pPr>
            <w:r w:rsidRPr="000B530A">
              <w:rPr>
                <w:rFonts w:cs="Times New Roman"/>
                <w:sz w:val="18"/>
                <w:szCs w:val="18"/>
              </w:rPr>
              <w:t>m</w:t>
            </w:r>
            <w:r w:rsidRPr="000B530A">
              <w:rPr>
                <w:rFonts w:cs="Times New Roman"/>
                <w:sz w:val="18"/>
                <w:szCs w:val="18"/>
                <w:vertAlign w:val="superscript"/>
              </w:rPr>
              <w:t>2</w:t>
            </w:r>
          </w:p>
          <w:p w14:paraId="2B8506BC" w14:textId="77777777" w:rsidR="009E7496" w:rsidRPr="000B530A" w:rsidRDefault="009E7496" w:rsidP="003B3D4A">
            <w:pPr>
              <w:jc w:val="center"/>
              <w:rPr>
                <w:rFonts w:cs="Times New Roman"/>
                <w:sz w:val="18"/>
                <w:szCs w:val="18"/>
              </w:rPr>
            </w:pPr>
            <w:r w:rsidRPr="000B530A">
              <w:rPr>
                <w:rFonts w:cs="Times New Roman"/>
                <w:sz w:val="18"/>
                <w:szCs w:val="18"/>
              </w:rPr>
              <w:t>m</w:t>
            </w:r>
            <w:r w:rsidRPr="000B530A">
              <w:rPr>
                <w:rFonts w:cs="Times New Roman"/>
                <w:sz w:val="18"/>
                <w:szCs w:val="18"/>
                <w:vertAlign w:val="superscript"/>
              </w:rPr>
              <w:t>2</w:t>
            </w:r>
          </w:p>
        </w:tc>
        <w:tc>
          <w:tcPr>
            <w:tcW w:w="1275" w:type="dxa"/>
          </w:tcPr>
          <w:p w14:paraId="2960236E" w14:textId="77777777" w:rsidR="009E7496" w:rsidRPr="000B530A" w:rsidRDefault="009E7496" w:rsidP="003B3D4A">
            <w:pPr>
              <w:jc w:val="center"/>
              <w:rPr>
                <w:rFonts w:cs="Times New Roman"/>
                <w:sz w:val="18"/>
                <w:szCs w:val="18"/>
              </w:rPr>
            </w:pPr>
            <w:r w:rsidRPr="000B530A">
              <w:rPr>
                <w:rFonts w:cs="Times New Roman"/>
                <w:sz w:val="18"/>
                <w:szCs w:val="18"/>
              </w:rPr>
              <w:t>25.00</w:t>
            </w:r>
          </w:p>
          <w:p w14:paraId="683BF139" w14:textId="77777777" w:rsidR="009E7496" w:rsidRPr="000B530A" w:rsidRDefault="009E7496" w:rsidP="003B3D4A">
            <w:pPr>
              <w:jc w:val="center"/>
              <w:rPr>
                <w:rFonts w:cs="Times New Roman"/>
                <w:sz w:val="18"/>
                <w:szCs w:val="18"/>
              </w:rPr>
            </w:pPr>
            <w:r w:rsidRPr="000B530A">
              <w:rPr>
                <w:rFonts w:cs="Times New Roman"/>
                <w:sz w:val="18"/>
                <w:szCs w:val="18"/>
              </w:rPr>
              <w:t>50.00</w:t>
            </w:r>
          </w:p>
        </w:tc>
        <w:tc>
          <w:tcPr>
            <w:tcW w:w="851" w:type="dxa"/>
          </w:tcPr>
          <w:p w14:paraId="5EA215BC" w14:textId="77777777" w:rsidR="009E7496" w:rsidRPr="000B530A" w:rsidRDefault="009E7496" w:rsidP="003B3D4A">
            <w:pPr>
              <w:jc w:val="center"/>
              <w:rPr>
                <w:rFonts w:cs="Times New Roman"/>
                <w:sz w:val="18"/>
                <w:szCs w:val="18"/>
              </w:rPr>
            </w:pPr>
            <w:r w:rsidRPr="000B530A">
              <w:rPr>
                <w:rFonts w:cs="Times New Roman"/>
                <w:sz w:val="18"/>
                <w:szCs w:val="18"/>
              </w:rPr>
              <w:t>0.2</w:t>
            </w:r>
          </w:p>
          <w:p w14:paraId="0B28BB12" w14:textId="77777777" w:rsidR="009E7496" w:rsidRPr="000B530A" w:rsidRDefault="009E7496" w:rsidP="003B3D4A">
            <w:pPr>
              <w:jc w:val="center"/>
              <w:rPr>
                <w:rFonts w:cs="Times New Roman"/>
                <w:sz w:val="18"/>
                <w:szCs w:val="18"/>
              </w:rPr>
            </w:pPr>
            <w:r w:rsidRPr="000B530A">
              <w:rPr>
                <w:rFonts w:cs="Times New Roman"/>
                <w:sz w:val="18"/>
                <w:szCs w:val="18"/>
              </w:rPr>
              <w:t>0.1</w:t>
            </w:r>
          </w:p>
        </w:tc>
        <w:tc>
          <w:tcPr>
            <w:tcW w:w="709" w:type="dxa"/>
          </w:tcPr>
          <w:p w14:paraId="349D58FD" w14:textId="77777777" w:rsidR="009E7496" w:rsidRPr="000B530A" w:rsidRDefault="009E7496" w:rsidP="003B3D4A">
            <w:pPr>
              <w:jc w:val="center"/>
              <w:rPr>
                <w:rFonts w:cs="Times New Roman"/>
                <w:sz w:val="18"/>
                <w:szCs w:val="18"/>
              </w:rPr>
            </w:pPr>
            <w:r w:rsidRPr="000B530A">
              <w:rPr>
                <w:rFonts w:cs="Times New Roman"/>
                <w:sz w:val="18"/>
                <w:szCs w:val="18"/>
              </w:rPr>
              <w:t>2</w:t>
            </w:r>
          </w:p>
          <w:p w14:paraId="136BA546"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567" w:type="dxa"/>
          </w:tcPr>
          <w:p w14:paraId="23B02D39" w14:textId="77777777" w:rsidR="009E7496" w:rsidRPr="000B530A" w:rsidRDefault="009E7496" w:rsidP="003B3D4A">
            <w:pPr>
              <w:jc w:val="center"/>
              <w:rPr>
                <w:rFonts w:cs="Times New Roman"/>
                <w:sz w:val="18"/>
                <w:szCs w:val="18"/>
              </w:rPr>
            </w:pPr>
            <w:r w:rsidRPr="000B530A">
              <w:rPr>
                <w:rFonts w:cs="Times New Roman"/>
                <w:sz w:val="18"/>
                <w:szCs w:val="18"/>
              </w:rPr>
              <w:t>2</w:t>
            </w:r>
          </w:p>
          <w:p w14:paraId="38C39F6D"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850" w:type="dxa"/>
          </w:tcPr>
          <w:p w14:paraId="43C7E985" w14:textId="77777777" w:rsidR="009E7496" w:rsidRPr="000B530A" w:rsidRDefault="009E7496" w:rsidP="003B3D4A">
            <w:pPr>
              <w:jc w:val="center"/>
              <w:rPr>
                <w:rFonts w:cs="Times New Roman"/>
                <w:sz w:val="18"/>
                <w:szCs w:val="18"/>
              </w:rPr>
            </w:pPr>
            <w:r w:rsidRPr="000B530A">
              <w:rPr>
                <w:rFonts w:cs="Times New Roman"/>
                <w:sz w:val="18"/>
                <w:szCs w:val="18"/>
              </w:rPr>
              <w:t>11</w:t>
            </w:r>
          </w:p>
          <w:p w14:paraId="675673BF"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1571" w:type="dxa"/>
            <w:vAlign w:val="center"/>
          </w:tcPr>
          <w:p w14:paraId="7AA35DD2" w14:textId="77777777" w:rsidR="009E7496" w:rsidRPr="000B530A" w:rsidRDefault="009E7496" w:rsidP="003B3D4A">
            <w:pPr>
              <w:jc w:val="center"/>
              <w:rPr>
                <w:rFonts w:cs="Times New Roman"/>
                <w:sz w:val="18"/>
                <w:szCs w:val="18"/>
              </w:rPr>
            </w:pPr>
          </w:p>
        </w:tc>
      </w:tr>
      <w:tr w:rsidR="009E7496" w:rsidRPr="000B530A" w14:paraId="6AC85C2E" w14:textId="77777777" w:rsidTr="003B3D4A">
        <w:trPr>
          <w:jc w:val="center"/>
        </w:trPr>
        <w:tc>
          <w:tcPr>
            <w:tcW w:w="692" w:type="dxa"/>
          </w:tcPr>
          <w:p w14:paraId="5A582F4C" w14:textId="77777777" w:rsidR="009E7496" w:rsidRPr="000B530A" w:rsidRDefault="009E7496" w:rsidP="003B3D4A">
            <w:pPr>
              <w:rPr>
                <w:rFonts w:cs="Times New Roman"/>
                <w:sz w:val="18"/>
                <w:szCs w:val="18"/>
              </w:rPr>
            </w:pPr>
            <w:r w:rsidRPr="000B530A">
              <w:rPr>
                <w:rFonts w:cs="Times New Roman"/>
                <w:sz w:val="18"/>
                <w:szCs w:val="18"/>
              </w:rPr>
              <w:t>4.09</w:t>
            </w:r>
          </w:p>
        </w:tc>
        <w:tc>
          <w:tcPr>
            <w:tcW w:w="2835" w:type="dxa"/>
          </w:tcPr>
          <w:p w14:paraId="041B6CB3" w14:textId="77777777" w:rsidR="009E7496" w:rsidRPr="000B530A" w:rsidRDefault="009E7496" w:rsidP="003B3D4A">
            <w:pPr>
              <w:rPr>
                <w:rFonts w:cs="Times New Roman"/>
                <w:sz w:val="18"/>
                <w:szCs w:val="18"/>
              </w:rPr>
            </w:pPr>
            <w:r w:rsidRPr="000B530A">
              <w:rPr>
                <w:rFonts w:cs="Times New Roman"/>
                <w:sz w:val="18"/>
                <w:szCs w:val="18"/>
              </w:rPr>
              <w:t>Escaleras</w:t>
            </w:r>
          </w:p>
          <w:p w14:paraId="2B25CCB2" w14:textId="77777777" w:rsidR="009E7496" w:rsidRPr="000B530A" w:rsidRDefault="009E7496" w:rsidP="003B3D4A">
            <w:pPr>
              <w:rPr>
                <w:rFonts w:cs="Times New Roman"/>
                <w:sz w:val="18"/>
                <w:szCs w:val="18"/>
              </w:rPr>
            </w:pPr>
            <w:r w:rsidRPr="000B530A">
              <w:rPr>
                <w:rFonts w:cs="Times New Roman"/>
                <w:sz w:val="18"/>
                <w:szCs w:val="18"/>
              </w:rPr>
              <w:t>Curado</w:t>
            </w:r>
          </w:p>
        </w:tc>
        <w:tc>
          <w:tcPr>
            <w:tcW w:w="993" w:type="dxa"/>
          </w:tcPr>
          <w:p w14:paraId="642A8EF2" w14:textId="77777777" w:rsidR="009E7496" w:rsidRPr="000B530A" w:rsidRDefault="009E7496" w:rsidP="003B3D4A">
            <w:pPr>
              <w:jc w:val="center"/>
              <w:rPr>
                <w:rFonts w:cs="Times New Roman"/>
                <w:sz w:val="18"/>
                <w:szCs w:val="18"/>
                <w:vertAlign w:val="superscript"/>
              </w:rPr>
            </w:pPr>
            <w:r w:rsidRPr="000B530A">
              <w:rPr>
                <w:rFonts w:cs="Times New Roman"/>
                <w:sz w:val="18"/>
                <w:szCs w:val="18"/>
              </w:rPr>
              <w:t>m</w:t>
            </w:r>
            <w:r w:rsidRPr="000B530A">
              <w:rPr>
                <w:rFonts w:cs="Times New Roman"/>
                <w:sz w:val="18"/>
                <w:szCs w:val="18"/>
                <w:vertAlign w:val="superscript"/>
              </w:rPr>
              <w:t>2</w:t>
            </w:r>
          </w:p>
          <w:p w14:paraId="4FBAC24A" w14:textId="77777777" w:rsidR="009E7496" w:rsidRPr="000B530A" w:rsidRDefault="009E7496" w:rsidP="003B3D4A">
            <w:pPr>
              <w:jc w:val="center"/>
              <w:rPr>
                <w:rFonts w:cs="Times New Roman"/>
                <w:sz w:val="18"/>
                <w:szCs w:val="18"/>
              </w:rPr>
            </w:pPr>
            <w:r w:rsidRPr="000B530A">
              <w:rPr>
                <w:rFonts w:cs="Times New Roman"/>
                <w:sz w:val="18"/>
                <w:szCs w:val="18"/>
              </w:rPr>
              <w:t>m</w:t>
            </w:r>
            <w:r w:rsidRPr="000B530A">
              <w:rPr>
                <w:rFonts w:cs="Times New Roman"/>
                <w:sz w:val="18"/>
                <w:szCs w:val="18"/>
                <w:vertAlign w:val="superscript"/>
              </w:rPr>
              <w:t>2</w:t>
            </w:r>
          </w:p>
        </w:tc>
        <w:tc>
          <w:tcPr>
            <w:tcW w:w="1275" w:type="dxa"/>
          </w:tcPr>
          <w:p w14:paraId="4ABC6BB2" w14:textId="77777777" w:rsidR="009E7496" w:rsidRPr="000B530A" w:rsidRDefault="009E7496" w:rsidP="003B3D4A">
            <w:pPr>
              <w:jc w:val="center"/>
              <w:rPr>
                <w:rFonts w:cs="Times New Roman"/>
                <w:sz w:val="18"/>
                <w:szCs w:val="18"/>
              </w:rPr>
            </w:pPr>
            <w:r w:rsidRPr="000B530A">
              <w:rPr>
                <w:rFonts w:cs="Times New Roman"/>
                <w:sz w:val="18"/>
                <w:szCs w:val="18"/>
              </w:rPr>
              <w:t>12.00</w:t>
            </w:r>
          </w:p>
          <w:p w14:paraId="397C6B33" w14:textId="77777777" w:rsidR="009E7496" w:rsidRPr="000B530A" w:rsidRDefault="009E7496" w:rsidP="003B3D4A">
            <w:pPr>
              <w:jc w:val="center"/>
              <w:rPr>
                <w:rFonts w:cs="Times New Roman"/>
                <w:sz w:val="18"/>
                <w:szCs w:val="18"/>
              </w:rPr>
            </w:pPr>
            <w:r w:rsidRPr="000B530A">
              <w:rPr>
                <w:rFonts w:cs="Times New Roman"/>
                <w:sz w:val="18"/>
                <w:szCs w:val="18"/>
              </w:rPr>
              <w:t>30.00</w:t>
            </w:r>
          </w:p>
        </w:tc>
        <w:tc>
          <w:tcPr>
            <w:tcW w:w="851" w:type="dxa"/>
          </w:tcPr>
          <w:p w14:paraId="75294DB4" w14:textId="77777777" w:rsidR="009E7496" w:rsidRPr="000B530A" w:rsidRDefault="009E7496" w:rsidP="003B3D4A">
            <w:pPr>
              <w:jc w:val="center"/>
              <w:rPr>
                <w:rFonts w:cs="Times New Roman"/>
                <w:sz w:val="18"/>
                <w:szCs w:val="18"/>
              </w:rPr>
            </w:pPr>
            <w:r w:rsidRPr="000B530A">
              <w:rPr>
                <w:rFonts w:cs="Times New Roman"/>
                <w:sz w:val="18"/>
                <w:szCs w:val="18"/>
              </w:rPr>
              <w:t>0.2</w:t>
            </w:r>
          </w:p>
          <w:p w14:paraId="4C96EBD9" w14:textId="77777777" w:rsidR="009E7496" w:rsidRPr="000B530A" w:rsidRDefault="009E7496" w:rsidP="003B3D4A">
            <w:pPr>
              <w:jc w:val="center"/>
              <w:rPr>
                <w:rFonts w:cs="Times New Roman"/>
                <w:sz w:val="18"/>
                <w:szCs w:val="18"/>
              </w:rPr>
            </w:pPr>
            <w:r w:rsidRPr="000B530A">
              <w:rPr>
                <w:rFonts w:cs="Times New Roman"/>
                <w:sz w:val="18"/>
                <w:szCs w:val="18"/>
              </w:rPr>
              <w:t>0.11</w:t>
            </w:r>
          </w:p>
        </w:tc>
        <w:tc>
          <w:tcPr>
            <w:tcW w:w="709" w:type="dxa"/>
          </w:tcPr>
          <w:p w14:paraId="54E2CE9B" w14:textId="77777777" w:rsidR="009E7496" w:rsidRPr="000B530A" w:rsidRDefault="009E7496" w:rsidP="003B3D4A">
            <w:pPr>
              <w:jc w:val="center"/>
              <w:rPr>
                <w:rFonts w:cs="Times New Roman"/>
                <w:sz w:val="18"/>
                <w:szCs w:val="18"/>
              </w:rPr>
            </w:pPr>
            <w:r w:rsidRPr="000B530A">
              <w:rPr>
                <w:rFonts w:cs="Times New Roman"/>
                <w:sz w:val="18"/>
                <w:szCs w:val="18"/>
              </w:rPr>
              <w:t>2</w:t>
            </w:r>
          </w:p>
          <w:p w14:paraId="1C1CE3EE"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567" w:type="dxa"/>
          </w:tcPr>
          <w:p w14:paraId="1B60F037" w14:textId="77777777" w:rsidR="009E7496" w:rsidRPr="000B530A" w:rsidRDefault="009E7496" w:rsidP="003B3D4A">
            <w:pPr>
              <w:jc w:val="center"/>
              <w:rPr>
                <w:rFonts w:cs="Times New Roman"/>
                <w:sz w:val="18"/>
                <w:szCs w:val="18"/>
              </w:rPr>
            </w:pPr>
            <w:r w:rsidRPr="000B530A">
              <w:rPr>
                <w:rFonts w:cs="Times New Roman"/>
                <w:sz w:val="18"/>
                <w:szCs w:val="18"/>
              </w:rPr>
              <w:t>2</w:t>
            </w:r>
          </w:p>
          <w:p w14:paraId="70EC1DC8"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850" w:type="dxa"/>
          </w:tcPr>
          <w:p w14:paraId="2D3F7D84" w14:textId="77777777" w:rsidR="009E7496" w:rsidRPr="000B530A" w:rsidRDefault="009E7496" w:rsidP="003B3D4A">
            <w:pPr>
              <w:jc w:val="center"/>
              <w:rPr>
                <w:rFonts w:cs="Times New Roman"/>
                <w:sz w:val="18"/>
                <w:szCs w:val="18"/>
              </w:rPr>
            </w:pPr>
            <w:r w:rsidRPr="000B530A">
              <w:rPr>
                <w:rFonts w:cs="Times New Roman"/>
                <w:sz w:val="18"/>
                <w:szCs w:val="18"/>
              </w:rPr>
              <w:t>10</w:t>
            </w:r>
          </w:p>
          <w:p w14:paraId="77BEEE2B"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1571" w:type="dxa"/>
            <w:vAlign w:val="center"/>
          </w:tcPr>
          <w:p w14:paraId="72C3D0D1" w14:textId="77777777" w:rsidR="009E7496" w:rsidRPr="000B530A" w:rsidRDefault="009E7496" w:rsidP="003B3D4A">
            <w:pPr>
              <w:jc w:val="center"/>
              <w:rPr>
                <w:rFonts w:cs="Times New Roman"/>
                <w:sz w:val="18"/>
                <w:szCs w:val="18"/>
              </w:rPr>
            </w:pPr>
            <w:r w:rsidRPr="000B530A">
              <w:rPr>
                <w:rFonts w:cs="Times New Roman"/>
                <w:sz w:val="18"/>
                <w:szCs w:val="18"/>
              </w:rPr>
              <w:t>1 mezcladora (9-11p3)</w:t>
            </w:r>
          </w:p>
          <w:p w14:paraId="5D2EE307" w14:textId="77777777" w:rsidR="009E7496" w:rsidRPr="000B530A" w:rsidRDefault="009E7496" w:rsidP="003B3D4A">
            <w:pPr>
              <w:jc w:val="center"/>
              <w:rPr>
                <w:rFonts w:cs="Times New Roman"/>
                <w:sz w:val="18"/>
                <w:szCs w:val="18"/>
              </w:rPr>
            </w:pPr>
            <w:r w:rsidRPr="000B530A">
              <w:rPr>
                <w:rFonts w:cs="Times New Roman"/>
                <w:sz w:val="18"/>
                <w:szCs w:val="18"/>
              </w:rPr>
              <w:t xml:space="preserve"> 1vibrador 1winche</w:t>
            </w:r>
          </w:p>
        </w:tc>
      </w:tr>
      <w:tr w:rsidR="009E7496" w:rsidRPr="000B530A" w14:paraId="1E129C65" w14:textId="77777777" w:rsidTr="003B3D4A">
        <w:trPr>
          <w:jc w:val="center"/>
        </w:trPr>
        <w:tc>
          <w:tcPr>
            <w:tcW w:w="692" w:type="dxa"/>
          </w:tcPr>
          <w:p w14:paraId="23854C58" w14:textId="77777777" w:rsidR="009E7496" w:rsidRPr="000B530A" w:rsidRDefault="009E7496" w:rsidP="003B3D4A">
            <w:pPr>
              <w:rPr>
                <w:rFonts w:cs="Times New Roman"/>
                <w:sz w:val="18"/>
                <w:szCs w:val="18"/>
              </w:rPr>
            </w:pPr>
            <w:r w:rsidRPr="000B530A">
              <w:rPr>
                <w:rFonts w:cs="Times New Roman"/>
                <w:sz w:val="18"/>
                <w:szCs w:val="18"/>
              </w:rPr>
              <w:t>4.10</w:t>
            </w:r>
          </w:p>
        </w:tc>
        <w:tc>
          <w:tcPr>
            <w:tcW w:w="2835" w:type="dxa"/>
          </w:tcPr>
          <w:p w14:paraId="4BCE9AB8" w14:textId="77777777" w:rsidR="009E7496" w:rsidRPr="000B530A" w:rsidRDefault="009E7496" w:rsidP="003B3D4A">
            <w:pPr>
              <w:rPr>
                <w:rFonts w:cs="Times New Roman"/>
                <w:sz w:val="18"/>
                <w:szCs w:val="18"/>
              </w:rPr>
            </w:pPr>
            <w:r w:rsidRPr="000B530A">
              <w:rPr>
                <w:rFonts w:cs="Times New Roman"/>
                <w:sz w:val="18"/>
                <w:szCs w:val="18"/>
              </w:rPr>
              <w:t>Caja de ascensor</w:t>
            </w:r>
          </w:p>
          <w:p w14:paraId="50125B03" w14:textId="77777777" w:rsidR="009E7496" w:rsidRPr="000B530A" w:rsidRDefault="009E7496" w:rsidP="003B3D4A">
            <w:pPr>
              <w:rPr>
                <w:rFonts w:cs="Times New Roman"/>
                <w:sz w:val="18"/>
                <w:szCs w:val="18"/>
              </w:rPr>
            </w:pPr>
            <w:r w:rsidRPr="000B530A">
              <w:rPr>
                <w:rFonts w:cs="Times New Roman"/>
                <w:sz w:val="18"/>
                <w:szCs w:val="18"/>
              </w:rPr>
              <w:t>Curado</w:t>
            </w:r>
          </w:p>
        </w:tc>
        <w:tc>
          <w:tcPr>
            <w:tcW w:w="993" w:type="dxa"/>
          </w:tcPr>
          <w:p w14:paraId="6B3A5795" w14:textId="77777777" w:rsidR="009E7496" w:rsidRPr="000B530A" w:rsidRDefault="009E7496" w:rsidP="003B3D4A">
            <w:pPr>
              <w:jc w:val="center"/>
              <w:rPr>
                <w:rFonts w:cs="Times New Roman"/>
                <w:sz w:val="18"/>
                <w:szCs w:val="18"/>
                <w:vertAlign w:val="superscript"/>
              </w:rPr>
            </w:pPr>
            <w:r w:rsidRPr="000B530A">
              <w:rPr>
                <w:rFonts w:cs="Times New Roman"/>
                <w:sz w:val="18"/>
                <w:szCs w:val="18"/>
              </w:rPr>
              <w:t>m</w:t>
            </w:r>
            <w:r w:rsidRPr="000B530A">
              <w:rPr>
                <w:rFonts w:cs="Times New Roman"/>
                <w:sz w:val="18"/>
                <w:szCs w:val="18"/>
                <w:vertAlign w:val="superscript"/>
              </w:rPr>
              <w:t>2</w:t>
            </w:r>
          </w:p>
          <w:p w14:paraId="383ED2A2" w14:textId="77777777" w:rsidR="009E7496" w:rsidRPr="000B530A" w:rsidRDefault="009E7496" w:rsidP="003B3D4A">
            <w:pPr>
              <w:jc w:val="center"/>
              <w:rPr>
                <w:rFonts w:cs="Times New Roman"/>
                <w:sz w:val="18"/>
                <w:szCs w:val="18"/>
              </w:rPr>
            </w:pPr>
            <w:r w:rsidRPr="000B530A">
              <w:rPr>
                <w:rFonts w:cs="Times New Roman"/>
                <w:sz w:val="18"/>
                <w:szCs w:val="18"/>
              </w:rPr>
              <w:t>m</w:t>
            </w:r>
            <w:r w:rsidRPr="000B530A">
              <w:rPr>
                <w:rFonts w:cs="Times New Roman"/>
                <w:sz w:val="18"/>
                <w:szCs w:val="18"/>
                <w:vertAlign w:val="superscript"/>
              </w:rPr>
              <w:t>2</w:t>
            </w:r>
          </w:p>
        </w:tc>
        <w:tc>
          <w:tcPr>
            <w:tcW w:w="1275" w:type="dxa"/>
          </w:tcPr>
          <w:p w14:paraId="5D237315" w14:textId="77777777" w:rsidR="009E7496" w:rsidRPr="000B530A" w:rsidRDefault="009E7496" w:rsidP="003B3D4A">
            <w:pPr>
              <w:jc w:val="center"/>
              <w:rPr>
                <w:rFonts w:cs="Times New Roman"/>
                <w:sz w:val="18"/>
                <w:szCs w:val="18"/>
              </w:rPr>
            </w:pPr>
            <w:r w:rsidRPr="000B530A">
              <w:rPr>
                <w:rFonts w:cs="Times New Roman"/>
                <w:sz w:val="18"/>
                <w:szCs w:val="18"/>
              </w:rPr>
              <w:t>8.00</w:t>
            </w:r>
          </w:p>
          <w:p w14:paraId="3402CB7D" w14:textId="77777777" w:rsidR="009E7496" w:rsidRPr="000B530A" w:rsidRDefault="009E7496" w:rsidP="003B3D4A">
            <w:pPr>
              <w:jc w:val="center"/>
              <w:rPr>
                <w:rFonts w:cs="Times New Roman"/>
                <w:sz w:val="18"/>
                <w:szCs w:val="18"/>
              </w:rPr>
            </w:pPr>
            <w:r w:rsidRPr="000B530A">
              <w:rPr>
                <w:rFonts w:cs="Times New Roman"/>
                <w:sz w:val="18"/>
                <w:szCs w:val="18"/>
              </w:rPr>
              <w:t>16.00</w:t>
            </w:r>
          </w:p>
        </w:tc>
        <w:tc>
          <w:tcPr>
            <w:tcW w:w="851" w:type="dxa"/>
          </w:tcPr>
          <w:p w14:paraId="6A455299" w14:textId="77777777" w:rsidR="009E7496" w:rsidRPr="000B530A" w:rsidRDefault="009E7496" w:rsidP="003B3D4A">
            <w:pPr>
              <w:jc w:val="center"/>
              <w:rPr>
                <w:rFonts w:cs="Times New Roman"/>
                <w:sz w:val="18"/>
                <w:szCs w:val="18"/>
              </w:rPr>
            </w:pPr>
            <w:r w:rsidRPr="000B530A">
              <w:rPr>
                <w:rFonts w:cs="Times New Roman"/>
                <w:sz w:val="18"/>
                <w:szCs w:val="18"/>
              </w:rPr>
              <w:t>0.2</w:t>
            </w:r>
          </w:p>
          <w:p w14:paraId="007EAFC5" w14:textId="77777777" w:rsidR="009E7496" w:rsidRPr="000B530A" w:rsidRDefault="009E7496" w:rsidP="003B3D4A">
            <w:pPr>
              <w:jc w:val="center"/>
              <w:rPr>
                <w:rFonts w:cs="Times New Roman"/>
                <w:sz w:val="18"/>
                <w:szCs w:val="18"/>
              </w:rPr>
            </w:pPr>
            <w:r w:rsidRPr="000B530A">
              <w:rPr>
                <w:rFonts w:cs="Times New Roman"/>
                <w:sz w:val="18"/>
                <w:szCs w:val="18"/>
              </w:rPr>
              <w:t>0.1</w:t>
            </w:r>
          </w:p>
        </w:tc>
        <w:tc>
          <w:tcPr>
            <w:tcW w:w="709" w:type="dxa"/>
          </w:tcPr>
          <w:p w14:paraId="1729D988" w14:textId="77777777" w:rsidR="009E7496" w:rsidRPr="000B530A" w:rsidRDefault="009E7496" w:rsidP="003B3D4A">
            <w:pPr>
              <w:jc w:val="center"/>
              <w:rPr>
                <w:rFonts w:cs="Times New Roman"/>
                <w:sz w:val="18"/>
                <w:szCs w:val="18"/>
              </w:rPr>
            </w:pPr>
            <w:r w:rsidRPr="000B530A">
              <w:rPr>
                <w:rFonts w:cs="Times New Roman"/>
                <w:sz w:val="18"/>
                <w:szCs w:val="18"/>
              </w:rPr>
              <w:t>2</w:t>
            </w:r>
          </w:p>
          <w:p w14:paraId="3B8AFC64"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567" w:type="dxa"/>
          </w:tcPr>
          <w:p w14:paraId="5E016054" w14:textId="77777777" w:rsidR="009E7496" w:rsidRPr="000B530A" w:rsidRDefault="009E7496" w:rsidP="003B3D4A">
            <w:pPr>
              <w:jc w:val="center"/>
              <w:rPr>
                <w:rFonts w:cs="Times New Roman"/>
                <w:sz w:val="18"/>
                <w:szCs w:val="18"/>
              </w:rPr>
            </w:pPr>
            <w:r w:rsidRPr="000B530A">
              <w:rPr>
                <w:rFonts w:cs="Times New Roman"/>
                <w:sz w:val="18"/>
                <w:szCs w:val="18"/>
              </w:rPr>
              <w:t>2</w:t>
            </w:r>
          </w:p>
          <w:p w14:paraId="75D9707F"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850" w:type="dxa"/>
          </w:tcPr>
          <w:p w14:paraId="31BDAD40" w14:textId="77777777" w:rsidR="009E7496" w:rsidRPr="000B530A" w:rsidRDefault="009E7496" w:rsidP="003B3D4A">
            <w:pPr>
              <w:jc w:val="center"/>
              <w:rPr>
                <w:rFonts w:cs="Times New Roman"/>
                <w:sz w:val="18"/>
                <w:szCs w:val="18"/>
              </w:rPr>
            </w:pPr>
            <w:r w:rsidRPr="000B530A">
              <w:rPr>
                <w:rFonts w:cs="Times New Roman"/>
                <w:sz w:val="18"/>
                <w:szCs w:val="18"/>
              </w:rPr>
              <w:t>10</w:t>
            </w:r>
          </w:p>
          <w:p w14:paraId="54AC467E"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1571" w:type="dxa"/>
            <w:vAlign w:val="center"/>
          </w:tcPr>
          <w:p w14:paraId="70192C3B" w14:textId="77777777" w:rsidR="009E7496" w:rsidRPr="000B530A" w:rsidRDefault="009E7496" w:rsidP="003B3D4A">
            <w:pPr>
              <w:jc w:val="center"/>
              <w:rPr>
                <w:rFonts w:cs="Times New Roman"/>
                <w:sz w:val="18"/>
                <w:szCs w:val="18"/>
              </w:rPr>
            </w:pPr>
            <w:r w:rsidRPr="000B530A">
              <w:rPr>
                <w:rFonts w:cs="Times New Roman"/>
                <w:sz w:val="18"/>
                <w:szCs w:val="18"/>
              </w:rPr>
              <w:t>1 mezcladora (9-11p3)</w:t>
            </w:r>
          </w:p>
          <w:p w14:paraId="10C2D92F" w14:textId="77777777" w:rsidR="009E7496" w:rsidRPr="000B530A" w:rsidRDefault="009E7496" w:rsidP="003B3D4A">
            <w:pPr>
              <w:jc w:val="center"/>
              <w:rPr>
                <w:rFonts w:cs="Times New Roman"/>
                <w:sz w:val="18"/>
                <w:szCs w:val="18"/>
              </w:rPr>
            </w:pPr>
            <w:r w:rsidRPr="000B530A">
              <w:rPr>
                <w:rFonts w:cs="Times New Roman"/>
                <w:sz w:val="18"/>
                <w:szCs w:val="18"/>
              </w:rPr>
              <w:t xml:space="preserve"> 1vibrador 1winche</w:t>
            </w:r>
          </w:p>
        </w:tc>
      </w:tr>
      <w:tr w:rsidR="009E7496" w:rsidRPr="000B530A" w14:paraId="62D57B32" w14:textId="77777777" w:rsidTr="003B3D4A">
        <w:trPr>
          <w:jc w:val="center"/>
        </w:trPr>
        <w:tc>
          <w:tcPr>
            <w:tcW w:w="692" w:type="dxa"/>
          </w:tcPr>
          <w:p w14:paraId="4B068AA2" w14:textId="77777777" w:rsidR="009E7496" w:rsidRPr="000B530A" w:rsidRDefault="009E7496" w:rsidP="003B3D4A">
            <w:pPr>
              <w:rPr>
                <w:rFonts w:cs="Times New Roman"/>
                <w:sz w:val="18"/>
                <w:szCs w:val="18"/>
              </w:rPr>
            </w:pPr>
            <w:r w:rsidRPr="000B530A">
              <w:rPr>
                <w:rFonts w:cs="Times New Roman"/>
                <w:sz w:val="18"/>
                <w:szCs w:val="18"/>
              </w:rPr>
              <w:t>4.11</w:t>
            </w:r>
          </w:p>
        </w:tc>
        <w:tc>
          <w:tcPr>
            <w:tcW w:w="2835" w:type="dxa"/>
          </w:tcPr>
          <w:p w14:paraId="55014EAE" w14:textId="77777777" w:rsidR="009E7496" w:rsidRPr="000B530A" w:rsidRDefault="009E7496" w:rsidP="003B3D4A">
            <w:pPr>
              <w:rPr>
                <w:rFonts w:cs="Times New Roman"/>
                <w:sz w:val="18"/>
                <w:szCs w:val="18"/>
              </w:rPr>
            </w:pPr>
            <w:r w:rsidRPr="000B530A">
              <w:rPr>
                <w:rFonts w:cs="Times New Roman"/>
                <w:sz w:val="18"/>
                <w:szCs w:val="18"/>
              </w:rPr>
              <w:t>Cisterna</w:t>
            </w:r>
          </w:p>
          <w:p w14:paraId="2E343D48" w14:textId="77777777" w:rsidR="009E7496" w:rsidRPr="000B530A" w:rsidRDefault="009E7496" w:rsidP="003B3D4A">
            <w:pPr>
              <w:rPr>
                <w:rFonts w:cs="Times New Roman"/>
                <w:sz w:val="18"/>
                <w:szCs w:val="18"/>
              </w:rPr>
            </w:pPr>
            <w:r w:rsidRPr="000B530A">
              <w:rPr>
                <w:rFonts w:cs="Times New Roman"/>
                <w:sz w:val="18"/>
                <w:szCs w:val="18"/>
              </w:rPr>
              <w:t>Curado</w:t>
            </w:r>
          </w:p>
        </w:tc>
        <w:tc>
          <w:tcPr>
            <w:tcW w:w="993" w:type="dxa"/>
          </w:tcPr>
          <w:p w14:paraId="251FC55B" w14:textId="77777777" w:rsidR="009E7496" w:rsidRPr="000B530A" w:rsidRDefault="009E7496" w:rsidP="003B3D4A">
            <w:pPr>
              <w:jc w:val="center"/>
              <w:rPr>
                <w:rFonts w:cs="Times New Roman"/>
                <w:sz w:val="18"/>
                <w:szCs w:val="18"/>
                <w:vertAlign w:val="superscript"/>
              </w:rPr>
            </w:pPr>
            <w:r w:rsidRPr="000B530A">
              <w:rPr>
                <w:rFonts w:cs="Times New Roman"/>
                <w:sz w:val="18"/>
                <w:szCs w:val="18"/>
              </w:rPr>
              <w:t>m</w:t>
            </w:r>
            <w:r w:rsidRPr="000B530A">
              <w:rPr>
                <w:rFonts w:cs="Times New Roman"/>
                <w:sz w:val="18"/>
                <w:szCs w:val="18"/>
                <w:vertAlign w:val="superscript"/>
              </w:rPr>
              <w:t>2</w:t>
            </w:r>
          </w:p>
          <w:p w14:paraId="4EE2F180" w14:textId="77777777" w:rsidR="009E7496" w:rsidRPr="000B530A" w:rsidRDefault="009E7496" w:rsidP="003B3D4A">
            <w:pPr>
              <w:jc w:val="center"/>
              <w:rPr>
                <w:rFonts w:cs="Times New Roman"/>
                <w:sz w:val="18"/>
                <w:szCs w:val="18"/>
              </w:rPr>
            </w:pPr>
            <w:r w:rsidRPr="000B530A">
              <w:rPr>
                <w:rFonts w:cs="Times New Roman"/>
                <w:sz w:val="18"/>
                <w:szCs w:val="18"/>
              </w:rPr>
              <w:t>m</w:t>
            </w:r>
            <w:r w:rsidRPr="000B530A">
              <w:rPr>
                <w:rFonts w:cs="Times New Roman"/>
                <w:sz w:val="18"/>
                <w:szCs w:val="18"/>
                <w:vertAlign w:val="superscript"/>
              </w:rPr>
              <w:t>2</w:t>
            </w:r>
          </w:p>
        </w:tc>
        <w:tc>
          <w:tcPr>
            <w:tcW w:w="1275" w:type="dxa"/>
          </w:tcPr>
          <w:p w14:paraId="7357933D" w14:textId="77777777" w:rsidR="009E7496" w:rsidRPr="000B530A" w:rsidRDefault="009E7496" w:rsidP="003B3D4A">
            <w:pPr>
              <w:jc w:val="center"/>
              <w:rPr>
                <w:rFonts w:cs="Times New Roman"/>
                <w:sz w:val="18"/>
                <w:szCs w:val="18"/>
              </w:rPr>
            </w:pPr>
            <w:r w:rsidRPr="000B530A">
              <w:rPr>
                <w:rFonts w:cs="Times New Roman"/>
                <w:sz w:val="18"/>
                <w:szCs w:val="18"/>
              </w:rPr>
              <w:t>10.00</w:t>
            </w:r>
          </w:p>
          <w:p w14:paraId="01B87FE7" w14:textId="77777777" w:rsidR="009E7496" w:rsidRPr="000B530A" w:rsidRDefault="009E7496" w:rsidP="003B3D4A">
            <w:pPr>
              <w:jc w:val="center"/>
              <w:rPr>
                <w:rFonts w:cs="Times New Roman"/>
                <w:sz w:val="18"/>
                <w:szCs w:val="18"/>
              </w:rPr>
            </w:pPr>
            <w:r w:rsidRPr="000B530A">
              <w:rPr>
                <w:rFonts w:cs="Times New Roman"/>
                <w:sz w:val="18"/>
                <w:szCs w:val="18"/>
              </w:rPr>
              <w:t>30.00</w:t>
            </w:r>
          </w:p>
        </w:tc>
        <w:tc>
          <w:tcPr>
            <w:tcW w:w="851" w:type="dxa"/>
          </w:tcPr>
          <w:p w14:paraId="1E0F7465" w14:textId="77777777" w:rsidR="009E7496" w:rsidRPr="000B530A" w:rsidRDefault="009E7496" w:rsidP="003B3D4A">
            <w:pPr>
              <w:jc w:val="center"/>
              <w:rPr>
                <w:rFonts w:cs="Times New Roman"/>
                <w:sz w:val="18"/>
                <w:szCs w:val="18"/>
              </w:rPr>
            </w:pPr>
            <w:r w:rsidRPr="000B530A">
              <w:rPr>
                <w:rFonts w:cs="Times New Roman"/>
                <w:sz w:val="18"/>
                <w:szCs w:val="18"/>
              </w:rPr>
              <w:t>0.2</w:t>
            </w:r>
          </w:p>
          <w:p w14:paraId="51F1185D" w14:textId="77777777" w:rsidR="009E7496" w:rsidRPr="000B530A" w:rsidRDefault="009E7496" w:rsidP="003B3D4A">
            <w:pPr>
              <w:jc w:val="center"/>
              <w:rPr>
                <w:rFonts w:cs="Times New Roman"/>
                <w:sz w:val="18"/>
                <w:szCs w:val="18"/>
              </w:rPr>
            </w:pPr>
            <w:r w:rsidRPr="000B530A">
              <w:rPr>
                <w:rFonts w:cs="Times New Roman"/>
                <w:sz w:val="18"/>
                <w:szCs w:val="18"/>
              </w:rPr>
              <w:t>0.1</w:t>
            </w:r>
          </w:p>
        </w:tc>
        <w:tc>
          <w:tcPr>
            <w:tcW w:w="709" w:type="dxa"/>
          </w:tcPr>
          <w:p w14:paraId="2940982E" w14:textId="77777777" w:rsidR="009E7496" w:rsidRPr="000B530A" w:rsidRDefault="009E7496" w:rsidP="003B3D4A">
            <w:pPr>
              <w:jc w:val="center"/>
              <w:rPr>
                <w:rFonts w:cs="Times New Roman"/>
                <w:sz w:val="18"/>
                <w:szCs w:val="18"/>
              </w:rPr>
            </w:pPr>
            <w:r w:rsidRPr="000B530A">
              <w:rPr>
                <w:rFonts w:cs="Times New Roman"/>
                <w:sz w:val="18"/>
                <w:szCs w:val="18"/>
              </w:rPr>
              <w:t>2</w:t>
            </w:r>
          </w:p>
          <w:p w14:paraId="2E1AE1DF"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567" w:type="dxa"/>
          </w:tcPr>
          <w:p w14:paraId="5857F496" w14:textId="77777777" w:rsidR="009E7496" w:rsidRPr="000B530A" w:rsidRDefault="009E7496" w:rsidP="003B3D4A">
            <w:pPr>
              <w:jc w:val="center"/>
              <w:rPr>
                <w:rFonts w:cs="Times New Roman"/>
                <w:sz w:val="18"/>
                <w:szCs w:val="18"/>
              </w:rPr>
            </w:pPr>
            <w:r w:rsidRPr="000B530A">
              <w:rPr>
                <w:rFonts w:cs="Times New Roman"/>
                <w:sz w:val="18"/>
                <w:szCs w:val="18"/>
              </w:rPr>
              <w:t>2</w:t>
            </w:r>
          </w:p>
          <w:p w14:paraId="414F10C2"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850" w:type="dxa"/>
          </w:tcPr>
          <w:p w14:paraId="1142BC65" w14:textId="77777777" w:rsidR="009E7496" w:rsidRPr="000B530A" w:rsidRDefault="009E7496" w:rsidP="003B3D4A">
            <w:pPr>
              <w:jc w:val="center"/>
              <w:rPr>
                <w:rFonts w:cs="Times New Roman"/>
                <w:sz w:val="18"/>
                <w:szCs w:val="18"/>
              </w:rPr>
            </w:pPr>
            <w:r w:rsidRPr="000B530A">
              <w:rPr>
                <w:rFonts w:cs="Times New Roman"/>
                <w:sz w:val="18"/>
                <w:szCs w:val="18"/>
              </w:rPr>
              <w:t>10</w:t>
            </w:r>
          </w:p>
          <w:p w14:paraId="484220F8"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1571" w:type="dxa"/>
            <w:vAlign w:val="center"/>
          </w:tcPr>
          <w:p w14:paraId="2BF79F5D" w14:textId="77777777" w:rsidR="009E7496" w:rsidRPr="000B530A" w:rsidRDefault="009E7496" w:rsidP="003B3D4A">
            <w:pPr>
              <w:jc w:val="center"/>
              <w:rPr>
                <w:rFonts w:cs="Times New Roman"/>
                <w:sz w:val="18"/>
                <w:szCs w:val="18"/>
              </w:rPr>
            </w:pPr>
            <w:r w:rsidRPr="000B530A">
              <w:rPr>
                <w:rFonts w:cs="Times New Roman"/>
                <w:sz w:val="18"/>
                <w:szCs w:val="18"/>
              </w:rPr>
              <w:t>1 mezcladora (9-11p3)</w:t>
            </w:r>
          </w:p>
          <w:p w14:paraId="55A98162" w14:textId="77777777" w:rsidR="009E7496" w:rsidRPr="000B530A" w:rsidRDefault="009E7496" w:rsidP="003B3D4A">
            <w:pPr>
              <w:jc w:val="center"/>
              <w:rPr>
                <w:rFonts w:cs="Times New Roman"/>
                <w:sz w:val="18"/>
                <w:szCs w:val="18"/>
              </w:rPr>
            </w:pPr>
            <w:r w:rsidRPr="000B530A">
              <w:rPr>
                <w:rFonts w:cs="Times New Roman"/>
                <w:sz w:val="18"/>
                <w:szCs w:val="18"/>
              </w:rPr>
              <w:t xml:space="preserve"> 1vibrador 1winche</w:t>
            </w:r>
          </w:p>
        </w:tc>
      </w:tr>
      <w:tr w:rsidR="009E7496" w:rsidRPr="000B530A" w14:paraId="4830E390" w14:textId="77777777" w:rsidTr="003B3D4A">
        <w:trPr>
          <w:jc w:val="center"/>
        </w:trPr>
        <w:tc>
          <w:tcPr>
            <w:tcW w:w="692" w:type="dxa"/>
          </w:tcPr>
          <w:p w14:paraId="32E40AE7" w14:textId="77777777" w:rsidR="009E7496" w:rsidRPr="000B530A" w:rsidRDefault="009E7496" w:rsidP="003B3D4A">
            <w:pPr>
              <w:rPr>
                <w:rFonts w:cs="Times New Roman"/>
                <w:sz w:val="18"/>
                <w:szCs w:val="18"/>
              </w:rPr>
            </w:pPr>
            <w:r w:rsidRPr="000B530A">
              <w:rPr>
                <w:rFonts w:cs="Times New Roman"/>
                <w:sz w:val="18"/>
                <w:szCs w:val="18"/>
              </w:rPr>
              <w:t>4.12</w:t>
            </w:r>
          </w:p>
        </w:tc>
        <w:tc>
          <w:tcPr>
            <w:tcW w:w="2835" w:type="dxa"/>
          </w:tcPr>
          <w:p w14:paraId="7182FC4F" w14:textId="77777777" w:rsidR="009E7496" w:rsidRPr="000B530A" w:rsidRDefault="009E7496" w:rsidP="003B3D4A">
            <w:pPr>
              <w:rPr>
                <w:rFonts w:cs="Times New Roman"/>
                <w:sz w:val="18"/>
                <w:szCs w:val="18"/>
              </w:rPr>
            </w:pPr>
            <w:r w:rsidRPr="000B530A">
              <w:rPr>
                <w:rFonts w:cs="Times New Roman"/>
                <w:sz w:val="18"/>
                <w:szCs w:val="18"/>
              </w:rPr>
              <w:t>Tanque elevado</w:t>
            </w:r>
          </w:p>
          <w:p w14:paraId="49164BF9" w14:textId="77777777" w:rsidR="009E7496" w:rsidRPr="000B530A" w:rsidRDefault="009E7496" w:rsidP="003B3D4A">
            <w:pPr>
              <w:rPr>
                <w:rFonts w:cs="Times New Roman"/>
                <w:sz w:val="18"/>
                <w:szCs w:val="18"/>
              </w:rPr>
            </w:pPr>
            <w:r w:rsidRPr="000B530A">
              <w:rPr>
                <w:rFonts w:cs="Times New Roman"/>
                <w:sz w:val="18"/>
                <w:szCs w:val="18"/>
              </w:rPr>
              <w:t>Curado</w:t>
            </w:r>
          </w:p>
        </w:tc>
        <w:tc>
          <w:tcPr>
            <w:tcW w:w="993" w:type="dxa"/>
          </w:tcPr>
          <w:p w14:paraId="776D713C" w14:textId="77777777" w:rsidR="009E7496" w:rsidRPr="000B530A" w:rsidRDefault="009E7496" w:rsidP="003B3D4A">
            <w:pPr>
              <w:jc w:val="center"/>
              <w:rPr>
                <w:rFonts w:cs="Times New Roman"/>
                <w:sz w:val="18"/>
                <w:szCs w:val="18"/>
                <w:vertAlign w:val="superscript"/>
              </w:rPr>
            </w:pPr>
            <w:r w:rsidRPr="000B530A">
              <w:rPr>
                <w:rFonts w:cs="Times New Roman"/>
                <w:sz w:val="18"/>
                <w:szCs w:val="18"/>
              </w:rPr>
              <w:t>m</w:t>
            </w:r>
            <w:r w:rsidRPr="000B530A">
              <w:rPr>
                <w:rFonts w:cs="Times New Roman"/>
                <w:sz w:val="18"/>
                <w:szCs w:val="18"/>
                <w:vertAlign w:val="superscript"/>
              </w:rPr>
              <w:t>2</w:t>
            </w:r>
          </w:p>
          <w:p w14:paraId="3C9E0C93" w14:textId="77777777" w:rsidR="009E7496" w:rsidRPr="000B530A" w:rsidRDefault="009E7496" w:rsidP="003B3D4A">
            <w:pPr>
              <w:jc w:val="center"/>
              <w:rPr>
                <w:rFonts w:cs="Times New Roman"/>
                <w:sz w:val="18"/>
                <w:szCs w:val="18"/>
              </w:rPr>
            </w:pPr>
            <w:r w:rsidRPr="000B530A">
              <w:rPr>
                <w:rFonts w:cs="Times New Roman"/>
                <w:sz w:val="18"/>
                <w:szCs w:val="18"/>
              </w:rPr>
              <w:t>m</w:t>
            </w:r>
            <w:r w:rsidRPr="000B530A">
              <w:rPr>
                <w:rFonts w:cs="Times New Roman"/>
                <w:sz w:val="18"/>
                <w:szCs w:val="18"/>
                <w:vertAlign w:val="superscript"/>
              </w:rPr>
              <w:t>2</w:t>
            </w:r>
          </w:p>
        </w:tc>
        <w:tc>
          <w:tcPr>
            <w:tcW w:w="1275" w:type="dxa"/>
          </w:tcPr>
          <w:p w14:paraId="16552DF5" w14:textId="77777777" w:rsidR="009E7496" w:rsidRPr="000B530A" w:rsidRDefault="009E7496" w:rsidP="003B3D4A">
            <w:pPr>
              <w:jc w:val="center"/>
              <w:rPr>
                <w:rFonts w:cs="Times New Roman"/>
                <w:sz w:val="18"/>
                <w:szCs w:val="18"/>
              </w:rPr>
            </w:pPr>
            <w:r w:rsidRPr="000B530A">
              <w:rPr>
                <w:rFonts w:cs="Times New Roman"/>
                <w:sz w:val="18"/>
                <w:szCs w:val="18"/>
              </w:rPr>
              <w:t>10.00</w:t>
            </w:r>
          </w:p>
          <w:p w14:paraId="5CD0DF94" w14:textId="77777777" w:rsidR="009E7496" w:rsidRPr="000B530A" w:rsidRDefault="009E7496" w:rsidP="003B3D4A">
            <w:pPr>
              <w:jc w:val="center"/>
              <w:rPr>
                <w:rFonts w:cs="Times New Roman"/>
                <w:sz w:val="18"/>
                <w:szCs w:val="18"/>
              </w:rPr>
            </w:pPr>
            <w:r w:rsidRPr="000B530A">
              <w:rPr>
                <w:rFonts w:cs="Times New Roman"/>
                <w:sz w:val="18"/>
                <w:szCs w:val="18"/>
              </w:rPr>
              <w:t>30.00</w:t>
            </w:r>
          </w:p>
        </w:tc>
        <w:tc>
          <w:tcPr>
            <w:tcW w:w="851" w:type="dxa"/>
          </w:tcPr>
          <w:p w14:paraId="541E06DB" w14:textId="77777777" w:rsidR="009E7496" w:rsidRPr="000B530A" w:rsidRDefault="009E7496" w:rsidP="003B3D4A">
            <w:pPr>
              <w:jc w:val="center"/>
              <w:rPr>
                <w:rFonts w:cs="Times New Roman"/>
                <w:sz w:val="18"/>
                <w:szCs w:val="18"/>
              </w:rPr>
            </w:pPr>
            <w:r w:rsidRPr="000B530A">
              <w:rPr>
                <w:rFonts w:cs="Times New Roman"/>
                <w:sz w:val="18"/>
                <w:szCs w:val="18"/>
              </w:rPr>
              <w:t>0.2</w:t>
            </w:r>
          </w:p>
          <w:p w14:paraId="1EF9F473" w14:textId="77777777" w:rsidR="009E7496" w:rsidRPr="000B530A" w:rsidRDefault="009E7496" w:rsidP="003B3D4A">
            <w:pPr>
              <w:jc w:val="center"/>
              <w:rPr>
                <w:rFonts w:cs="Times New Roman"/>
                <w:sz w:val="18"/>
                <w:szCs w:val="18"/>
              </w:rPr>
            </w:pPr>
            <w:r w:rsidRPr="000B530A">
              <w:rPr>
                <w:rFonts w:cs="Times New Roman"/>
                <w:sz w:val="18"/>
                <w:szCs w:val="18"/>
              </w:rPr>
              <w:t>0.1</w:t>
            </w:r>
          </w:p>
        </w:tc>
        <w:tc>
          <w:tcPr>
            <w:tcW w:w="709" w:type="dxa"/>
          </w:tcPr>
          <w:p w14:paraId="7623A109" w14:textId="77777777" w:rsidR="009E7496" w:rsidRPr="000B530A" w:rsidRDefault="009E7496" w:rsidP="003B3D4A">
            <w:pPr>
              <w:jc w:val="center"/>
              <w:rPr>
                <w:rFonts w:cs="Times New Roman"/>
                <w:sz w:val="18"/>
                <w:szCs w:val="18"/>
              </w:rPr>
            </w:pPr>
            <w:r w:rsidRPr="000B530A">
              <w:rPr>
                <w:rFonts w:cs="Times New Roman"/>
                <w:sz w:val="18"/>
                <w:szCs w:val="18"/>
              </w:rPr>
              <w:t>2</w:t>
            </w:r>
          </w:p>
          <w:p w14:paraId="4FE5DE7D"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567" w:type="dxa"/>
          </w:tcPr>
          <w:p w14:paraId="409543F1" w14:textId="77777777" w:rsidR="009E7496" w:rsidRPr="000B530A" w:rsidRDefault="009E7496" w:rsidP="003B3D4A">
            <w:pPr>
              <w:jc w:val="center"/>
              <w:rPr>
                <w:rFonts w:cs="Times New Roman"/>
                <w:sz w:val="18"/>
                <w:szCs w:val="18"/>
              </w:rPr>
            </w:pPr>
            <w:r w:rsidRPr="000B530A">
              <w:rPr>
                <w:rFonts w:cs="Times New Roman"/>
                <w:sz w:val="18"/>
                <w:szCs w:val="18"/>
              </w:rPr>
              <w:t>2</w:t>
            </w:r>
          </w:p>
          <w:p w14:paraId="395C48EC"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850" w:type="dxa"/>
          </w:tcPr>
          <w:p w14:paraId="24664D71" w14:textId="77777777" w:rsidR="009E7496" w:rsidRPr="000B530A" w:rsidRDefault="009E7496" w:rsidP="003B3D4A">
            <w:pPr>
              <w:jc w:val="center"/>
              <w:rPr>
                <w:rFonts w:cs="Times New Roman"/>
                <w:sz w:val="18"/>
                <w:szCs w:val="18"/>
              </w:rPr>
            </w:pPr>
            <w:r w:rsidRPr="000B530A">
              <w:rPr>
                <w:rFonts w:cs="Times New Roman"/>
                <w:sz w:val="18"/>
                <w:szCs w:val="18"/>
              </w:rPr>
              <w:t>10</w:t>
            </w:r>
          </w:p>
          <w:p w14:paraId="03B5BB60"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1571" w:type="dxa"/>
            <w:vAlign w:val="center"/>
          </w:tcPr>
          <w:p w14:paraId="6DE204C0" w14:textId="77777777" w:rsidR="009E7496" w:rsidRPr="000B530A" w:rsidRDefault="009E7496" w:rsidP="003B3D4A">
            <w:pPr>
              <w:jc w:val="center"/>
              <w:rPr>
                <w:rFonts w:cs="Times New Roman"/>
                <w:sz w:val="18"/>
                <w:szCs w:val="18"/>
              </w:rPr>
            </w:pPr>
            <w:r w:rsidRPr="000B530A">
              <w:rPr>
                <w:rFonts w:cs="Times New Roman"/>
                <w:sz w:val="18"/>
                <w:szCs w:val="18"/>
              </w:rPr>
              <w:t>1 mezcladora (9-11p3)</w:t>
            </w:r>
          </w:p>
          <w:p w14:paraId="12DD2068" w14:textId="77777777" w:rsidR="009E7496" w:rsidRPr="000B530A" w:rsidRDefault="009E7496" w:rsidP="003B3D4A">
            <w:pPr>
              <w:jc w:val="center"/>
              <w:rPr>
                <w:rFonts w:cs="Times New Roman"/>
                <w:sz w:val="18"/>
                <w:szCs w:val="18"/>
              </w:rPr>
            </w:pPr>
            <w:r w:rsidRPr="000B530A">
              <w:rPr>
                <w:rFonts w:cs="Times New Roman"/>
                <w:sz w:val="18"/>
                <w:szCs w:val="18"/>
              </w:rPr>
              <w:t xml:space="preserve"> 1vibrador 1winche</w:t>
            </w:r>
          </w:p>
        </w:tc>
      </w:tr>
      <w:tr w:rsidR="009E7496" w:rsidRPr="000B530A" w14:paraId="2ADB1D6A" w14:textId="77777777" w:rsidTr="003B3D4A">
        <w:trPr>
          <w:jc w:val="center"/>
        </w:trPr>
        <w:tc>
          <w:tcPr>
            <w:tcW w:w="692" w:type="dxa"/>
          </w:tcPr>
          <w:p w14:paraId="1696E47B" w14:textId="77777777" w:rsidR="009E7496" w:rsidRPr="000B530A" w:rsidRDefault="009E7496" w:rsidP="003B3D4A">
            <w:pPr>
              <w:rPr>
                <w:rFonts w:cs="Times New Roman"/>
                <w:sz w:val="18"/>
                <w:szCs w:val="18"/>
              </w:rPr>
            </w:pPr>
            <w:r w:rsidRPr="000B530A">
              <w:rPr>
                <w:rFonts w:cs="Times New Roman"/>
                <w:sz w:val="18"/>
                <w:szCs w:val="18"/>
              </w:rPr>
              <w:t>4.13</w:t>
            </w:r>
          </w:p>
        </w:tc>
        <w:tc>
          <w:tcPr>
            <w:tcW w:w="2835" w:type="dxa"/>
          </w:tcPr>
          <w:p w14:paraId="35C7FC01" w14:textId="77777777" w:rsidR="009E7496" w:rsidRPr="000B530A" w:rsidRDefault="009E7496" w:rsidP="003B3D4A">
            <w:pPr>
              <w:rPr>
                <w:rFonts w:cs="Times New Roman"/>
                <w:sz w:val="18"/>
                <w:szCs w:val="18"/>
              </w:rPr>
            </w:pPr>
            <w:r w:rsidRPr="000B530A">
              <w:rPr>
                <w:rFonts w:cs="Times New Roman"/>
                <w:sz w:val="18"/>
                <w:szCs w:val="18"/>
              </w:rPr>
              <w:t>Fierro de construcción</w:t>
            </w:r>
          </w:p>
          <w:p w14:paraId="541B8A7A" w14:textId="77777777" w:rsidR="009E7496" w:rsidRPr="000B530A" w:rsidRDefault="009E7496" w:rsidP="003B3D4A">
            <w:pPr>
              <w:rPr>
                <w:rFonts w:cs="Times New Roman"/>
                <w:sz w:val="18"/>
                <w:szCs w:val="18"/>
              </w:rPr>
            </w:pPr>
            <w:r w:rsidRPr="000B530A">
              <w:rPr>
                <w:rFonts w:cs="Times New Roman"/>
                <w:sz w:val="18"/>
                <w:szCs w:val="18"/>
              </w:rPr>
              <w:t>Habilitación</w:t>
            </w:r>
          </w:p>
          <w:p w14:paraId="3F9C5B8A" w14:textId="77777777" w:rsidR="009E7496" w:rsidRPr="000B530A" w:rsidRDefault="009E7496" w:rsidP="003B3D4A">
            <w:pPr>
              <w:rPr>
                <w:rFonts w:cs="Times New Roman"/>
                <w:sz w:val="18"/>
                <w:szCs w:val="18"/>
              </w:rPr>
            </w:pPr>
            <w:r w:rsidRPr="000B530A">
              <w:rPr>
                <w:rFonts w:cs="Times New Roman"/>
                <w:sz w:val="18"/>
                <w:szCs w:val="18"/>
              </w:rPr>
              <w:t>Colocación</w:t>
            </w:r>
          </w:p>
        </w:tc>
        <w:tc>
          <w:tcPr>
            <w:tcW w:w="993" w:type="dxa"/>
          </w:tcPr>
          <w:p w14:paraId="6C708237" w14:textId="77777777" w:rsidR="009E7496" w:rsidRPr="000B530A" w:rsidRDefault="009E7496" w:rsidP="003B3D4A">
            <w:pPr>
              <w:jc w:val="center"/>
              <w:rPr>
                <w:rFonts w:cs="Times New Roman"/>
                <w:sz w:val="18"/>
                <w:szCs w:val="18"/>
              </w:rPr>
            </w:pPr>
          </w:p>
          <w:p w14:paraId="334063F4" w14:textId="77777777" w:rsidR="009E7496" w:rsidRPr="000B530A" w:rsidRDefault="009E7496" w:rsidP="003B3D4A">
            <w:pPr>
              <w:jc w:val="center"/>
              <w:rPr>
                <w:rFonts w:cs="Times New Roman"/>
                <w:sz w:val="18"/>
                <w:szCs w:val="18"/>
              </w:rPr>
            </w:pPr>
            <w:r w:rsidRPr="000B530A">
              <w:rPr>
                <w:rFonts w:cs="Times New Roman"/>
                <w:sz w:val="18"/>
                <w:szCs w:val="18"/>
              </w:rPr>
              <w:t>Kg</w:t>
            </w:r>
          </w:p>
          <w:p w14:paraId="484757BD" w14:textId="77777777" w:rsidR="009E7496" w:rsidRPr="000B530A" w:rsidRDefault="009E7496" w:rsidP="003B3D4A">
            <w:pPr>
              <w:jc w:val="center"/>
              <w:rPr>
                <w:rFonts w:cs="Times New Roman"/>
                <w:sz w:val="18"/>
                <w:szCs w:val="18"/>
              </w:rPr>
            </w:pPr>
            <w:r w:rsidRPr="000B530A">
              <w:rPr>
                <w:rFonts w:cs="Times New Roman"/>
                <w:sz w:val="18"/>
                <w:szCs w:val="18"/>
              </w:rPr>
              <w:t>kg</w:t>
            </w:r>
          </w:p>
        </w:tc>
        <w:tc>
          <w:tcPr>
            <w:tcW w:w="1275" w:type="dxa"/>
          </w:tcPr>
          <w:p w14:paraId="73FDCE2A" w14:textId="77777777" w:rsidR="009E7496" w:rsidRPr="000B530A" w:rsidRDefault="009E7496" w:rsidP="003B3D4A">
            <w:pPr>
              <w:jc w:val="center"/>
              <w:rPr>
                <w:rFonts w:cs="Times New Roman"/>
                <w:sz w:val="18"/>
                <w:szCs w:val="18"/>
              </w:rPr>
            </w:pPr>
          </w:p>
          <w:p w14:paraId="6ADB1FA9" w14:textId="77777777" w:rsidR="009E7496" w:rsidRPr="000B530A" w:rsidRDefault="009E7496" w:rsidP="003B3D4A">
            <w:pPr>
              <w:jc w:val="center"/>
              <w:rPr>
                <w:rFonts w:cs="Times New Roman"/>
                <w:sz w:val="18"/>
                <w:szCs w:val="18"/>
              </w:rPr>
            </w:pPr>
            <w:r w:rsidRPr="000B530A">
              <w:rPr>
                <w:rFonts w:cs="Times New Roman"/>
                <w:sz w:val="18"/>
                <w:szCs w:val="18"/>
              </w:rPr>
              <w:t>25.00</w:t>
            </w:r>
          </w:p>
          <w:p w14:paraId="735A80B7" w14:textId="77777777" w:rsidR="009E7496" w:rsidRPr="000B530A" w:rsidRDefault="009E7496" w:rsidP="003B3D4A">
            <w:pPr>
              <w:jc w:val="center"/>
              <w:rPr>
                <w:rFonts w:cs="Times New Roman"/>
                <w:sz w:val="18"/>
                <w:szCs w:val="18"/>
              </w:rPr>
            </w:pPr>
            <w:r w:rsidRPr="000B530A">
              <w:rPr>
                <w:rFonts w:cs="Times New Roman"/>
                <w:sz w:val="18"/>
                <w:szCs w:val="18"/>
              </w:rPr>
              <w:t>250.00</w:t>
            </w:r>
          </w:p>
        </w:tc>
        <w:tc>
          <w:tcPr>
            <w:tcW w:w="851" w:type="dxa"/>
          </w:tcPr>
          <w:p w14:paraId="7208E317" w14:textId="77777777" w:rsidR="009E7496" w:rsidRPr="000B530A" w:rsidRDefault="009E7496" w:rsidP="003B3D4A">
            <w:pPr>
              <w:jc w:val="center"/>
              <w:rPr>
                <w:rFonts w:cs="Times New Roman"/>
                <w:sz w:val="18"/>
                <w:szCs w:val="18"/>
              </w:rPr>
            </w:pPr>
          </w:p>
          <w:p w14:paraId="59FCD7E0" w14:textId="77777777" w:rsidR="009E7496" w:rsidRPr="000B530A" w:rsidRDefault="009E7496" w:rsidP="003B3D4A">
            <w:pPr>
              <w:jc w:val="center"/>
              <w:rPr>
                <w:rFonts w:cs="Times New Roman"/>
                <w:sz w:val="18"/>
                <w:szCs w:val="18"/>
              </w:rPr>
            </w:pPr>
            <w:r w:rsidRPr="000B530A">
              <w:rPr>
                <w:rFonts w:cs="Times New Roman"/>
                <w:sz w:val="18"/>
                <w:szCs w:val="18"/>
              </w:rPr>
              <w:t>0.1</w:t>
            </w:r>
          </w:p>
          <w:p w14:paraId="53F28337" w14:textId="77777777" w:rsidR="009E7496" w:rsidRPr="000B530A" w:rsidRDefault="009E7496" w:rsidP="003B3D4A">
            <w:pPr>
              <w:jc w:val="center"/>
              <w:rPr>
                <w:rFonts w:cs="Times New Roman"/>
                <w:sz w:val="18"/>
                <w:szCs w:val="18"/>
              </w:rPr>
            </w:pPr>
            <w:r w:rsidRPr="000B530A">
              <w:rPr>
                <w:rFonts w:cs="Times New Roman"/>
                <w:sz w:val="18"/>
                <w:szCs w:val="18"/>
              </w:rPr>
              <w:t>0.1</w:t>
            </w:r>
          </w:p>
        </w:tc>
        <w:tc>
          <w:tcPr>
            <w:tcW w:w="709" w:type="dxa"/>
          </w:tcPr>
          <w:p w14:paraId="19A0C2D4" w14:textId="77777777" w:rsidR="009E7496" w:rsidRPr="000B530A" w:rsidRDefault="009E7496" w:rsidP="003B3D4A">
            <w:pPr>
              <w:jc w:val="center"/>
              <w:rPr>
                <w:rFonts w:cs="Times New Roman"/>
                <w:sz w:val="18"/>
                <w:szCs w:val="18"/>
              </w:rPr>
            </w:pPr>
          </w:p>
          <w:p w14:paraId="475EFD6E" w14:textId="77777777" w:rsidR="009E7496" w:rsidRPr="000B530A" w:rsidRDefault="009E7496" w:rsidP="003B3D4A">
            <w:pPr>
              <w:jc w:val="center"/>
              <w:rPr>
                <w:rFonts w:cs="Times New Roman"/>
                <w:sz w:val="18"/>
                <w:szCs w:val="18"/>
              </w:rPr>
            </w:pPr>
            <w:r w:rsidRPr="000B530A">
              <w:rPr>
                <w:rFonts w:cs="Times New Roman"/>
                <w:sz w:val="18"/>
                <w:szCs w:val="18"/>
              </w:rPr>
              <w:t>1</w:t>
            </w:r>
          </w:p>
          <w:p w14:paraId="222D4A91"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567" w:type="dxa"/>
          </w:tcPr>
          <w:p w14:paraId="3E925BD7" w14:textId="77777777" w:rsidR="009E7496" w:rsidRPr="000B530A" w:rsidRDefault="009E7496" w:rsidP="003B3D4A">
            <w:pPr>
              <w:jc w:val="center"/>
              <w:rPr>
                <w:rFonts w:cs="Times New Roman"/>
                <w:sz w:val="18"/>
                <w:szCs w:val="18"/>
              </w:rPr>
            </w:pPr>
          </w:p>
          <w:p w14:paraId="0FDA25AB" w14:textId="77777777" w:rsidR="009E7496" w:rsidRPr="000B530A" w:rsidRDefault="009E7496" w:rsidP="003B3D4A">
            <w:pPr>
              <w:jc w:val="center"/>
              <w:rPr>
                <w:rFonts w:cs="Times New Roman"/>
                <w:sz w:val="18"/>
                <w:szCs w:val="18"/>
              </w:rPr>
            </w:pPr>
            <w:r w:rsidRPr="000B530A">
              <w:rPr>
                <w:rFonts w:cs="Times New Roman"/>
                <w:sz w:val="18"/>
                <w:szCs w:val="18"/>
              </w:rPr>
              <w:t>1</w:t>
            </w:r>
          </w:p>
          <w:p w14:paraId="3EE3CD70"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850" w:type="dxa"/>
          </w:tcPr>
          <w:p w14:paraId="444D23FE" w14:textId="77777777" w:rsidR="009E7496" w:rsidRPr="000B530A" w:rsidRDefault="009E7496" w:rsidP="003B3D4A">
            <w:pPr>
              <w:jc w:val="center"/>
              <w:rPr>
                <w:rFonts w:cs="Times New Roman"/>
                <w:sz w:val="18"/>
                <w:szCs w:val="18"/>
              </w:rPr>
            </w:pPr>
          </w:p>
          <w:p w14:paraId="5E6AAD19" w14:textId="77777777" w:rsidR="009E7496" w:rsidRPr="000B530A" w:rsidRDefault="009E7496" w:rsidP="003B3D4A">
            <w:pPr>
              <w:jc w:val="center"/>
              <w:rPr>
                <w:rFonts w:cs="Times New Roman"/>
                <w:sz w:val="18"/>
                <w:szCs w:val="18"/>
              </w:rPr>
            </w:pPr>
            <w:r w:rsidRPr="000B530A">
              <w:rPr>
                <w:rFonts w:cs="Times New Roman"/>
                <w:sz w:val="18"/>
                <w:szCs w:val="18"/>
              </w:rPr>
              <w:t>-</w:t>
            </w:r>
          </w:p>
          <w:p w14:paraId="3D7F9284" w14:textId="77777777" w:rsidR="009E7496" w:rsidRPr="000B530A" w:rsidRDefault="009E7496" w:rsidP="003B3D4A">
            <w:pPr>
              <w:jc w:val="center"/>
              <w:rPr>
                <w:rFonts w:cs="Times New Roman"/>
                <w:sz w:val="18"/>
                <w:szCs w:val="18"/>
              </w:rPr>
            </w:pPr>
            <w:r w:rsidRPr="000B530A">
              <w:rPr>
                <w:rFonts w:cs="Times New Roman"/>
                <w:sz w:val="18"/>
                <w:szCs w:val="18"/>
              </w:rPr>
              <w:t>-</w:t>
            </w:r>
          </w:p>
        </w:tc>
        <w:tc>
          <w:tcPr>
            <w:tcW w:w="1571" w:type="dxa"/>
            <w:vAlign w:val="center"/>
          </w:tcPr>
          <w:p w14:paraId="6224A426" w14:textId="77777777" w:rsidR="009E7496" w:rsidRPr="000B530A" w:rsidRDefault="009E7496" w:rsidP="003B3D4A">
            <w:pPr>
              <w:jc w:val="center"/>
              <w:rPr>
                <w:rFonts w:cs="Times New Roman"/>
                <w:sz w:val="18"/>
                <w:szCs w:val="18"/>
              </w:rPr>
            </w:pPr>
            <w:r w:rsidRPr="000B530A">
              <w:rPr>
                <w:rFonts w:cs="Times New Roman"/>
                <w:sz w:val="18"/>
                <w:szCs w:val="18"/>
              </w:rPr>
              <w:t>Cizalla</w:t>
            </w:r>
          </w:p>
          <w:p w14:paraId="32BA299C" w14:textId="77777777" w:rsidR="009E7496" w:rsidRPr="000B530A" w:rsidRDefault="009E7496" w:rsidP="003B3D4A">
            <w:pPr>
              <w:jc w:val="center"/>
              <w:rPr>
                <w:rFonts w:cs="Times New Roman"/>
                <w:sz w:val="18"/>
                <w:szCs w:val="18"/>
              </w:rPr>
            </w:pPr>
            <w:r w:rsidRPr="000B530A">
              <w:rPr>
                <w:rFonts w:cs="Times New Roman"/>
                <w:sz w:val="18"/>
                <w:szCs w:val="18"/>
              </w:rPr>
              <w:t>Alambre negro N° 16</w:t>
            </w:r>
          </w:p>
        </w:tc>
      </w:tr>
      <w:tr w:rsidR="009E7496" w:rsidRPr="000B530A" w14:paraId="67CE7179" w14:textId="77777777" w:rsidTr="003B3D4A">
        <w:trPr>
          <w:jc w:val="center"/>
        </w:trPr>
        <w:tc>
          <w:tcPr>
            <w:tcW w:w="692" w:type="dxa"/>
          </w:tcPr>
          <w:p w14:paraId="330439E2" w14:textId="77777777" w:rsidR="009E7496" w:rsidRPr="000B530A" w:rsidRDefault="009E7496" w:rsidP="003B3D4A">
            <w:pPr>
              <w:rPr>
                <w:rFonts w:cs="Times New Roman"/>
                <w:sz w:val="18"/>
                <w:szCs w:val="18"/>
              </w:rPr>
            </w:pPr>
            <w:r w:rsidRPr="000B530A">
              <w:rPr>
                <w:rFonts w:cs="Times New Roman"/>
                <w:sz w:val="18"/>
                <w:szCs w:val="18"/>
              </w:rPr>
              <w:t>4.14</w:t>
            </w:r>
          </w:p>
        </w:tc>
        <w:tc>
          <w:tcPr>
            <w:tcW w:w="2835" w:type="dxa"/>
          </w:tcPr>
          <w:p w14:paraId="442D6CCA" w14:textId="77777777" w:rsidR="009E7496" w:rsidRPr="000B530A" w:rsidRDefault="009E7496" w:rsidP="003B3D4A">
            <w:pPr>
              <w:rPr>
                <w:rFonts w:cs="Times New Roman"/>
                <w:sz w:val="18"/>
                <w:szCs w:val="18"/>
              </w:rPr>
            </w:pPr>
            <w:r w:rsidRPr="000B530A">
              <w:rPr>
                <w:rFonts w:cs="Times New Roman"/>
                <w:sz w:val="18"/>
                <w:szCs w:val="18"/>
              </w:rPr>
              <w:t>Ladrillo hueco, subida y colocación:</w:t>
            </w:r>
          </w:p>
          <w:p w14:paraId="1DB36B7C" w14:textId="77777777" w:rsidR="009E7496" w:rsidRPr="000B530A" w:rsidRDefault="009E7496" w:rsidP="003B3D4A">
            <w:pPr>
              <w:rPr>
                <w:rFonts w:cs="Times New Roman"/>
                <w:sz w:val="18"/>
                <w:szCs w:val="18"/>
              </w:rPr>
            </w:pPr>
            <w:r w:rsidRPr="000B530A">
              <w:rPr>
                <w:rFonts w:cs="Times New Roman"/>
                <w:sz w:val="18"/>
                <w:szCs w:val="18"/>
              </w:rPr>
              <w:t>Dimensiones</w:t>
            </w:r>
          </w:p>
          <w:p w14:paraId="072F2F52" w14:textId="77777777" w:rsidR="009E7496" w:rsidRPr="000B530A" w:rsidRDefault="009E7496" w:rsidP="00C66B35">
            <w:pPr>
              <w:pStyle w:val="Prrafodelista"/>
              <w:numPr>
                <w:ilvl w:val="0"/>
                <w:numId w:val="6"/>
              </w:numPr>
              <w:ind w:left="184" w:hanging="284"/>
              <w:rPr>
                <w:rFonts w:cs="Times New Roman"/>
                <w:sz w:val="18"/>
                <w:szCs w:val="18"/>
              </w:rPr>
            </w:pPr>
            <w:r w:rsidRPr="000B530A">
              <w:rPr>
                <w:rFonts w:cs="Times New Roman"/>
                <w:sz w:val="18"/>
                <w:szCs w:val="18"/>
              </w:rPr>
              <w:t>De 12x30x30</w:t>
            </w:r>
          </w:p>
          <w:p w14:paraId="383703E7" w14:textId="77777777" w:rsidR="009E7496" w:rsidRPr="000B530A" w:rsidRDefault="009E7496" w:rsidP="00C66B35">
            <w:pPr>
              <w:pStyle w:val="Prrafodelista"/>
              <w:numPr>
                <w:ilvl w:val="0"/>
                <w:numId w:val="6"/>
              </w:numPr>
              <w:ind w:left="184" w:hanging="284"/>
              <w:rPr>
                <w:rFonts w:cs="Times New Roman"/>
                <w:sz w:val="18"/>
                <w:szCs w:val="18"/>
              </w:rPr>
            </w:pPr>
            <w:r w:rsidRPr="000B530A">
              <w:rPr>
                <w:rFonts w:cs="Times New Roman"/>
                <w:sz w:val="18"/>
                <w:szCs w:val="18"/>
              </w:rPr>
              <w:t>De 15x30x30</w:t>
            </w:r>
          </w:p>
          <w:p w14:paraId="319D87B7" w14:textId="77777777" w:rsidR="009E7496" w:rsidRPr="000B530A" w:rsidRDefault="009E7496" w:rsidP="00C66B35">
            <w:pPr>
              <w:pStyle w:val="Prrafodelista"/>
              <w:numPr>
                <w:ilvl w:val="0"/>
                <w:numId w:val="6"/>
              </w:numPr>
              <w:ind w:left="184" w:hanging="284"/>
              <w:rPr>
                <w:rFonts w:cs="Times New Roman"/>
                <w:sz w:val="18"/>
                <w:szCs w:val="18"/>
              </w:rPr>
            </w:pPr>
            <w:r w:rsidRPr="000B530A">
              <w:rPr>
                <w:rFonts w:cs="Times New Roman"/>
                <w:sz w:val="18"/>
                <w:szCs w:val="18"/>
              </w:rPr>
              <w:t>De 20x30x30</w:t>
            </w:r>
          </w:p>
        </w:tc>
        <w:tc>
          <w:tcPr>
            <w:tcW w:w="993" w:type="dxa"/>
          </w:tcPr>
          <w:p w14:paraId="036C464F" w14:textId="77777777" w:rsidR="009E7496" w:rsidRPr="000B530A" w:rsidRDefault="009E7496" w:rsidP="003B3D4A">
            <w:pPr>
              <w:jc w:val="center"/>
              <w:rPr>
                <w:rFonts w:cs="Times New Roman"/>
                <w:sz w:val="18"/>
                <w:szCs w:val="18"/>
              </w:rPr>
            </w:pPr>
          </w:p>
          <w:p w14:paraId="6BD1FB78" w14:textId="77777777" w:rsidR="009E7496" w:rsidRPr="000B530A" w:rsidRDefault="009E7496" w:rsidP="003B3D4A">
            <w:pPr>
              <w:jc w:val="center"/>
              <w:rPr>
                <w:rFonts w:cs="Times New Roman"/>
                <w:sz w:val="18"/>
                <w:szCs w:val="18"/>
              </w:rPr>
            </w:pPr>
          </w:p>
          <w:p w14:paraId="71A92254" w14:textId="77777777" w:rsidR="009E7496" w:rsidRPr="000B530A" w:rsidRDefault="009E7496" w:rsidP="003B3D4A">
            <w:pPr>
              <w:jc w:val="center"/>
              <w:rPr>
                <w:rFonts w:cs="Times New Roman"/>
                <w:sz w:val="18"/>
                <w:szCs w:val="18"/>
              </w:rPr>
            </w:pPr>
          </w:p>
          <w:p w14:paraId="0096D48D" w14:textId="77777777" w:rsidR="009E7496" w:rsidRPr="000B530A" w:rsidRDefault="009E7496" w:rsidP="003B3D4A">
            <w:pPr>
              <w:jc w:val="center"/>
              <w:rPr>
                <w:rFonts w:cs="Times New Roman"/>
                <w:sz w:val="18"/>
                <w:szCs w:val="18"/>
              </w:rPr>
            </w:pPr>
            <w:r w:rsidRPr="000B530A">
              <w:rPr>
                <w:rFonts w:cs="Times New Roman"/>
                <w:sz w:val="18"/>
                <w:szCs w:val="18"/>
              </w:rPr>
              <w:t>Pz</w:t>
            </w:r>
          </w:p>
          <w:p w14:paraId="3564C538" w14:textId="77777777" w:rsidR="009E7496" w:rsidRPr="000B530A" w:rsidRDefault="009E7496" w:rsidP="003B3D4A">
            <w:pPr>
              <w:jc w:val="center"/>
              <w:rPr>
                <w:rFonts w:cs="Times New Roman"/>
                <w:sz w:val="18"/>
                <w:szCs w:val="18"/>
              </w:rPr>
            </w:pPr>
            <w:r w:rsidRPr="000B530A">
              <w:rPr>
                <w:rFonts w:cs="Times New Roman"/>
                <w:sz w:val="18"/>
                <w:szCs w:val="18"/>
              </w:rPr>
              <w:t>Pz</w:t>
            </w:r>
          </w:p>
          <w:p w14:paraId="75EEBE52" w14:textId="77777777" w:rsidR="009E7496" w:rsidRPr="000B530A" w:rsidRDefault="009E7496" w:rsidP="003B3D4A">
            <w:pPr>
              <w:jc w:val="center"/>
              <w:rPr>
                <w:rFonts w:cs="Times New Roman"/>
                <w:sz w:val="18"/>
                <w:szCs w:val="18"/>
              </w:rPr>
            </w:pPr>
            <w:r w:rsidRPr="000B530A">
              <w:rPr>
                <w:rFonts w:cs="Times New Roman"/>
                <w:sz w:val="18"/>
                <w:szCs w:val="18"/>
              </w:rPr>
              <w:t>Pz</w:t>
            </w:r>
          </w:p>
        </w:tc>
        <w:tc>
          <w:tcPr>
            <w:tcW w:w="1275" w:type="dxa"/>
          </w:tcPr>
          <w:p w14:paraId="6308584E" w14:textId="77777777" w:rsidR="009E7496" w:rsidRPr="000B530A" w:rsidRDefault="009E7496" w:rsidP="003B3D4A">
            <w:pPr>
              <w:jc w:val="center"/>
              <w:rPr>
                <w:rFonts w:cs="Times New Roman"/>
                <w:sz w:val="18"/>
                <w:szCs w:val="18"/>
              </w:rPr>
            </w:pPr>
          </w:p>
          <w:p w14:paraId="5230A6BD" w14:textId="77777777" w:rsidR="009E7496" w:rsidRPr="000B530A" w:rsidRDefault="009E7496" w:rsidP="003B3D4A">
            <w:pPr>
              <w:jc w:val="center"/>
              <w:rPr>
                <w:rFonts w:cs="Times New Roman"/>
                <w:sz w:val="18"/>
                <w:szCs w:val="18"/>
              </w:rPr>
            </w:pPr>
          </w:p>
          <w:p w14:paraId="2F798AE9" w14:textId="77777777" w:rsidR="009E7496" w:rsidRPr="000B530A" w:rsidRDefault="009E7496" w:rsidP="003B3D4A">
            <w:pPr>
              <w:jc w:val="center"/>
              <w:rPr>
                <w:rFonts w:cs="Times New Roman"/>
                <w:sz w:val="18"/>
                <w:szCs w:val="18"/>
              </w:rPr>
            </w:pPr>
          </w:p>
          <w:p w14:paraId="64D2D5D9" w14:textId="77777777" w:rsidR="009E7496" w:rsidRPr="000B530A" w:rsidRDefault="009E7496" w:rsidP="003B3D4A">
            <w:pPr>
              <w:jc w:val="center"/>
              <w:rPr>
                <w:rFonts w:cs="Times New Roman"/>
                <w:sz w:val="18"/>
                <w:szCs w:val="18"/>
              </w:rPr>
            </w:pPr>
            <w:r w:rsidRPr="000B530A">
              <w:rPr>
                <w:rFonts w:cs="Times New Roman"/>
                <w:sz w:val="18"/>
                <w:szCs w:val="18"/>
              </w:rPr>
              <w:t>2000</w:t>
            </w:r>
          </w:p>
          <w:p w14:paraId="0762D16F" w14:textId="77777777" w:rsidR="009E7496" w:rsidRPr="000B530A" w:rsidRDefault="009E7496" w:rsidP="003B3D4A">
            <w:pPr>
              <w:jc w:val="center"/>
              <w:rPr>
                <w:rFonts w:cs="Times New Roman"/>
                <w:sz w:val="18"/>
                <w:szCs w:val="18"/>
              </w:rPr>
            </w:pPr>
            <w:r w:rsidRPr="000B530A">
              <w:rPr>
                <w:rFonts w:cs="Times New Roman"/>
                <w:sz w:val="18"/>
                <w:szCs w:val="18"/>
              </w:rPr>
              <w:t>1600</w:t>
            </w:r>
          </w:p>
          <w:p w14:paraId="75093C81" w14:textId="77777777" w:rsidR="009E7496" w:rsidRPr="000B530A" w:rsidRDefault="009E7496" w:rsidP="003B3D4A">
            <w:pPr>
              <w:jc w:val="center"/>
              <w:rPr>
                <w:rFonts w:cs="Times New Roman"/>
                <w:sz w:val="18"/>
                <w:szCs w:val="18"/>
              </w:rPr>
            </w:pPr>
            <w:r w:rsidRPr="000B530A">
              <w:rPr>
                <w:rFonts w:cs="Times New Roman"/>
                <w:sz w:val="18"/>
                <w:szCs w:val="18"/>
              </w:rPr>
              <w:t>1300</w:t>
            </w:r>
          </w:p>
        </w:tc>
        <w:tc>
          <w:tcPr>
            <w:tcW w:w="851" w:type="dxa"/>
          </w:tcPr>
          <w:p w14:paraId="7E630F01" w14:textId="77777777" w:rsidR="009E7496" w:rsidRPr="000B530A" w:rsidRDefault="009E7496" w:rsidP="003B3D4A">
            <w:pPr>
              <w:jc w:val="center"/>
              <w:rPr>
                <w:rFonts w:cs="Times New Roman"/>
                <w:sz w:val="18"/>
                <w:szCs w:val="18"/>
              </w:rPr>
            </w:pPr>
          </w:p>
          <w:p w14:paraId="39439A2A" w14:textId="77777777" w:rsidR="009E7496" w:rsidRPr="000B530A" w:rsidRDefault="009E7496" w:rsidP="003B3D4A">
            <w:pPr>
              <w:jc w:val="center"/>
              <w:rPr>
                <w:rFonts w:cs="Times New Roman"/>
                <w:sz w:val="18"/>
                <w:szCs w:val="18"/>
              </w:rPr>
            </w:pPr>
          </w:p>
          <w:p w14:paraId="717E2063" w14:textId="77777777" w:rsidR="009E7496" w:rsidRPr="000B530A" w:rsidRDefault="009E7496" w:rsidP="003B3D4A">
            <w:pPr>
              <w:jc w:val="center"/>
              <w:rPr>
                <w:rFonts w:cs="Times New Roman"/>
                <w:sz w:val="18"/>
                <w:szCs w:val="18"/>
              </w:rPr>
            </w:pPr>
          </w:p>
          <w:p w14:paraId="0EAD5BB9" w14:textId="77777777" w:rsidR="009E7496" w:rsidRPr="000B530A" w:rsidRDefault="009E7496" w:rsidP="003B3D4A">
            <w:pPr>
              <w:jc w:val="center"/>
              <w:rPr>
                <w:rFonts w:cs="Times New Roman"/>
                <w:sz w:val="18"/>
                <w:szCs w:val="18"/>
              </w:rPr>
            </w:pPr>
            <w:r w:rsidRPr="000B530A">
              <w:rPr>
                <w:rFonts w:cs="Times New Roman"/>
                <w:sz w:val="18"/>
                <w:szCs w:val="18"/>
              </w:rPr>
              <w:t>0.1</w:t>
            </w:r>
          </w:p>
          <w:p w14:paraId="2BA46F19" w14:textId="77777777" w:rsidR="009E7496" w:rsidRPr="000B530A" w:rsidRDefault="009E7496" w:rsidP="003B3D4A">
            <w:pPr>
              <w:jc w:val="center"/>
              <w:rPr>
                <w:rFonts w:cs="Times New Roman"/>
                <w:sz w:val="18"/>
                <w:szCs w:val="18"/>
              </w:rPr>
            </w:pPr>
            <w:r w:rsidRPr="000B530A">
              <w:rPr>
                <w:rFonts w:cs="Times New Roman"/>
                <w:sz w:val="18"/>
                <w:szCs w:val="18"/>
              </w:rPr>
              <w:t>0.1</w:t>
            </w:r>
          </w:p>
          <w:p w14:paraId="5E46CFF9" w14:textId="77777777" w:rsidR="009E7496" w:rsidRPr="000B530A" w:rsidRDefault="009E7496" w:rsidP="003B3D4A">
            <w:pPr>
              <w:jc w:val="center"/>
              <w:rPr>
                <w:rFonts w:cs="Times New Roman"/>
                <w:sz w:val="18"/>
                <w:szCs w:val="18"/>
              </w:rPr>
            </w:pPr>
            <w:r w:rsidRPr="000B530A">
              <w:rPr>
                <w:rFonts w:cs="Times New Roman"/>
                <w:sz w:val="18"/>
                <w:szCs w:val="18"/>
              </w:rPr>
              <w:t>0.1</w:t>
            </w:r>
          </w:p>
        </w:tc>
        <w:tc>
          <w:tcPr>
            <w:tcW w:w="709" w:type="dxa"/>
          </w:tcPr>
          <w:p w14:paraId="5DA55EA5" w14:textId="77777777" w:rsidR="009E7496" w:rsidRPr="000B530A" w:rsidRDefault="009E7496" w:rsidP="003B3D4A">
            <w:pPr>
              <w:jc w:val="center"/>
              <w:rPr>
                <w:rFonts w:cs="Times New Roman"/>
                <w:sz w:val="18"/>
                <w:szCs w:val="18"/>
              </w:rPr>
            </w:pPr>
          </w:p>
          <w:p w14:paraId="2C2CBBF4" w14:textId="77777777" w:rsidR="009E7496" w:rsidRPr="000B530A" w:rsidRDefault="009E7496" w:rsidP="003B3D4A">
            <w:pPr>
              <w:jc w:val="center"/>
              <w:rPr>
                <w:rFonts w:cs="Times New Roman"/>
                <w:sz w:val="18"/>
                <w:szCs w:val="18"/>
              </w:rPr>
            </w:pPr>
          </w:p>
          <w:p w14:paraId="4B335B94" w14:textId="77777777" w:rsidR="009E7496" w:rsidRPr="000B530A" w:rsidRDefault="009E7496" w:rsidP="003B3D4A">
            <w:pPr>
              <w:jc w:val="center"/>
              <w:rPr>
                <w:rFonts w:cs="Times New Roman"/>
                <w:sz w:val="18"/>
                <w:szCs w:val="18"/>
              </w:rPr>
            </w:pPr>
          </w:p>
          <w:p w14:paraId="0C4D11BD" w14:textId="77777777" w:rsidR="009E7496" w:rsidRPr="000B530A" w:rsidRDefault="009E7496" w:rsidP="003B3D4A">
            <w:pPr>
              <w:jc w:val="center"/>
              <w:rPr>
                <w:rFonts w:cs="Times New Roman"/>
                <w:sz w:val="18"/>
                <w:szCs w:val="18"/>
              </w:rPr>
            </w:pPr>
            <w:r w:rsidRPr="000B530A">
              <w:rPr>
                <w:rFonts w:cs="Times New Roman"/>
                <w:sz w:val="18"/>
                <w:szCs w:val="18"/>
              </w:rPr>
              <w:t>1</w:t>
            </w:r>
          </w:p>
          <w:p w14:paraId="03AE3264" w14:textId="77777777" w:rsidR="009E7496" w:rsidRPr="000B530A" w:rsidRDefault="009E7496" w:rsidP="003B3D4A">
            <w:pPr>
              <w:jc w:val="center"/>
              <w:rPr>
                <w:rFonts w:cs="Times New Roman"/>
                <w:sz w:val="18"/>
                <w:szCs w:val="18"/>
              </w:rPr>
            </w:pPr>
            <w:r w:rsidRPr="000B530A">
              <w:rPr>
                <w:rFonts w:cs="Times New Roman"/>
                <w:sz w:val="18"/>
                <w:szCs w:val="18"/>
              </w:rPr>
              <w:t>1</w:t>
            </w:r>
          </w:p>
          <w:p w14:paraId="4CCFD8AE"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567" w:type="dxa"/>
          </w:tcPr>
          <w:p w14:paraId="5CB86772" w14:textId="77777777" w:rsidR="009E7496" w:rsidRPr="000B530A" w:rsidRDefault="009E7496" w:rsidP="003B3D4A">
            <w:pPr>
              <w:jc w:val="center"/>
              <w:rPr>
                <w:rFonts w:cs="Times New Roman"/>
                <w:sz w:val="18"/>
                <w:szCs w:val="18"/>
              </w:rPr>
            </w:pPr>
          </w:p>
          <w:p w14:paraId="29657142" w14:textId="77777777" w:rsidR="009E7496" w:rsidRPr="000B530A" w:rsidRDefault="009E7496" w:rsidP="003B3D4A">
            <w:pPr>
              <w:jc w:val="center"/>
              <w:rPr>
                <w:rFonts w:cs="Times New Roman"/>
                <w:sz w:val="18"/>
                <w:szCs w:val="18"/>
              </w:rPr>
            </w:pPr>
          </w:p>
          <w:p w14:paraId="33B6B995" w14:textId="77777777" w:rsidR="009E7496" w:rsidRPr="000B530A" w:rsidRDefault="009E7496" w:rsidP="003B3D4A">
            <w:pPr>
              <w:jc w:val="center"/>
              <w:rPr>
                <w:rFonts w:cs="Times New Roman"/>
                <w:sz w:val="18"/>
                <w:szCs w:val="18"/>
              </w:rPr>
            </w:pPr>
          </w:p>
          <w:p w14:paraId="03FA6359" w14:textId="77777777" w:rsidR="009E7496" w:rsidRPr="000B530A" w:rsidRDefault="009E7496" w:rsidP="003B3D4A">
            <w:pPr>
              <w:jc w:val="center"/>
              <w:rPr>
                <w:rFonts w:cs="Times New Roman"/>
                <w:sz w:val="18"/>
                <w:szCs w:val="18"/>
              </w:rPr>
            </w:pPr>
            <w:r w:rsidRPr="000B530A">
              <w:rPr>
                <w:rFonts w:cs="Times New Roman"/>
                <w:sz w:val="18"/>
                <w:szCs w:val="18"/>
              </w:rPr>
              <w:t>1</w:t>
            </w:r>
          </w:p>
          <w:p w14:paraId="37C1F51F" w14:textId="77777777" w:rsidR="009E7496" w:rsidRPr="000B530A" w:rsidRDefault="009E7496" w:rsidP="003B3D4A">
            <w:pPr>
              <w:jc w:val="center"/>
              <w:rPr>
                <w:rFonts w:cs="Times New Roman"/>
                <w:sz w:val="18"/>
                <w:szCs w:val="18"/>
              </w:rPr>
            </w:pPr>
            <w:r w:rsidRPr="000B530A">
              <w:rPr>
                <w:rFonts w:cs="Times New Roman"/>
                <w:sz w:val="18"/>
                <w:szCs w:val="18"/>
              </w:rPr>
              <w:t>1</w:t>
            </w:r>
          </w:p>
          <w:p w14:paraId="26E56B0C" w14:textId="77777777" w:rsidR="009E7496" w:rsidRPr="000B530A" w:rsidRDefault="009E7496" w:rsidP="003B3D4A">
            <w:pPr>
              <w:jc w:val="center"/>
              <w:rPr>
                <w:rFonts w:cs="Times New Roman"/>
                <w:sz w:val="18"/>
                <w:szCs w:val="18"/>
              </w:rPr>
            </w:pPr>
            <w:r w:rsidRPr="000B530A">
              <w:rPr>
                <w:rFonts w:cs="Times New Roman"/>
                <w:sz w:val="18"/>
                <w:szCs w:val="18"/>
              </w:rPr>
              <w:t>1</w:t>
            </w:r>
          </w:p>
        </w:tc>
        <w:tc>
          <w:tcPr>
            <w:tcW w:w="850" w:type="dxa"/>
          </w:tcPr>
          <w:p w14:paraId="4A487B75" w14:textId="77777777" w:rsidR="009E7496" w:rsidRPr="000B530A" w:rsidRDefault="009E7496" w:rsidP="003B3D4A">
            <w:pPr>
              <w:jc w:val="center"/>
              <w:rPr>
                <w:rFonts w:cs="Times New Roman"/>
                <w:sz w:val="18"/>
                <w:szCs w:val="18"/>
              </w:rPr>
            </w:pPr>
          </w:p>
          <w:p w14:paraId="59B51803" w14:textId="77777777" w:rsidR="009E7496" w:rsidRPr="000B530A" w:rsidRDefault="009E7496" w:rsidP="003B3D4A">
            <w:pPr>
              <w:jc w:val="center"/>
              <w:rPr>
                <w:rFonts w:cs="Times New Roman"/>
                <w:sz w:val="18"/>
                <w:szCs w:val="18"/>
              </w:rPr>
            </w:pPr>
          </w:p>
          <w:p w14:paraId="13670322" w14:textId="77777777" w:rsidR="009E7496" w:rsidRPr="000B530A" w:rsidRDefault="009E7496" w:rsidP="003B3D4A">
            <w:pPr>
              <w:jc w:val="center"/>
              <w:rPr>
                <w:rFonts w:cs="Times New Roman"/>
                <w:sz w:val="18"/>
                <w:szCs w:val="18"/>
              </w:rPr>
            </w:pPr>
          </w:p>
          <w:p w14:paraId="71EFF33C" w14:textId="77777777" w:rsidR="009E7496" w:rsidRPr="000B530A" w:rsidRDefault="009E7496" w:rsidP="003B3D4A">
            <w:pPr>
              <w:jc w:val="center"/>
              <w:rPr>
                <w:rFonts w:cs="Times New Roman"/>
                <w:sz w:val="18"/>
                <w:szCs w:val="18"/>
              </w:rPr>
            </w:pPr>
            <w:r w:rsidRPr="000B530A">
              <w:rPr>
                <w:rFonts w:cs="Times New Roman"/>
                <w:sz w:val="18"/>
                <w:szCs w:val="18"/>
              </w:rPr>
              <w:t>9</w:t>
            </w:r>
          </w:p>
          <w:p w14:paraId="1D53345E" w14:textId="77777777" w:rsidR="009E7496" w:rsidRPr="000B530A" w:rsidRDefault="009E7496" w:rsidP="003B3D4A">
            <w:pPr>
              <w:jc w:val="center"/>
              <w:rPr>
                <w:rFonts w:cs="Times New Roman"/>
                <w:sz w:val="18"/>
                <w:szCs w:val="18"/>
              </w:rPr>
            </w:pPr>
            <w:r w:rsidRPr="000B530A">
              <w:rPr>
                <w:rFonts w:cs="Times New Roman"/>
                <w:sz w:val="18"/>
                <w:szCs w:val="18"/>
              </w:rPr>
              <w:t>9</w:t>
            </w:r>
          </w:p>
          <w:p w14:paraId="1C0CBF76" w14:textId="77777777" w:rsidR="009E7496" w:rsidRPr="000B530A" w:rsidRDefault="009E7496" w:rsidP="003B3D4A">
            <w:pPr>
              <w:jc w:val="center"/>
              <w:rPr>
                <w:rFonts w:cs="Times New Roman"/>
                <w:sz w:val="18"/>
                <w:szCs w:val="18"/>
              </w:rPr>
            </w:pPr>
            <w:r w:rsidRPr="000B530A">
              <w:rPr>
                <w:rFonts w:cs="Times New Roman"/>
                <w:sz w:val="18"/>
                <w:szCs w:val="18"/>
              </w:rPr>
              <w:t>9</w:t>
            </w:r>
          </w:p>
        </w:tc>
        <w:tc>
          <w:tcPr>
            <w:tcW w:w="1571" w:type="dxa"/>
            <w:vAlign w:val="center"/>
          </w:tcPr>
          <w:p w14:paraId="3019C605" w14:textId="77777777" w:rsidR="009E7496" w:rsidRPr="000B530A" w:rsidRDefault="009E7496" w:rsidP="003B3D4A">
            <w:pPr>
              <w:jc w:val="center"/>
              <w:rPr>
                <w:rFonts w:cs="Times New Roman"/>
                <w:sz w:val="18"/>
                <w:szCs w:val="18"/>
              </w:rPr>
            </w:pPr>
            <w:r w:rsidRPr="000B530A">
              <w:rPr>
                <w:rFonts w:cs="Times New Roman"/>
                <w:sz w:val="18"/>
                <w:szCs w:val="18"/>
              </w:rPr>
              <w:t>Ladrillos en el piso hasta 30 m. de altura de colocación</w:t>
            </w:r>
          </w:p>
        </w:tc>
      </w:tr>
    </w:tbl>
    <w:p w14:paraId="17C863D5" w14:textId="77777777" w:rsidR="009E7496" w:rsidRPr="007D5ABA" w:rsidRDefault="009E7496" w:rsidP="009E7496">
      <w:pPr>
        <w:spacing w:before="240"/>
        <w:rPr>
          <w:szCs w:val="24"/>
        </w:rPr>
      </w:pPr>
      <w:r w:rsidRPr="007D5ABA">
        <w:rPr>
          <w:szCs w:val="24"/>
        </w:rPr>
        <w:t>Fuente: Cámara Peruana de la Construcción (CAPECO)</w:t>
      </w:r>
    </w:p>
    <w:p w14:paraId="2204CBEE" w14:textId="63F9801F" w:rsidR="009E7496" w:rsidRDefault="009E7496" w:rsidP="000D7D28"/>
    <w:p w14:paraId="75B50864" w14:textId="77777777" w:rsidR="007D5ABA" w:rsidRDefault="007D5ABA" w:rsidP="000D7D28"/>
    <w:p w14:paraId="3671337C" w14:textId="5D200C4E" w:rsidR="00704216" w:rsidRPr="00704216" w:rsidRDefault="000D7D28" w:rsidP="000D7D28">
      <w:pPr>
        <w:pStyle w:val="Ttulo2"/>
        <w:ind w:left="720" w:hanging="720"/>
      </w:pPr>
      <w:bookmarkStart w:id="53" w:name="_Toc71018288"/>
      <w:r>
        <w:lastRenderedPageBreak/>
        <w:t>Definición de términos</w:t>
      </w:r>
      <w:bookmarkEnd w:id="53"/>
    </w:p>
    <w:p w14:paraId="67B53D08" w14:textId="2EF33D17" w:rsidR="000070CD" w:rsidRDefault="000070CD" w:rsidP="00C66B35">
      <w:pPr>
        <w:pStyle w:val="Prrafodelista"/>
        <w:numPr>
          <w:ilvl w:val="0"/>
          <w:numId w:val="7"/>
        </w:numPr>
        <w:spacing w:line="360" w:lineRule="auto"/>
        <w:ind w:left="721" w:hanging="437"/>
        <w:jc w:val="both"/>
      </w:pPr>
      <w:bookmarkStart w:id="54" w:name="_Toc33862526"/>
      <w:r w:rsidRPr="00EA0C20">
        <w:rPr>
          <w:b/>
          <w:bCs/>
        </w:rPr>
        <w:t>Concreto armado o reforzado:</w:t>
      </w:r>
      <w:r>
        <w:t xml:space="preserve"> “Concreto estructural reforzado con no menos de la cantidad mínima de acero, preesforzado o no”. (NTE-E.060, 2009, p.14)</w:t>
      </w:r>
    </w:p>
    <w:p w14:paraId="447B6562" w14:textId="77777777" w:rsidR="000070CD" w:rsidRDefault="000070CD" w:rsidP="000070CD">
      <w:pPr>
        <w:pStyle w:val="Prrafodelista"/>
        <w:spacing w:line="360" w:lineRule="auto"/>
        <w:ind w:left="721"/>
        <w:jc w:val="both"/>
      </w:pPr>
    </w:p>
    <w:p w14:paraId="4D07E231" w14:textId="77777777" w:rsidR="000070CD" w:rsidRDefault="000070CD" w:rsidP="00C66B35">
      <w:pPr>
        <w:pStyle w:val="Prrafodelista"/>
        <w:numPr>
          <w:ilvl w:val="0"/>
          <w:numId w:val="7"/>
        </w:numPr>
        <w:spacing w:line="360" w:lineRule="auto"/>
        <w:ind w:left="721" w:hanging="437"/>
        <w:jc w:val="both"/>
      </w:pPr>
      <w:r w:rsidRPr="000070CD">
        <w:rPr>
          <w:b/>
          <w:bCs/>
        </w:rPr>
        <w:t>Desencofrados:</w:t>
      </w:r>
      <w:r>
        <w:t xml:space="preserve"> Los encofrados deben retirarse de tal manera que no se afecte negativamente la seguridad o condiciones de servicio de la estructura. El concreto expuesto por el desencofrado debe tener suficiente resistencia para no ser dañado por las operaciones de desencofrado.</w:t>
      </w:r>
      <w:r w:rsidRPr="00D02B6D">
        <w:t xml:space="preserve"> </w:t>
      </w:r>
      <w:r>
        <w:t>(NTE-E.060, 2009, p.36)</w:t>
      </w:r>
    </w:p>
    <w:p w14:paraId="427D42B9" w14:textId="77777777" w:rsidR="000070CD" w:rsidRPr="000070CD" w:rsidRDefault="000070CD" w:rsidP="000070CD">
      <w:pPr>
        <w:pStyle w:val="Prrafodelista"/>
        <w:rPr>
          <w:b/>
          <w:bCs/>
        </w:rPr>
      </w:pPr>
    </w:p>
    <w:p w14:paraId="6F139821" w14:textId="77777777" w:rsidR="000070CD" w:rsidRDefault="000070CD" w:rsidP="00C66B35">
      <w:pPr>
        <w:pStyle w:val="Prrafodelista"/>
        <w:numPr>
          <w:ilvl w:val="0"/>
          <w:numId w:val="7"/>
        </w:numPr>
        <w:spacing w:line="360" w:lineRule="auto"/>
        <w:ind w:left="721" w:hanging="437"/>
        <w:jc w:val="both"/>
      </w:pPr>
      <w:r w:rsidRPr="000070CD">
        <w:rPr>
          <w:b/>
          <w:bCs/>
        </w:rPr>
        <w:t xml:space="preserve">Encofrados: </w:t>
      </w:r>
      <w:r>
        <w:t>Los encofrados deberán permitir obtener una estructura que cumpla con los perfiles, niveles, alineamientos y dimensiones de los elementos según lo indicado en los planos de diseño y en las especificaciones. (NTE-E.060, 2009, p.36)</w:t>
      </w:r>
    </w:p>
    <w:p w14:paraId="5DC02B17" w14:textId="77777777" w:rsidR="000070CD" w:rsidRPr="000070CD" w:rsidRDefault="000070CD" w:rsidP="000070CD">
      <w:pPr>
        <w:pStyle w:val="Prrafodelista"/>
        <w:rPr>
          <w:b/>
          <w:bCs/>
        </w:rPr>
      </w:pPr>
    </w:p>
    <w:p w14:paraId="183EE852" w14:textId="77777777" w:rsidR="000070CD" w:rsidRDefault="000070CD" w:rsidP="00C66B35">
      <w:pPr>
        <w:pStyle w:val="Prrafodelista"/>
        <w:numPr>
          <w:ilvl w:val="0"/>
          <w:numId w:val="7"/>
        </w:numPr>
        <w:spacing w:line="360" w:lineRule="auto"/>
        <w:ind w:left="721" w:hanging="437"/>
        <w:jc w:val="both"/>
      </w:pPr>
      <w:r w:rsidRPr="000070CD">
        <w:rPr>
          <w:b/>
          <w:bCs/>
        </w:rPr>
        <w:t>Edificación:</w:t>
      </w:r>
      <w:r>
        <w:t xml:space="preserve"> En conformidad con el Reglamento Nacional de edificaciones, es una obra de carácter permanente, cuyo destino es albergar actividades humanas. Comprende las instalaciones fijas y complementarias adscritas a ella.</w:t>
      </w:r>
      <w:r w:rsidRPr="00A80A1D">
        <w:t xml:space="preserve"> </w:t>
      </w:r>
      <w:r>
        <w:t>(Norma Técnica de metrados para obras de edificaciones y habilitaciones urbanas, 2010, p. 8)</w:t>
      </w:r>
    </w:p>
    <w:p w14:paraId="406362F0" w14:textId="77777777" w:rsidR="000070CD" w:rsidRPr="000070CD" w:rsidRDefault="000070CD" w:rsidP="000070CD">
      <w:pPr>
        <w:pStyle w:val="Prrafodelista"/>
        <w:rPr>
          <w:b/>
          <w:bCs/>
        </w:rPr>
      </w:pPr>
    </w:p>
    <w:p w14:paraId="48BF95E8" w14:textId="2C5D742F" w:rsidR="000070CD" w:rsidRPr="000070CD" w:rsidRDefault="000070CD" w:rsidP="00C66B35">
      <w:pPr>
        <w:pStyle w:val="Prrafodelista"/>
        <w:numPr>
          <w:ilvl w:val="0"/>
          <w:numId w:val="7"/>
        </w:numPr>
        <w:spacing w:line="360" w:lineRule="auto"/>
        <w:ind w:left="721" w:hanging="437"/>
        <w:jc w:val="both"/>
      </w:pPr>
      <w:r w:rsidRPr="000070CD">
        <w:rPr>
          <w:b/>
          <w:bCs/>
        </w:rPr>
        <w:t>Partida</w:t>
      </w:r>
      <w:bookmarkEnd w:id="54"/>
      <w:r w:rsidRPr="000070CD">
        <w:rPr>
          <w:b/>
          <w:bCs/>
        </w:rPr>
        <w:t>: “</w:t>
      </w:r>
      <w:r w:rsidRPr="00A80A1D">
        <w:t xml:space="preserve">Cada </w:t>
      </w:r>
      <w:r>
        <w:t>uno de los productos o servicios que conforman el presupuesto de una obra”. (Norma Técnica de metrados para obras de edificaciones y habilitaciones urbanas, 2010, p. 9)</w:t>
      </w:r>
    </w:p>
    <w:p w14:paraId="23A5EDE9" w14:textId="77777777" w:rsidR="008A6A09" w:rsidRPr="000070CD" w:rsidRDefault="008A6A09" w:rsidP="000070CD">
      <w:pPr>
        <w:pStyle w:val="Prrafodelista"/>
        <w:spacing w:line="360" w:lineRule="auto"/>
        <w:ind w:left="721"/>
        <w:jc w:val="both"/>
        <w:rPr>
          <w:b/>
          <w:bCs/>
        </w:rPr>
      </w:pPr>
    </w:p>
    <w:p w14:paraId="348BE768" w14:textId="3FD23284" w:rsidR="000070CD" w:rsidRDefault="000070CD" w:rsidP="000070CD">
      <w:pPr>
        <w:spacing w:after="0" w:line="360" w:lineRule="auto"/>
      </w:pPr>
    </w:p>
    <w:p w14:paraId="4542C549" w14:textId="4059F2FA" w:rsidR="003452F2" w:rsidRDefault="003452F2" w:rsidP="003452F2"/>
    <w:p w14:paraId="55CB48D2" w14:textId="7D9B9F5F" w:rsidR="003452F2" w:rsidRDefault="003452F2" w:rsidP="003452F2"/>
    <w:p w14:paraId="563DF227" w14:textId="54975141" w:rsidR="003452F2" w:rsidRDefault="003452F2" w:rsidP="003452F2"/>
    <w:p w14:paraId="4C150EB8" w14:textId="1D83DDA6" w:rsidR="003452F2" w:rsidRDefault="003452F2" w:rsidP="003452F2"/>
    <w:p w14:paraId="66DADEF4" w14:textId="0D6CE18A" w:rsidR="003452F2" w:rsidRDefault="003452F2" w:rsidP="003452F2"/>
    <w:p w14:paraId="25152B6C" w14:textId="4E0E4752" w:rsidR="003452F2" w:rsidRDefault="003452F2" w:rsidP="003452F2"/>
    <w:p w14:paraId="14D2EC29" w14:textId="5696560D" w:rsidR="003452F2" w:rsidRDefault="003452F2" w:rsidP="003452F2"/>
    <w:p w14:paraId="607023F6" w14:textId="135C2527" w:rsidR="003452F2" w:rsidRDefault="003452F2" w:rsidP="003452F2"/>
    <w:p w14:paraId="4DFD415A" w14:textId="4466FB08" w:rsidR="00E140B8" w:rsidRDefault="00233744" w:rsidP="007A6957">
      <w:pPr>
        <w:pStyle w:val="Ttulo1"/>
        <w:ind w:left="284" w:hanging="284"/>
        <w:jc w:val="center"/>
      </w:pPr>
      <w:bookmarkStart w:id="55" w:name="_Toc71018289"/>
      <w:r>
        <w:lastRenderedPageBreak/>
        <w:t>MARCO METODOLÓGICO</w:t>
      </w:r>
      <w:bookmarkEnd w:id="55"/>
    </w:p>
    <w:p w14:paraId="4C25925F" w14:textId="0185B8F4" w:rsidR="00704216" w:rsidRDefault="00704216" w:rsidP="003450F9">
      <w:pPr>
        <w:pStyle w:val="Ttulo2"/>
        <w:ind w:left="720" w:hanging="720"/>
      </w:pPr>
      <w:bookmarkStart w:id="56" w:name="_Toc36476103"/>
      <w:bookmarkStart w:id="57" w:name="_Toc71018290"/>
      <w:r w:rsidRPr="00CE1E3E">
        <w:t>Variables</w:t>
      </w:r>
      <w:bookmarkEnd w:id="56"/>
      <w:bookmarkEnd w:id="57"/>
    </w:p>
    <w:p w14:paraId="3AF3DCF4" w14:textId="50D2334C" w:rsidR="00233744" w:rsidRDefault="00704216" w:rsidP="008B7497">
      <w:pPr>
        <w:pStyle w:val="Ttulo3"/>
        <w:ind w:left="720" w:hanging="720"/>
      </w:pPr>
      <w:bookmarkStart w:id="58" w:name="_Toc71018291"/>
      <w:r>
        <w:t>Variable dependiente</w:t>
      </w:r>
      <w:bookmarkEnd w:id="58"/>
    </w:p>
    <w:p w14:paraId="2B06C01B" w14:textId="67192B3D" w:rsidR="0056010A" w:rsidRDefault="008B7497" w:rsidP="00C66B35">
      <w:pPr>
        <w:pStyle w:val="Prrafodelista"/>
        <w:numPr>
          <w:ilvl w:val="0"/>
          <w:numId w:val="8"/>
        </w:numPr>
        <w:spacing w:line="360" w:lineRule="auto"/>
        <w:ind w:left="721" w:hanging="437"/>
      </w:pPr>
      <w:r>
        <w:t>Rendimientos y costos de las partidas de encofrado y concreto armado</w:t>
      </w:r>
    </w:p>
    <w:p w14:paraId="4B9CB3DA" w14:textId="77777777" w:rsidR="008B7497" w:rsidRPr="0056010A" w:rsidRDefault="008B7497" w:rsidP="008B7497">
      <w:pPr>
        <w:pStyle w:val="Prrafodelista"/>
        <w:spacing w:after="0" w:line="360" w:lineRule="auto"/>
        <w:ind w:left="721"/>
      </w:pPr>
    </w:p>
    <w:p w14:paraId="58DF5ADA" w14:textId="38F20A8A" w:rsidR="00233744" w:rsidRDefault="00704216" w:rsidP="00B912A8">
      <w:pPr>
        <w:pStyle w:val="Ttulo3"/>
        <w:ind w:left="720" w:hanging="720"/>
      </w:pPr>
      <w:bookmarkStart w:id="59" w:name="_Toc71018292"/>
      <w:r>
        <w:t>Variable independiente</w:t>
      </w:r>
      <w:bookmarkEnd w:id="59"/>
    </w:p>
    <w:p w14:paraId="7206B481" w14:textId="70745528" w:rsidR="0056010A" w:rsidRDefault="00B912A8" w:rsidP="00C66B35">
      <w:pPr>
        <w:pStyle w:val="Prrafodelista"/>
        <w:numPr>
          <w:ilvl w:val="0"/>
          <w:numId w:val="8"/>
        </w:numPr>
        <w:spacing w:line="360" w:lineRule="auto"/>
        <w:ind w:left="721" w:hanging="437"/>
        <w:jc w:val="both"/>
      </w:pPr>
      <w:r>
        <w:t>Condiciones técnicas y económicas en las edificaciones comunes</w:t>
      </w:r>
    </w:p>
    <w:p w14:paraId="39F3CBF4" w14:textId="69E6F848" w:rsidR="00B912A8" w:rsidRDefault="00B912A8" w:rsidP="00B912A8">
      <w:pPr>
        <w:pStyle w:val="Prrafodelista"/>
        <w:spacing w:after="0" w:line="360" w:lineRule="auto"/>
        <w:ind w:left="721"/>
        <w:jc w:val="both"/>
      </w:pPr>
    </w:p>
    <w:p w14:paraId="5CCFCBF4" w14:textId="16C6DAC6" w:rsidR="00B912A8" w:rsidRDefault="00B912A8" w:rsidP="00B912A8">
      <w:pPr>
        <w:pStyle w:val="Prrafodelista"/>
        <w:spacing w:after="0" w:line="360" w:lineRule="auto"/>
        <w:ind w:left="721"/>
        <w:jc w:val="both"/>
      </w:pPr>
    </w:p>
    <w:p w14:paraId="65C3947A" w14:textId="5C892AF2" w:rsidR="00B912A8" w:rsidRDefault="00B912A8" w:rsidP="00B912A8">
      <w:pPr>
        <w:pStyle w:val="Prrafodelista"/>
        <w:spacing w:after="0" w:line="360" w:lineRule="auto"/>
        <w:ind w:left="721"/>
        <w:jc w:val="both"/>
      </w:pPr>
    </w:p>
    <w:p w14:paraId="15415ABC" w14:textId="6E5CE4C8" w:rsidR="00B912A8" w:rsidRDefault="00B912A8" w:rsidP="00B912A8">
      <w:pPr>
        <w:pStyle w:val="Prrafodelista"/>
        <w:spacing w:after="0" w:line="360" w:lineRule="auto"/>
        <w:ind w:left="721"/>
        <w:jc w:val="both"/>
      </w:pPr>
    </w:p>
    <w:p w14:paraId="7CC1C48A" w14:textId="69423542" w:rsidR="00B912A8" w:rsidRDefault="00B912A8" w:rsidP="00B912A8">
      <w:pPr>
        <w:pStyle w:val="Prrafodelista"/>
        <w:spacing w:after="0" w:line="360" w:lineRule="auto"/>
        <w:ind w:left="721"/>
        <w:jc w:val="both"/>
      </w:pPr>
    </w:p>
    <w:p w14:paraId="2C021A3E" w14:textId="4AA827E5" w:rsidR="00B912A8" w:rsidRDefault="00B912A8" w:rsidP="00B912A8">
      <w:pPr>
        <w:pStyle w:val="Prrafodelista"/>
        <w:spacing w:after="0" w:line="360" w:lineRule="auto"/>
        <w:ind w:left="721"/>
        <w:jc w:val="both"/>
      </w:pPr>
    </w:p>
    <w:p w14:paraId="300F5761" w14:textId="45A5CD68" w:rsidR="00B912A8" w:rsidRDefault="00B912A8" w:rsidP="00B912A8">
      <w:pPr>
        <w:pStyle w:val="Prrafodelista"/>
        <w:spacing w:after="0" w:line="360" w:lineRule="auto"/>
        <w:ind w:left="721"/>
        <w:jc w:val="both"/>
      </w:pPr>
    </w:p>
    <w:p w14:paraId="04C5E806" w14:textId="20717D16" w:rsidR="00B912A8" w:rsidRDefault="00B912A8" w:rsidP="00B912A8">
      <w:pPr>
        <w:pStyle w:val="Prrafodelista"/>
        <w:spacing w:after="0" w:line="360" w:lineRule="auto"/>
        <w:ind w:left="721"/>
        <w:jc w:val="both"/>
      </w:pPr>
    </w:p>
    <w:p w14:paraId="3CD8768E" w14:textId="3EF7EC10" w:rsidR="00B912A8" w:rsidRDefault="00B912A8" w:rsidP="00B912A8">
      <w:pPr>
        <w:pStyle w:val="Prrafodelista"/>
        <w:spacing w:after="0" w:line="360" w:lineRule="auto"/>
        <w:ind w:left="721"/>
        <w:jc w:val="both"/>
      </w:pPr>
    </w:p>
    <w:p w14:paraId="48280A0A" w14:textId="3370C4CB" w:rsidR="00B912A8" w:rsidRDefault="00B912A8" w:rsidP="00B912A8">
      <w:pPr>
        <w:pStyle w:val="Prrafodelista"/>
        <w:spacing w:after="0" w:line="360" w:lineRule="auto"/>
        <w:ind w:left="721"/>
        <w:jc w:val="both"/>
      </w:pPr>
    </w:p>
    <w:p w14:paraId="083A79E3" w14:textId="7A220C56" w:rsidR="00B912A8" w:rsidRDefault="00B912A8" w:rsidP="00B912A8">
      <w:pPr>
        <w:pStyle w:val="Prrafodelista"/>
        <w:spacing w:after="0" w:line="360" w:lineRule="auto"/>
        <w:ind w:left="721"/>
        <w:jc w:val="both"/>
      </w:pPr>
    </w:p>
    <w:p w14:paraId="074049A3" w14:textId="7DC68E4A" w:rsidR="00B912A8" w:rsidRDefault="00B912A8" w:rsidP="00B912A8">
      <w:pPr>
        <w:pStyle w:val="Prrafodelista"/>
        <w:spacing w:after="0" w:line="360" w:lineRule="auto"/>
        <w:ind w:left="721"/>
        <w:jc w:val="both"/>
      </w:pPr>
    </w:p>
    <w:p w14:paraId="454DB328" w14:textId="1C322D75" w:rsidR="00B912A8" w:rsidRDefault="00B912A8" w:rsidP="00B912A8">
      <w:pPr>
        <w:pStyle w:val="Prrafodelista"/>
        <w:spacing w:after="0" w:line="360" w:lineRule="auto"/>
        <w:ind w:left="721"/>
        <w:jc w:val="both"/>
      </w:pPr>
    </w:p>
    <w:p w14:paraId="4C069C8C" w14:textId="52AEE0FB" w:rsidR="00B912A8" w:rsidRDefault="00B912A8" w:rsidP="00B912A8">
      <w:pPr>
        <w:pStyle w:val="Prrafodelista"/>
        <w:spacing w:after="0" w:line="360" w:lineRule="auto"/>
        <w:ind w:left="721"/>
        <w:jc w:val="both"/>
      </w:pPr>
    </w:p>
    <w:p w14:paraId="19F9E4F6" w14:textId="6F6F646E" w:rsidR="00B912A8" w:rsidRDefault="00B912A8" w:rsidP="00B912A8">
      <w:pPr>
        <w:pStyle w:val="Prrafodelista"/>
        <w:spacing w:after="0" w:line="360" w:lineRule="auto"/>
        <w:ind w:left="721"/>
        <w:jc w:val="both"/>
      </w:pPr>
    </w:p>
    <w:p w14:paraId="1F6CBF3B" w14:textId="0573B87D" w:rsidR="00B912A8" w:rsidRDefault="00B912A8" w:rsidP="00B912A8">
      <w:pPr>
        <w:pStyle w:val="Prrafodelista"/>
        <w:spacing w:after="0" w:line="360" w:lineRule="auto"/>
        <w:ind w:left="721"/>
        <w:jc w:val="both"/>
      </w:pPr>
    </w:p>
    <w:p w14:paraId="437955CC" w14:textId="08584E63" w:rsidR="00B912A8" w:rsidRDefault="00B912A8" w:rsidP="00B912A8">
      <w:pPr>
        <w:pStyle w:val="Prrafodelista"/>
        <w:spacing w:after="0" w:line="360" w:lineRule="auto"/>
        <w:ind w:left="721"/>
        <w:jc w:val="both"/>
      </w:pPr>
    </w:p>
    <w:p w14:paraId="3EC3ED74" w14:textId="757276B9" w:rsidR="00B912A8" w:rsidRDefault="00B912A8" w:rsidP="00B912A8">
      <w:pPr>
        <w:pStyle w:val="Prrafodelista"/>
        <w:spacing w:after="0" w:line="360" w:lineRule="auto"/>
        <w:ind w:left="721"/>
        <w:jc w:val="both"/>
      </w:pPr>
    </w:p>
    <w:p w14:paraId="434182F4" w14:textId="74758513" w:rsidR="00B912A8" w:rsidRDefault="00B912A8" w:rsidP="00B912A8">
      <w:pPr>
        <w:pStyle w:val="Prrafodelista"/>
        <w:spacing w:after="0" w:line="360" w:lineRule="auto"/>
        <w:ind w:left="721"/>
        <w:jc w:val="both"/>
      </w:pPr>
    </w:p>
    <w:p w14:paraId="5B7F1F2A" w14:textId="7D8FD269" w:rsidR="00B912A8" w:rsidRDefault="00B912A8" w:rsidP="00B912A8">
      <w:pPr>
        <w:pStyle w:val="Prrafodelista"/>
        <w:spacing w:after="0" w:line="360" w:lineRule="auto"/>
        <w:ind w:left="721"/>
        <w:jc w:val="both"/>
      </w:pPr>
    </w:p>
    <w:p w14:paraId="11880813" w14:textId="028DEBCA" w:rsidR="00B912A8" w:rsidRDefault="00B912A8" w:rsidP="00B912A8">
      <w:pPr>
        <w:pStyle w:val="Prrafodelista"/>
        <w:spacing w:after="0" w:line="360" w:lineRule="auto"/>
        <w:ind w:left="721"/>
        <w:jc w:val="both"/>
      </w:pPr>
    </w:p>
    <w:p w14:paraId="199B4641" w14:textId="6992AB9E" w:rsidR="00B912A8" w:rsidRDefault="00B912A8" w:rsidP="00B912A8">
      <w:pPr>
        <w:pStyle w:val="Prrafodelista"/>
        <w:spacing w:after="0" w:line="360" w:lineRule="auto"/>
        <w:ind w:left="721"/>
        <w:jc w:val="both"/>
      </w:pPr>
    </w:p>
    <w:p w14:paraId="3ACEB5E6" w14:textId="7FAA9D2B" w:rsidR="00B912A8" w:rsidRDefault="00B912A8" w:rsidP="00B912A8">
      <w:pPr>
        <w:pStyle w:val="Prrafodelista"/>
        <w:spacing w:after="0" w:line="360" w:lineRule="auto"/>
        <w:ind w:left="721"/>
        <w:jc w:val="both"/>
      </w:pPr>
    </w:p>
    <w:p w14:paraId="58516488" w14:textId="2099347A" w:rsidR="00B912A8" w:rsidRDefault="00B912A8" w:rsidP="00B912A8">
      <w:pPr>
        <w:pStyle w:val="Prrafodelista"/>
        <w:spacing w:after="0" w:line="360" w:lineRule="auto"/>
        <w:ind w:left="721"/>
        <w:jc w:val="both"/>
      </w:pPr>
    </w:p>
    <w:p w14:paraId="29141AB8" w14:textId="77777777" w:rsidR="00B912A8" w:rsidRDefault="00B912A8" w:rsidP="00B912A8">
      <w:pPr>
        <w:pStyle w:val="Ttulo2"/>
        <w:ind w:left="720" w:hanging="720"/>
        <w:sectPr w:rsidR="00B912A8" w:rsidSect="0041736F">
          <w:pgSz w:w="11906" w:h="16838"/>
          <w:pgMar w:top="1418" w:right="1418" w:bottom="1701" w:left="1701" w:header="709" w:footer="709" w:gutter="0"/>
          <w:cols w:space="708"/>
          <w:docGrid w:linePitch="360"/>
        </w:sectPr>
      </w:pPr>
    </w:p>
    <w:p w14:paraId="4C7010B5" w14:textId="43763676" w:rsidR="00973AC7" w:rsidRDefault="00973AC7" w:rsidP="00B912A8">
      <w:pPr>
        <w:pStyle w:val="Ttulo2"/>
        <w:ind w:left="720" w:hanging="720"/>
      </w:pPr>
      <w:bookmarkStart w:id="60" w:name="_Toc71018293"/>
      <w:r w:rsidRPr="00973AC7">
        <w:lastRenderedPageBreak/>
        <w:t>Operacionalización de variables</w:t>
      </w:r>
      <w:bookmarkStart w:id="61" w:name="_Toc36476107"/>
      <w:bookmarkEnd w:id="60"/>
    </w:p>
    <w:p w14:paraId="4C89A618" w14:textId="31D29E1E" w:rsidR="00B912A8" w:rsidRPr="0091664F" w:rsidRDefault="00B912A8" w:rsidP="00B912A8">
      <w:pPr>
        <w:pStyle w:val="Descripcin"/>
        <w:rPr>
          <w:b/>
          <w:bCs/>
          <w:i w:val="0"/>
          <w:iCs w:val="0"/>
          <w:color w:val="auto"/>
          <w:sz w:val="24"/>
          <w:szCs w:val="24"/>
        </w:rPr>
      </w:pPr>
      <w:bookmarkStart w:id="62" w:name="_Toc71018323"/>
      <w:r w:rsidRPr="00481EE9">
        <w:rPr>
          <w:b/>
          <w:bCs/>
          <w:i w:val="0"/>
          <w:iCs w:val="0"/>
          <w:color w:val="auto"/>
          <w:sz w:val="24"/>
          <w:szCs w:val="24"/>
        </w:rPr>
        <w:t xml:space="preserve">Tabla </w:t>
      </w:r>
      <w:r w:rsidRPr="00481EE9">
        <w:rPr>
          <w:b/>
          <w:bCs/>
          <w:i w:val="0"/>
          <w:iCs w:val="0"/>
          <w:color w:val="auto"/>
          <w:sz w:val="24"/>
          <w:szCs w:val="24"/>
        </w:rPr>
        <w:fldChar w:fldCharType="begin"/>
      </w:r>
      <w:r w:rsidRPr="00481EE9">
        <w:rPr>
          <w:b/>
          <w:bCs/>
          <w:i w:val="0"/>
          <w:iCs w:val="0"/>
          <w:color w:val="auto"/>
          <w:sz w:val="24"/>
          <w:szCs w:val="24"/>
        </w:rPr>
        <w:instrText xml:space="preserve"> SEQ Tabla \* ARABIC </w:instrText>
      </w:r>
      <w:r w:rsidRPr="00481EE9">
        <w:rPr>
          <w:b/>
          <w:bCs/>
          <w:i w:val="0"/>
          <w:iCs w:val="0"/>
          <w:color w:val="auto"/>
          <w:sz w:val="24"/>
          <w:szCs w:val="24"/>
        </w:rPr>
        <w:fldChar w:fldCharType="separate"/>
      </w:r>
      <w:r w:rsidR="00C81D97">
        <w:rPr>
          <w:b/>
          <w:bCs/>
          <w:i w:val="0"/>
          <w:iCs w:val="0"/>
          <w:noProof/>
          <w:color w:val="auto"/>
          <w:sz w:val="24"/>
          <w:szCs w:val="24"/>
        </w:rPr>
        <w:t>3</w:t>
      </w:r>
      <w:r w:rsidRPr="00481EE9">
        <w:rPr>
          <w:b/>
          <w:bCs/>
          <w:i w:val="0"/>
          <w:iCs w:val="0"/>
          <w:color w:val="auto"/>
          <w:sz w:val="24"/>
          <w:szCs w:val="24"/>
        </w:rPr>
        <w:fldChar w:fldCharType="end"/>
      </w:r>
      <w:r w:rsidR="00481EE9">
        <w:rPr>
          <w:b/>
          <w:bCs/>
          <w:i w:val="0"/>
          <w:iCs w:val="0"/>
          <w:color w:val="auto"/>
          <w:sz w:val="24"/>
          <w:szCs w:val="24"/>
        </w:rPr>
        <w:t>.</w:t>
      </w:r>
      <w:r w:rsidR="0091664F">
        <w:rPr>
          <w:b/>
          <w:bCs/>
          <w:i w:val="0"/>
          <w:iCs w:val="0"/>
          <w:color w:val="auto"/>
          <w:sz w:val="24"/>
          <w:szCs w:val="24"/>
        </w:rPr>
        <w:t xml:space="preserve"> </w:t>
      </w:r>
      <w:r w:rsidRPr="00481EE9">
        <w:rPr>
          <w:color w:val="auto"/>
          <w:sz w:val="24"/>
          <w:szCs w:val="24"/>
        </w:rPr>
        <w:t>Operatividad de variables</w:t>
      </w:r>
      <w:bookmarkEnd w:id="62"/>
    </w:p>
    <w:tbl>
      <w:tblPr>
        <w:tblStyle w:val="Tablaconcuadrcula"/>
        <w:tblW w:w="1559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1"/>
        <w:gridCol w:w="1559"/>
        <w:gridCol w:w="1706"/>
        <w:gridCol w:w="1271"/>
        <w:gridCol w:w="1564"/>
        <w:gridCol w:w="1995"/>
        <w:gridCol w:w="982"/>
        <w:gridCol w:w="1134"/>
        <w:gridCol w:w="1418"/>
        <w:gridCol w:w="1417"/>
        <w:gridCol w:w="1276"/>
      </w:tblGrid>
      <w:tr w:rsidR="00B912A8" w:rsidRPr="00AF54E2" w14:paraId="7C801F5A" w14:textId="77777777" w:rsidTr="003B3D4A">
        <w:trPr>
          <w:trHeight w:val="142"/>
          <w:jc w:val="center"/>
        </w:trPr>
        <w:tc>
          <w:tcPr>
            <w:tcW w:w="1271" w:type="dxa"/>
            <w:vMerge w:val="restart"/>
            <w:vAlign w:val="center"/>
          </w:tcPr>
          <w:p w14:paraId="59793D65" w14:textId="77777777" w:rsidR="00B912A8" w:rsidRPr="00AF54E2" w:rsidRDefault="00B912A8" w:rsidP="003B3D4A">
            <w:pPr>
              <w:spacing w:line="276" w:lineRule="auto"/>
              <w:jc w:val="center"/>
              <w:rPr>
                <w:b/>
                <w:bCs/>
                <w:sz w:val="18"/>
                <w:szCs w:val="18"/>
              </w:rPr>
            </w:pPr>
            <w:r w:rsidRPr="00AF54E2">
              <w:rPr>
                <w:b/>
                <w:bCs/>
                <w:sz w:val="18"/>
                <w:szCs w:val="18"/>
              </w:rPr>
              <w:t>VARIABLE</w:t>
            </w:r>
          </w:p>
        </w:tc>
        <w:tc>
          <w:tcPr>
            <w:tcW w:w="3265" w:type="dxa"/>
            <w:gridSpan w:val="2"/>
            <w:vAlign w:val="center"/>
          </w:tcPr>
          <w:p w14:paraId="1B352F0D" w14:textId="77777777" w:rsidR="00B912A8" w:rsidRPr="00AF54E2" w:rsidRDefault="00B912A8" w:rsidP="003B3D4A">
            <w:pPr>
              <w:spacing w:line="276" w:lineRule="auto"/>
              <w:jc w:val="center"/>
              <w:rPr>
                <w:b/>
                <w:bCs/>
                <w:sz w:val="18"/>
                <w:szCs w:val="18"/>
              </w:rPr>
            </w:pPr>
            <w:r w:rsidRPr="00AF54E2">
              <w:rPr>
                <w:b/>
                <w:bCs/>
                <w:sz w:val="18"/>
                <w:szCs w:val="18"/>
              </w:rPr>
              <w:t>DEFINICIÓN</w:t>
            </w:r>
          </w:p>
        </w:tc>
        <w:tc>
          <w:tcPr>
            <w:tcW w:w="1271" w:type="dxa"/>
            <w:vMerge w:val="restart"/>
            <w:vAlign w:val="center"/>
          </w:tcPr>
          <w:p w14:paraId="625AB3A7" w14:textId="77777777" w:rsidR="00B912A8" w:rsidRPr="00AF54E2" w:rsidRDefault="00B912A8" w:rsidP="003B3D4A">
            <w:pPr>
              <w:spacing w:line="276" w:lineRule="auto"/>
              <w:jc w:val="center"/>
              <w:rPr>
                <w:b/>
                <w:bCs/>
                <w:sz w:val="18"/>
                <w:szCs w:val="18"/>
              </w:rPr>
            </w:pPr>
            <w:r w:rsidRPr="00AF54E2">
              <w:rPr>
                <w:b/>
                <w:bCs/>
                <w:sz w:val="18"/>
                <w:szCs w:val="18"/>
              </w:rPr>
              <w:t>DIMENSIONES</w:t>
            </w:r>
          </w:p>
        </w:tc>
        <w:tc>
          <w:tcPr>
            <w:tcW w:w="1564" w:type="dxa"/>
            <w:vMerge w:val="restart"/>
            <w:vAlign w:val="center"/>
          </w:tcPr>
          <w:p w14:paraId="4CAAF4C5" w14:textId="77777777" w:rsidR="00B912A8" w:rsidRPr="00AF54E2" w:rsidRDefault="00B912A8" w:rsidP="003B3D4A">
            <w:pPr>
              <w:spacing w:line="276" w:lineRule="auto"/>
              <w:jc w:val="center"/>
              <w:rPr>
                <w:b/>
                <w:bCs/>
                <w:sz w:val="18"/>
                <w:szCs w:val="18"/>
              </w:rPr>
            </w:pPr>
            <w:r w:rsidRPr="00AF54E2">
              <w:rPr>
                <w:b/>
                <w:bCs/>
                <w:sz w:val="18"/>
                <w:szCs w:val="18"/>
              </w:rPr>
              <w:t>INDICADORES</w:t>
            </w:r>
          </w:p>
        </w:tc>
        <w:tc>
          <w:tcPr>
            <w:tcW w:w="1995" w:type="dxa"/>
            <w:vMerge w:val="restart"/>
            <w:vAlign w:val="center"/>
          </w:tcPr>
          <w:p w14:paraId="557D0102" w14:textId="77777777" w:rsidR="00B912A8" w:rsidRPr="00AF54E2" w:rsidRDefault="00B912A8" w:rsidP="003B3D4A">
            <w:pPr>
              <w:spacing w:line="276" w:lineRule="auto"/>
              <w:jc w:val="center"/>
              <w:rPr>
                <w:b/>
                <w:bCs/>
                <w:sz w:val="18"/>
                <w:szCs w:val="18"/>
              </w:rPr>
            </w:pPr>
            <w:r w:rsidRPr="00AF54E2">
              <w:rPr>
                <w:b/>
                <w:bCs/>
                <w:sz w:val="18"/>
                <w:szCs w:val="18"/>
              </w:rPr>
              <w:t>SUB INDICADORES</w:t>
            </w:r>
          </w:p>
        </w:tc>
        <w:tc>
          <w:tcPr>
            <w:tcW w:w="982" w:type="dxa"/>
            <w:vMerge w:val="restart"/>
            <w:vAlign w:val="center"/>
          </w:tcPr>
          <w:p w14:paraId="379C8298" w14:textId="77777777" w:rsidR="00B912A8" w:rsidRPr="00AF54E2" w:rsidRDefault="00B912A8" w:rsidP="003B3D4A">
            <w:pPr>
              <w:spacing w:line="276" w:lineRule="auto"/>
              <w:jc w:val="center"/>
              <w:rPr>
                <w:b/>
                <w:bCs/>
                <w:sz w:val="18"/>
                <w:szCs w:val="18"/>
              </w:rPr>
            </w:pPr>
            <w:r w:rsidRPr="00AF54E2">
              <w:rPr>
                <w:b/>
                <w:bCs/>
                <w:sz w:val="18"/>
                <w:szCs w:val="18"/>
              </w:rPr>
              <w:t>ÍNDICE</w:t>
            </w:r>
          </w:p>
        </w:tc>
        <w:tc>
          <w:tcPr>
            <w:tcW w:w="2552" w:type="dxa"/>
            <w:gridSpan w:val="2"/>
            <w:vAlign w:val="center"/>
          </w:tcPr>
          <w:p w14:paraId="0A4AC508" w14:textId="77777777" w:rsidR="00B912A8" w:rsidRPr="00AF54E2" w:rsidRDefault="00B912A8" w:rsidP="003B3D4A">
            <w:pPr>
              <w:spacing w:line="276" w:lineRule="auto"/>
              <w:jc w:val="center"/>
              <w:rPr>
                <w:b/>
                <w:bCs/>
                <w:sz w:val="18"/>
                <w:szCs w:val="18"/>
              </w:rPr>
            </w:pPr>
            <w:r w:rsidRPr="00AF54E2">
              <w:rPr>
                <w:b/>
                <w:bCs/>
                <w:sz w:val="18"/>
                <w:szCs w:val="18"/>
              </w:rPr>
              <w:t>RECOLECCIÓN DE DATOS</w:t>
            </w:r>
          </w:p>
        </w:tc>
        <w:tc>
          <w:tcPr>
            <w:tcW w:w="1417" w:type="dxa"/>
            <w:vMerge w:val="restart"/>
            <w:vAlign w:val="center"/>
          </w:tcPr>
          <w:p w14:paraId="71758624" w14:textId="77777777" w:rsidR="00B912A8" w:rsidRPr="00AF54E2" w:rsidRDefault="00B912A8" w:rsidP="003B3D4A">
            <w:pPr>
              <w:spacing w:line="276" w:lineRule="auto"/>
              <w:jc w:val="center"/>
              <w:rPr>
                <w:b/>
                <w:bCs/>
                <w:sz w:val="18"/>
                <w:szCs w:val="18"/>
              </w:rPr>
            </w:pPr>
            <w:r w:rsidRPr="00AF54E2">
              <w:rPr>
                <w:b/>
                <w:bCs/>
                <w:sz w:val="18"/>
                <w:szCs w:val="18"/>
              </w:rPr>
              <w:t>MÉTODO DE ANÁLISIS DE DATOS</w:t>
            </w:r>
          </w:p>
        </w:tc>
        <w:tc>
          <w:tcPr>
            <w:tcW w:w="1276" w:type="dxa"/>
            <w:vMerge w:val="restart"/>
            <w:vAlign w:val="center"/>
          </w:tcPr>
          <w:p w14:paraId="44A802CC" w14:textId="77777777" w:rsidR="00B912A8" w:rsidRPr="00AF54E2" w:rsidRDefault="00B912A8" w:rsidP="003B3D4A">
            <w:pPr>
              <w:spacing w:line="276" w:lineRule="auto"/>
              <w:jc w:val="center"/>
              <w:rPr>
                <w:b/>
                <w:bCs/>
                <w:sz w:val="18"/>
                <w:szCs w:val="18"/>
              </w:rPr>
            </w:pPr>
            <w:r w:rsidRPr="00AF54E2">
              <w:rPr>
                <w:b/>
                <w:bCs/>
                <w:sz w:val="18"/>
                <w:szCs w:val="18"/>
              </w:rPr>
              <w:t>ESCALA DE MEDICIÓN</w:t>
            </w:r>
          </w:p>
        </w:tc>
      </w:tr>
      <w:tr w:rsidR="00B912A8" w:rsidRPr="00AF54E2" w14:paraId="51E94B7C" w14:textId="77777777" w:rsidTr="003B3D4A">
        <w:trPr>
          <w:trHeight w:val="142"/>
          <w:jc w:val="center"/>
        </w:trPr>
        <w:tc>
          <w:tcPr>
            <w:tcW w:w="1271" w:type="dxa"/>
            <w:vMerge/>
          </w:tcPr>
          <w:p w14:paraId="5A3FB854" w14:textId="77777777" w:rsidR="00B912A8" w:rsidRPr="00AF54E2" w:rsidRDefault="00B912A8" w:rsidP="003B3D4A">
            <w:pPr>
              <w:spacing w:line="276" w:lineRule="auto"/>
              <w:jc w:val="center"/>
              <w:rPr>
                <w:b/>
                <w:bCs/>
                <w:sz w:val="18"/>
                <w:szCs w:val="18"/>
              </w:rPr>
            </w:pPr>
          </w:p>
        </w:tc>
        <w:tc>
          <w:tcPr>
            <w:tcW w:w="1559" w:type="dxa"/>
          </w:tcPr>
          <w:p w14:paraId="598F5970" w14:textId="77777777" w:rsidR="00B912A8" w:rsidRPr="00AF54E2" w:rsidRDefault="00B912A8" w:rsidP="003B3D4A">
            <w:pPr>
              <w:spacing w:line="276" w:lineRule="auto"/>
              <w:jc w:val="center"/>
              <w:rPr>
                <w:b/>
                <w:bCs/>
                <w:sz w:val="18"/>
                <w:szCs w:val="18"/>
              </w:rPr>
            </w:pPr>
            <w:r w:rsidRPr="00AF54E2">
              <w:rPr>
                <w:b/>
                <w:bCs/>
                <w:sz w:val="18"/>
                <w:szCs w:val="18"/>
              </w:rPr>
              <w:t>CONCEPTUAL</w:t>
            </w:r>
          </w:p>
        </w:tc>
        <w:tc>
          <w:tcPr>
            <w:tcW w:w="1706" w:type="dxa"/>
          </w:tcPr>
          <w:p w14:paraId="6B66FF3E" w14:textId="77777777" w:rsidR="00B912A8" w:rsidRPr="00AF54E2" w:rsidRDefault="00B912A8" w:rsidP="003B3D4A">
            <w:pPr>
              <w:spacing w:line="276" w:lineRule="auto"/>
              <w:jc w:val="center"/>
              <w:rPr>
                <w:b/>
                <w:bCs/>
                <w:sz w:val="18"/>
                <w:szCs w:val="18"/>
              </w:rPr>
            </w:pPr>
            <w:r w:rsidRPr="00AF54E2">
              <w:rPr>
                <w:b/>
                <w:bCs/>
                <w:sz w:val="18"/>
                <w:szCs w:val="18"/>
              </w:rPr>
              <w:t>OPERACIONAL</w:t>
            </w:r>
          </w:p>
        </w:tc>
        <w:tc>
          <w:tcPr>
            <w:tcW w:w="1271" w:type="dxa"/>
            <w:vMerge/>
          </w:tcPr>
          <w:p w14:paraId="695ADA64" w14:textId="77777777" w:rsidR="00B912A8" w:rsidRPr="00AF54E2" w:rsidRDefault="00B912A8" w:rsidP="003B3D4A">
            <w:pPr>
              <w:spacing w:line="276" w:lineRule="auto"/>
              <w:jc w:val="center"/>
              <w:rPr>
                <w:b/>
                <w:bCs/>
                <w:sz w:val="18"/>
                <w:szCs w:val="18"/>
              </w:rPr>
            </w:pPr>
          </w:p>
        </w:tc>
        <w:tc>
          <w:tcPr>
            <w:tcW w:w="1564" w:type="dxa"/>
            <w:vMerge/>
          </w:tcPr>
          <w:p w14:paraId="5D792BAF" w14:textId="77777777" w:rsidR="00B912A8" w:rsidRPr="00AF54E2" w:rsidRDefault="00B912A8" w:rsidP="003B3D4A">
            <w:pPr>
              <w:spacing w:line="276" w:lineRule="auto"/>
              <w:jc w:val="center"/>
              <w:rPr>
                <w:b/>
                <w:bCs/>
                <w:sz w:val="18"/>
                <w:szCs w:val="18"/>
              </w:rPr>
            </w:pPr>
          </w:p>
        </w:tc>
        <w:tc>
          <w:tcPr>
            <w:tcW w:w="1995" w:type="dxa"/>
            <w:vMerge/>
          </w:tcPr>
          <w:p w14:paraId="0C8DADFF" w14:textId="77777777" w:rsidR="00B912A8" w:rsidRPr="00AF54E2" w:rsidRDefault="00B912A8" w:rsidP="003B3D4A">
            <w:pPr>
              <w:spacing w:line="276" w:lineRule="auto"/>
              <w:jc w:val="center"/>
              <w:rPr>
                <w:b/>
                <w:bCs/>
                <w:sz w:val="18"/>
                <w:szCs w:val="18"/>
              </w:rPr>
            </w:pPr>
          </w:p>
        </w:tc>
        <w:tc>
          <w:tcPr>
            <w:tcW w:w="982" w:type="dxa"/>
            <w:vMerge/>
          </w:tcPr>
          <w:p w14:paraId="3258C5D0" w14:textId="77777777" w:rsidR="00B912A8" w:rsidRPr="00AF54E2" w:rsidRDefault="00B912A8" w:rsidP="003B3D4A">
            <w:pPr>
              <w:spacing w:line="276" w:lineRule="auto"/>
              <w:jc w:val="center"/>
              <w:rPr>
                <w:b/>
                <w:bCs/>
                <w:sz w:val="18"/>
                <w:szCs w:val="18"/>
              </w:rPr>
            </w:pPr>
          </w:p>
        </w:tc>
        <w:tc>
          <w:tcPr>
            <w:tcW w:w="1134" w:type="dxa"/>
          </w:tcPr>
          <w:p w14:paraId="12A97C8E" w14:textId="77777777" w:rsidR="00B912A8" w:rsidRPr="00AF54E2" w:rsidRDefault="00B912A8" w:rsidP="003B3D4A">
            <w:pPr>
              <w:spacing w:line="276" w:lineRule="auto"/>
              <w:jc w:val="center"/>
              <w:rPr>
                <w:b/>
                <w:bCs/>
                <w:sz w:val="18"/>
                <w:szCs w:val="18"/>
              </w:rPr>
            </w:pPr>
            <w:r w:rsidRPr="00AF54E2">
              <w:rPr>
                <w:b/>
                <w:bCs/>
                <w:sz w:val="18"/>
                <w:szCs w:val="18"/>
              </w:rPr>
              <w:t>TÉCNICO</w:t>
            </w:r>
          </w:p>
        </w:tc>
        <w:tc>
          <w:tcPr>
            <w:tcW w:w="1418" w:type="dxa"/>
          </w:tcPr>
          <w:p w14:paraId="0B1C0BB6" w14:textId="77777777" w:rsidR="00B912A8" w:rsidRPr="00AF54E2" w:rsidRDefault="00B912A8" w:rsidP="003B3D4A">
            <w:pPr>
              <w:spacing w:line="276" w:lineRule="auto"/>
              <w:jc w:val="center"/>
              <w:rPr>
                <w:b/>
                <w:bCs/>
                <w:sz w:val="18"/>
                <w:szCs w:val="18"/>
              </w:rPr>
            </w:pPr>
            <w:r w:rsidRPr="00AF54E2">
              <w:rPr>
                <w:b/>
                <w:bCs/>
                <w:sz w:val="18"/>
                <w:szCs w:val="18"/>
              </w:rPr>
              <w:t>INSTRUMENTAL</w:t>
            </w:r>
          </w:p>
        </w:tc>
        <w:tc>
          <w:tcPr>
            <w:tcW w:w="1417" w:type="dxa"/>
            <w:vMerge/>
          </w:tcPr>
          <w:p w14:paraId="4DF9FA77" w14:textId="77777777" w:rsidR="00B912A8" w:rsidRPr="00AF54E2" w:rsidRDefault="00B912A8" w:rsidP="003B3D4A">
            <w:pPr>
              <w:spacing w:line="276" w:lineRule="auto"/>
              <w:jc w:val="center"/>
              <w:rPr>
                <w:b/>
                <w:bCs/>
                <w:sz w:val="18"/>
                <w:szCs w:val="18"/>
              </w:rPr>
            </w:pPr>
          </w:p>
        </w:tc>
        <w:tc>
          <w:tcPr>
            <w:tcW w:w="1276" w:type="dxa"/>
            <w:vMerge/>
          </w:tcPr>
          <w:p w14:paraId="0A0A8DA9" w14:textId="77777777" w:rsidR="00B912A8" w:rsidRPr="00AF54E2" w:rsidRDefault="00B912A8" w:rsidP="003B3D4A">
            <w:pPr>
              <w:spacing w:line="276" w:lineRule="auto"/>
              <w:jc w:val="center"/>
              <w:rPr>
                <w:b/>
                <w:bCs/>
                <w:sz w:val="18"/>
                <w:szCs w:val="18"/>
              </w:rPr>
            </w:pPr>
          </w:p>
        </w:tc>
      </w:tr>
      <w:tr w:rsidR="00B912A8" w:rsidRPr="00AF54E2" w14:paraId="32A196B8" w14:textId="77777777" w:rsidTr="003B3D4A">
        <w:trPr>
          <w:trHeight w:val="142"/>
          <w:jc w:val="center"/>
        </w:trPr>
        <w:tc>
          <w:tcPr>
            <w:tcW w:w="1271" w:type="dxa"/>
            <w:vAlign w:val="center"/>
          </w:tcPr>
          <w:p w14:paraId="7E01ABA2" w14:textId="77777777" w:rsidR="00B912A8" w:rsidRPr="00AF54E2" w:rsidRDefault="00B912A8" w:rsidP="003B3D4A">
            <w:pPr>
              <w:spacing w:line="276" w:lineRule="auto"/>
              <w:jc w:val="center"/>
              <w:rPr>
                <w:sz w:val="18"/>
                <w:szCs w:val="18"/>
              </w:rPr>
            </w:pPr>
            <w:r w:rsidRPr="00AF54E2">
              <w:rPr>
                <w:sz w:val="18"/>
                <w:szCs w:val="18"/>
              </w:rPr>
              <w:t>Variable dependiente: Rendimientos y costos de las partidas de encofrado y concreto armado</w:t>
            </w:r>
          </w:p>
        </w:tc>
        <w:tc>
          <w:tcPr>
            <w:tcW w:w="1559" w:type="dxa"/>
          </w:tcPr>
          <w:p w14:paraId="21227305" w14:textId="77777777" w:rsidR="00B912A8" w:rsidRPr="00AF54E2" w:rsidRDefault="00B912A8" w:rsidP="003B3D4A">
            <w:pPr>
              <w:spacing w:line="276" w:lineRule="auto"/>
              <w:jc w:val="center"/>
              <w:rPr>
                <w:sz w:val="18"/>
                <w:szCs w:val="18"/>
              </w:rPr>
            </w:pPr>
            <w:r w:rsidRPr="00AF54E2">
              <w:rPr>
                <w:sz w:val="18"/>
                <w:szCs w:val="18"/>
              </w:rPr>
              <w:t>“Cantidad de trabajo (por m3, m2, etc.) que se obtiene de los recursos mano de obra (por cuadrilla) y equipo por jornada”. (Salinas, 2015, p.15).</w:t>
            </w:r>
          </w:p>
        </w:tc>
        <w:tc>
          <w:tcPr>
            <w:tcW w:w="1706" w:type="dxa"/>
          </w:tcPr>
          <w:p w14:paraId="41A34262" w14:textId="77777777" w:rsidR="00B912A8" w:rsidRPr="00AF54E2" w:rsidRDefault="00B912A8" w:rsidP="003B3D4A">
            <w:pPr>
              <w:spacing w:line="276" w:lineRule="auto"/>
              <w:jc w:val="center"/>
              <w:rPr>
                <w:sz w:val="18"/>
                <w:szCs w:val="18"/>
              </w:rPr>
            </w:pPr>
            <w:r w:rsidRPr="00AF54E2">
              <w:rPr>
                <w:sz w:val="18"/>
                <w:szCs w:val="18"/>
              </w:rPr>
              <w:t>Variación de los rendimientos de la mano de obra de edificaciones comunes de la ciudad de Jaén, con respecto a las establecidas por CAPECO.</w:t>
            </w:r>
          </w:p>
        </w:tc>
        <w:tc>
          <w:tcPr>
            <w:tcW w:w="1271" w:type="dxa"/>
            <w:vAlign w:val="center"/>
          </w:tcPr>
          <w:p w14:paraId="2F3692F4" w14:textId="77777777" w:rsidR="00B912A8" w:rsidRPr="00AF54E2" w:rsidRDefault="00B912A8" w:rsidP="003B3D4A">
            <w:pPr>
              <w:spacing w:line="276" w:lineRule="auto"/>
              <w:jc w:val="center"/>
              <w:rPr>
                <w:sz w:val="18"/>
                <w:szCs w:val="18"/>
              </w:rPr>
            </w:pPr>
            <w:r w:rsidRPr="00AF54E2">
              <w:rPr>
                <w:sz w:val="18"/>
                <w:szCs w:val="18"/>
              </w:rPr>
              <w:t>Rendimientos establecidos por CAPECO para Lima y Callao</w:t>
            </w:r>
          </w:p>
        </w:tc>
        <w:tc>
          <w:tcPr>
            <w:tcW w:w="1564" w:type="dxa"/>
          </w:tcPr>
          <w:p w14:paraId="5BB05CF3" w14:textId="77777777" w:rsidR="00B912A8" w:rsidRPr="00AF54E2" w:rsidRDefault="00B912A8" w:rsidP="003B3D4A">
            <w:pPr>
              <w:spacing w:line="276" w:lineRule="auto"/>
              <w:jc w:val="center"/>
              <w:rPr>
                <w:sz w:val="18"/>
                <w:szCs w:val="18"/>
              </w:rPr>
            </w:pPr>
            <w:r w:rsidRPr="00AF54E2">
              <w:rPr>
                <w:sz w:val="18"/>
                <w:szCs w:val="18"/>
              </w:rPr>
              <w:t>Altos y bajos rendimientos de la mano de obra en la ejecución de las partidas de encofrado y concreto armado, así como variación en las remuneraciones</w:t>
            </w:r>
          </w:p>
        </w:tc>
        <w:tc>
          <w:tcPr>
            <w:tcW w:w="1995" w:type="dxa"/>
          </w:tcPr>
          <w:p w14:paraId="17EACCF7" w14:textId="77777777" w:rsidR="00B912A8" w:rsidRPr="00AF54E2" w:rsidRDefault="00B912A8" w:rsidP="003B3D4A">
            <w:pPr>
              <w:spacing w:line="276" w:lineRule="auto"/>
              <w:jc w:val="center"/>
              <w:rPr>
                <w:sz w:val="18"/>
                <w:szCs w:val="18"/>
              </w:rPr>
            </w:pPr>
            <w:r w:rsidRPr="00AF54E2">
              <w:rPr>
                <w:sz w:val="18"/>
                <w:szCs w:val="18"/>
              </w:rPr>
              <w:t>Resultados de las encuestas y entrevistas aplicadas a los obreros de construcción civil en las edificaciones comunes que se encuentren en etapa de ejecución de las partidas de encofrado y concreto armado</w:t>
            </w:r>
          </w:p>
        </w:tc>
        <w:tc>
          <w:tcPr>
            <w:tcW w:w="982" w:type="dxa"/>
            <w:vAlign w:val="center"/>
          </w:tcPr>
          <w:p w14:paraId="25C5EEC8" w14:textId="77777777" w:rsidR="00B912A8" w:rsidRPr="00AF54E2" w:rsidRDefault="00B912A8" w:rsidP="003B3D4A">
            <w:pPr>
              <w:spacing w:line="276" w:lineRule="auto"/>
              <w:jc w:val="center"/>
              <w:rPr>
                <w:sz w:val="18"/>
                <w:szCs w:val="18"/>
              </w:rPr>
            </w:pPr>
            <w:r w:rsidRPr="00AF54E2">
              <w:rPr>
                <w:sz w:val="18"/>
                <w:szCs w:val="18"/>
              </w:rPr>
              <w:t>-</w:t>
            </w:r>
          </w:p>
        </w:tc>
        <w:tc>
          <w:tcPr>
            <w:tcW w:w="1134" w:type="dxa"/>
            <w:vAlign w:val="center"/>
          </w:tcPr>
          <w:p w14:paraId="35663A56" w14:textId="77777777" w:rsidR="00B912A8" w:rsidRPr="00AF54E2" w:rsidRDefault="00B912A8" w:rsidP="003B3D4A">
            <w:pPr>
              <w:spacing w:line="276" w:lineRule="auto"/>
              <w:jc w:val="center"/>
              <w:rPr>
                <w:sz w:val="18"/>
                <w:szCs w:val="18"/>
              </w:rPr>
            </w:pPr>
            <w:r w:rsidRPr="00AF54E2">
              <w:rPr>
                <w:sz w:val="18"/>
                <w:szCs w:val="18"/>
              </w:rPr>
              <w:t>Análisis e interpretación de resultados</w:t>
            </w:r>
          </w:p>
        </w:tc>
        <w:tc>
          <w:tcPr>
            <w:tcW w:w="1418" w:type="dxa"/>
            <w:vAlign w:val="center"/>
          </w:tcPr>
          <w:p w14:paraId="2DD8BA41" w14:textId="77777777" w:rsidR="00B912A8" w:rsidRPr="00AF54E2" w:rsidRDefault="00B912A8" w:rsidP="003B3D4A">
            <w:pPr>
              <w:spacing w:line="276" w:lineRule="auto"/>
              <w:jc w:val="center"/>
              <w:rPr>
                <w:sz w:val="18"/>
                <w:szCs w:val="18"/>
              </w:rPr>
            </w:pPr>
            <w:r w:rsidRPr="00AF54E2">
              <w:rPr>
                <w:sz w:val="18"/>
                <w:szCs w:val="18"/>
              </w:rPr>
              <w:t xml:space="preserve">Fichas técnicas </w:t>
            </w:r>
          </w:p>
        </w:tc>
        <w:tc>
          <w:tcPr>
            <w:tcW w:w="1417" w:type="dxa"/>
            <w:vAlign w:val="center"/>
          </w:tcPr>
          <w:p w14:paraId="6E6E0E40" w14:textId="77777777" w:rsidR="00B912A8" w:rsidRPr="00AF54E2" w:rsidRDefault="00B912A8" w:rsidP="003B3D4A">
            <w:pPr>
              <w:spacing w:line="276" w:lineRule="auto"/>
              <w:jc w:val="center"/>
              <w:rPr>
                <w:sz w:val="18"/>
                <w:szCs w:val="18"/>
              </w:rPr>
            </w:pPr>
            <w:r w:rsidRPr="00AF54E2">
              <w:rPr>
                <w:sz w:val="18"/>
                <w:szCs w:val="18"/>
              </w:rPr>
              <w:t xml:space="preserve">Análisis de campo </w:t>
            </w:r>
          </w:p>
        </w:tc>
        <w:tc>
          <w:tcPr>
            <w:tcW w:w="1276" w:type="dxa"/>
            <w:vAlign w:val="center"/>
          </w:tcPr>
          <w:p w14:paraId="0F25A7C3" w14:textId="77777777" w:rsidR="00B912A8" w:rsidRPr="00AF54E2" w:rsidRDefault="00B912A8" w:rsidP="003B3D4A">
            <w:pPr>
              <w:spacing w:line="276" w:lineRule="auto"/>
              <w:jc w:val="center"/>
              <w:rPr>
                <w:sz w:val="18"/>
                <w:szCs w:val="18"/>
              </w:rPr>
            </w:pPr>
            <w:r w:rsidRPr="00AF54E2">
              <w:rPr>
                <w:sz w:val="18"/>
                <w:szCs w:val="18"/>
              </w:rPr>
              <w:t>Rendimientos establecidos por CAPECO</w:t>
            </w:r>
          </w:p>
        </w:tc>
      </w:tr>
      <w:tr w:rsidR="00B912A8" w:rsidRPr="00AF54E2" w14:paraId="4F2C5C74" w14:textId="77777777" w:rsidTr="003B3D4A">
        <w:trPr>
          <w:trHeight w:val="1066"/>
          <w:jc w:val="center"/>
        </w:trPr>
        <w:tc>
          <w:tcPr>
            <w:tcW w:w="1271" w:type="dxa"/>
            <w:vMerge w:val="restart"/>
            <w:vAlign w:val="center"/>
          </w:tcPr>
          <w:p w14:paraId="7C1FD121" w14:textId="77777777" w:rsidR="00B912A8" w:rsidRPr="00AF54E2" w:rsidRDefault="00B912A8" w:rsidP="003B3D4A">
            <w:pPr>
              <w:spacing w:line="276" w:lineRule="auto"/>
              <w:jc w:val="center"/>
              <w:rPr>
                <w:sz w:val="18"/>
                <w:szCs w:val="18"/>
              </w:rPr>
            </w:pPr>
            <w:r w:rsidRPr="00AF54E2">
              <w:rPr>
                <w:sz w:val="18"/>
                <w:szCs w:val="18"/>
              </w:rPr>
              <w:t>Variable independiente Condiciones técnicas y económicas en las edificaciones comunes</w:t>
            </w:r>
          </w:p>
        </w:tc>
        <w:tc>
          <w:tcPr>
            <w:tcW w:w="1559" w:type="dxa"/>
            <w:vMerge w:val="restart"/>
            <w:vAlign w:val="center"/>
          </w:tcPr>
          <w:p w14:paraId="6BA6D958" w14:textId="77777777" w:rsidR="00B912A8" w:rsidRPr="00AF54E2" w:rsidRDefault="00B912A8" w:rsidP="003B3D4A">
            <w:pPr>
              <w:jc w:val="center"/>
              <w:rPr>
                <w:sz w:val="18"/>
                <w:szCs w:val="18"/>
              </w:rPr>
            </w:pPr>
            <w:r w:rsidRPr="00AF54E2">
              <w:rPr>
                <w:sz w:val="18"/>
                <w:szCs w:val="18"/>
              </w:rPr>
              <w:t>Condiciones laborales, económicas y otros aspectos de cada edificación en proceso de construcción.</w:t>
            </w:r>
          </w:p>
        </w:tc>
        <w:tc>
          <w:tcPr>
            <w:tcW w:w="1706" w:type="dxa"/>
            <w:vMerge w:val="restart"/>
            <w:vAlign w:val="center"/>
          </w:tcPr>
          <w:p w14:paraId="7AECF6A2" w14:textId="77777777" w:rsidR="00B912A8" w:rsidRPr="00AF54E2" w:rsidRDefault="00B912A8" w:rsidP="003B3D4A">
            <w:pPr>
              <w:spacing w:line="276" w:lineRule="auto"/>
              <w:jc w:val="center"/>
              <w:rPr>
                <w:sz w:val="18"/>
                <w:szCs w:val="18"/>
              </w:rPr>
            </w:pPr>
            <w:r w:rsidRPr="00AF54E2">
              <w:rPr>
                <w:sz w:val="18"/>
                <w:szCs w:val="18"/>
              </w:rPr>
              <w:t>Condiciones que pueden influir sobre la variación de los rendimientos con respecto a los establecidos por CAPECO.</w:t>
            </w:r>
          </w:p>
        </w:tc>
        <w:tc>
          <w:tcPr>
            <w:tcW w:w="1271" w:type="dxa"/>
          </w:tcPr>
          <w:p w14:paraId="6FBE93D1" w14:textId="77777777" w:rsidR="00B912A8" w:rsidRPr="00AF54E2" w:rsidRDefault="00B912A8" w:rsidP="003B3D4A">
            <w:pPr>
              <w:spacing w:line="276" w:lineRule="auto"/>
              <w:jc w:val="center"/>
              <w:rPr>
                <w:sz w:val="18"/>
                <w:szCs w:val="18"/>
              </w:rPr>
            </w:pPr>
            <w:r w:rsidRPr="00AF54E2">
              <w:rPr>
                <w:rFonts w:cs="Times New Roman"/>
                <w:noProof/>
                <w:sz w:val="18"/>
                <w:szCs w:val="18"/>
              </w:rPr>
              <w:t>Condiciones laborales</w:t>
            </w:r>
          </w:p>
        </w:tc>
        <w:tc>
          <w:tcPr>
            <w:tcW w:w="1564" w:type="dxa"/>
          </w:tcPr>
          <w:p w14:paraId="7D39B993" w14:textId="77777777" w:rsidR="00B912A8" w:rsidRPr="00AF54E2" w:rsidRDefault="00B912A8" w:rsidP="003B3D4A">
            <w:pPr>
              <w:spacing w:line="276" w:lineRule="auto"/>
              <w:jc w:val="center"/>
              <w:rPr>
                <w:sz w:val="18"/>
                <w:szCs w:val="18"/>
              </w:rPr>
            </w:pPr>
            <w:r w:rsidRPr="00AF54E2">
              <w:rPr>
                <w:sz w:val="18"/>
                <w:szCs w:val="18"/>
              </w:rPr>
              <w:t>Poca motivación para realizar el trabajo</w:t>
            </w:r>
          </w:p>
        </w:tc>
        <w:tc>
          <w:tcPr>
            <w:tcW w:w="1995" w:type="dxa"/>
          </w:tcPr>
          <w:p w14:paraId="2A9137F6" w14:textId="77777777" w:rsidR="00B912A8" w:rsidRPr="00AF54E2" w:rsidRDefault="00B912A8" w:rsidP="003B3D4A">
            <w:pPr>
              <w:spacing w:line="276" w:lineRule="auto"/>
              <w:jc w:val="center"/>
              <w:rPr>
                <w:sz w:val="18"/>
                <w:szCs w:val="18"/>
              </w:rPr>
            </w:pPr>
            <w:r w:rsidRPr="00AF54E2">
              <w:rPr>
                <w:sz w:val="18"/>
                <w:szCs w:val="18"/>
              </w:rPr>
              <w:t>Resultado de entrevista y encuesta a obreros</w:t>
            </w:r>
          </w:p>
        </w:tc>
        <w:tc>
          <w:tcPr>
            <w:tcW w:w="982" w:type="dxa"/>
          </w:tcPr>
          <w:p w14:paraId="201CA013" w14:textId="77777777" w:rsidR="00B912A8" w:rsidRPr="00AF54E2" w:rsidRDefault="00B912A8" w:rsidP="003B3D4A">
            <w:pPr>
              <w:spacing w:line="276" w:lineRule="auto"/>
              <w:jc w:val="center"/>
              <w:rPr>
                <w:sz w:val="18"/>
                <w:szCs w:val="18"/>
              </w:rPr>
            </w:pPr>
            <w:r w:rsidRPr="00AF54E2">
              <w:rPr>
                <w:sz w:val="18"/>
                <w:szCs w:val="18"/>
              </w:rPr>
              <w:t>-</w:t>
            </w:r>
          </w:p>
        </w:tc>
        <w:tc>
          <w:tcPr>
            <w:tcW w:w="1134" w:type="dxa"/>
          </w:tcPr>
          <w:p w14:paraId="0535CC3A" w14:textId="77777777" w:rsidR="00B912A8" w:rsidRPr="00AF54E2" w:rsidRDefault="00B912A8" w:rsidP="003B3D4A">
            <w:pPr>
              <w:spacing w:line="276" w:lineRule="auto"/>
              <w:jc w:val="center"/>
              <w:rPr>
                <w:sz w:val="18"/>
                <w:szCs w:val="18"/>
              </w:rPr>
            </w:pPr>
            <w:r w:rsidRPr="00AF54E2">
              <w:rPr>
                <w:sz w:val="18"/>
                <w:szCs w:val="18"/>
              </w:rPr>
              <w:t>Observación</w:t>
            </w:r>
          </w:p>
        </w:tc>
        <w:tc>
          <w:tcPr>
            <w:tcW w:w="1418" w:type="dxa"/>
          </w:tcPr>
          <w:p w14:paraId="7BE87FF1" w14:textId="77777777" w:rsidR="00B912A8" w:rsidRPr="00AF54E2" w:rsidRDefault="00B912A8" w:rsidP="003B3D4A">
            <w:pPr>
              <w:spacing w:line="276" w:lineRule="auto"/>
              <w:jc w:val="center"/>
              <w:rPr>
                <w:sz w:val="18"/>
                <w:szCs w:val="18"/>
              </w:rPr>
            </w:pPr>
            <w:r w:rsidRPr="00AF54E2">
              <w:rPr>
                <w:sz w:val="18"/>
                <w:szCs w:val="18"/>
              </w:rPr>
              <w:t>Ficha de recolección de datos en campo</w:t>
            </w:r>
          </w:p>
        </w:tc>
        <w:tc>
          <w:tcPr>
            <w:tcW w:w="1417" w:type="dxa"/>
          </w:tcPr>
          <w:p w14:paraId="21814D91" w14:textId="77777777" w:rsidR="00B912A8" w:rsidRPr="00AF54E2" w:rsidRDefault="00B912A8" w:rsidP="003B3D4A">
            <w:pPr>
              <w:spacing w:line="276" w:lineRule="auto"/>
              <w:jc w:val="center"/>
              <w:rPr>
                <w:sz w:val="18"/>
                <w:szCs w:val="18"/>
              </w:rPr>
            </w:pPr>
            <w:r w:rsidRPr="00AF54E2">
              <w:rPr>
                <w:sz w:val="18"/>
                <w:szCs w:val="18"/>
              </w:rPr>
              <w:t>Análisis de fichas de recolección de datos</w:t>
            </w:r>
          </w:p>
        </w:tc>
        <w:tc>
          <w:tcPr>
            <w:tcW w:w="1276" w:type="dxa"/>
          </w:tcPr>
          <w:p w14:paraId="788987D1" w14:textId="77777777" w:rsidR="00B912A8" w:rsidRPr="00AF54E2" w:rsidRDefault="00B912A8" w:rsidP="003B3D4A">
            <w:pPr>
              <w:spacing w:line="276" w:lineRule="auto"/>
              <w:jc w:val="center"/>
              <w:rPr>
                <w:sz w:val="18"/>
                <w:szCs w:val="18"/>
              </w:rPr>
            </w:pPr>
            <w:r w:rsidRPr="00AF54E2">
              <w:rPr>
                <w:sz w:val="18"/>
                <w:szCs w:val="18"/>
              </w:rPr>
              <w:t>Rendimientos establecidos por CAPECO</w:t>
            </w:r>
          </w:p>
        </w:tc>
      </w:tr>
      <w:tr w:rsidR="00B912A8" w:rsidRPr="00AF54E2" w14:paraId="23881C35" w14:textId="77777777" w:rsidTr="003B3D4A">
        <w:trPr>
          <w:trHeight w:val="430"/>
          <w:jc w:val="center"/>
        </w:trPr>
        <w:tc>
          <w:tcPr>
            <w:tcW w:w="1271" w:type="dxa"/>
            <w:vMerge/>
            <w:vAlign w:val="center"/>
          </w:tcPr>
          <w:p w14:paraId="73E3ADF9" w14:textId="77777777" w:rsidR="00B912A8" w:rsidRPr="00AF54E2" w:rsidRDefault="00B912A8" w:rsidP="003B3D4A">
            <w:pPr>
              <w:spacing w:line="276" w:lineRule="auto"/>
              <w:jc w:val="center"/>
              <w:rPr>
                <w:sz w:val="18"/>
                <w:szCs w:val="18"/>
              </w:rPr>
            </w:pPr>
          </w:p>
        </w:tc>
        <w:tc>
          <w:tcPr>
            <w:tcW w:w="1559" w:type="dxa"/>
            <w:vMerge/>
          </w:tcPr>
          <w:p w14:paraId="00960F83" w14:textId="77777777" w:rsidR="00B912A8" w:rsidRPr="00AF54E2" w:rsidRDefault="00B912A8" w:rsidP="003B3D4A">
            <w:pPr>
              <w:spacing w:line="276" w:lineRule="auto"/>
              <w:jc w:val="center"/>
              <w:rPr>
                <w:sz w:val="18"/>
                <w:szCs w:val="18"/>
              </w:rPr>
            </w:pPr>
          </w:p>
        </w:tc>
        <w:tc>
          <w:tcPr>
            <w:tcW w:w="1706" w:type="dxa"/>
            <w:vMerge/>
          </w:tcPr>
          <w:p w14:paraId="17DDD75B" w14:textId="77777777" w:rsidR="00B912A8" w:rsidRPr="00AF54E2" w:rsidRDefault="00B912A8" w:rsidP="003B3D4A">
            <w:pPr>
              <w:spacing w:line="276" w:lineRule="auto"/>
              <w:jc w:val="center"/>
              <w:rPr>
                <w:sz w:val="18"/>
                <w:szCs w:val="18"/>
              </w:rPr>
            </w:pPr>
          </w:p>
        </w:tc>
        <w:tc>
          <w:tcPr>
            <w:tcW w:w="1271" w:type="dxa"/>
          </w:tcPr>
          <w:p w14:paraId="349B6B78" w14:textId="77777777" w:rsidR="00B912A8" w:rsidRPr="00AF54E2" w:rsidRDefault="00B912A8" w:rsidP="003B3D4A">
            <w:pPr>
              <w:spacing w:line="276" w:lineRule="auto"/>
              <w:jc w:val="center"/>
              <w:rPr>
                <w:sz w:val="18"/>
                <w:szCs w:val="18"/>
              </w:rPr>
            </w:pPr>
            <w:r w:rsidRPr="00AF54E2">
              <w:rPr>
                <w:rFonts w:cs="Times New Roman"/>
                <w:noProof/>
                <w:sz w:val="18"/>
                <w:szCs w:val="18"/>
              </w:rPr>
              <w:t>Condiciones económicas</w:t>
            </w:r>
          </w:p>
        </w:tc>
        <w:tc>
          <w:tcPr>
            <w:tcW w:w="1564" w:type="dxa"/>
          </w:tcPr>
          <w:p w14:paraId="49769C6B" w14:textId="77777777" w:rsidR="00B912A8" w:rsidRPr="00AF54E2" w:rsidRDefault="00B912A8" w:rsidP="003B3D4A">
            <w:pPr>
              <w:spacing w:line="276" w:lineRule="auto"/>
              <w:jc w:val="center"/>
              <w:rPr>
                <w:sz w:val="18"/>
                <w:szCs w:val="18"/>
              </w:rPr>
            </w:pPr>
            <w:r w:rsidRPr="00AF54E2">
              <w:rPr>
                <w:sz w:val="18"/>
                <w:szCs w:val="18"/>
              </w:rPr>
              <w:t>Bajas remuneraciones de la mano de obra</w:t>
            </w:r>
          </w:p>
        </w:tc>
        <w:tc>
          <w:tcPr>
            <w:tcW w:w="1995" w:type="dxa"/>
          </w:tcPr>
          <w:p w14:paraId="665B9171" w14:textId="77777777" w:rsidR="00B912A8" w:rsidRPr="00AF54E2" w:rsidRDefault="00B912A8" w:rsidP="003B3D4A">
            <w:pPr>
              <w:spacing w:line="276" w:lineRule="auto"/>
              <w:jc w:val="center"/>
              <w:rPr>
                <w:sz w:val="18"/>
                <w:szCs w:val="18"/>
              </w:rPr>
            </w:pPr>
            <w:r w:rsidRPr="00AF54E2">
              <w:rPr>
                <w:sz w:val="18"/>
                <w:szCs w:val="18"/>
              </w:rPr>
              <w:t>Resultado de entrevista y encuesta a obreros</w:t>
            </w:r>
          </w:p>
        </w:tc>
        <w:tc>
          <w:tcPr>
            <w:tcW w:w="982" w:type="dxa"/>
          </w:tcPr>
          <w:p w14:paraId="61E79908" w14:textId="77777777" w:rsidR="00B912A8" w:rsidRPr="00AF54E2" w:rsidRDefault="00B912A8" w:rsidP="003B3D4A">
            <w:pPr>
              <w:spacing w:line="276" w:lineRule="auto"/>
              <w:jc w:val="center"/>
              <w:rPr>
                <w:sz w:val="18"/>
                <w:szCs w:val="18"/>
              </w:rPr>
            </w:pPr>
            <w:r w:rsidRPr="00AF54E2">
              <w:rPr>
                <w:sz w:val="18"/>
                <w:szCs w:val="18"/>
              </w:rPr>
              <w:t>-</w:t>
            </w:r>
          </w:p>
        </w:tc>
        <w:tc>
          <w:tcPr>
            <w:tcW w:w="1134" w:type="dxa"/>
          </w:tcPr>
          <w:p w14:paraId="0CE6A0D9" w14:textId="77777777" w:rsidR="00B912A8" w:rsidRPr="00AF54E2" w:rsidRDefault="00B912A8" w:rsidP="003B3D4A">
            <w:pPr>
              <w:spacing w:line="276" w:lineRule="auto"/>
              <w:jc w:val="center"/>
              <w:rPr>
                <w:sz w:val="18"/>
                <w:szCs w:val="18"/>
              </w:rPr>
            </w:pPr>
            <w:r w:rsidRPr="00AF54E2">
              <w:rPr>
                <w:sz w:val="18"/>
                <w:szCs w:val="18"/>
              </w:rPr>
              <w:t>Observación</w:t>
            </w:r>
          </w:p>
        </w:tc>
        <w:tc>
          <w:tcPr>
            <w:tcW w:w="1418" w:type="dxa"/>
          </w:tcPr>
          <w:p w14:paraId="06B56F9D" w14:textId="77777777" w:rsidR="00B912A8" w:rsidRPr="00AF54E2" w:rsidRDefault="00B912A8" w:rsidP="003B3D4A">
            <w:pPr>
              <w:spacing w:line="276" w:lineRule="auto"/>
              <w:jc w:val="center"/>
              <w:rPr>
                <w:sz w:val="18"/>
                <w:szCs w:val="18"/>
              </w:rPr>
            </w:pPr>
            <w:r w:rsidRPr="00AF54E2">
              <w:rPr>
                <w:sz w:val="18"/>
                <w:szCs w:val="18"/>
              </w:rPr>
              <w:t>Ficha de recolección de datos en campo</w:t>
            </w:r>
          </w:p>
        </w:tc>
        <w:tc>
          <w:tcPr>
            <w:tcW w:w="1417" w:type="dxa"/>
          </w:tcPr>
          <w:p w14:paraId="79879826" w14:textId="77777777" w:rsidR="00B912A8" w:rsidRPr="00AF54E2" w:rsidRDefault="00B912A8" w:rsidP="003B3D4A">
            <w:pPr>
              <w:spacing w:line="276" w:lineRule="auto"/>
              <w:jc w:val="center"/>
              <w:rPr>
                <w:sz w:val="18"/>
                <w:szCs w:val="18"/>
              </w:rPr>
            </w:pPr>
            <w:r w:rsidRPr="00AF54E2">
              <w:rPr>
                <w:sz w:val="18"/>
                <w:szCs w:val="18"/>
              </w:rPr>
              <w:t>Análisis de fichas de recolección de datos</w:t>
            </w:r>
          </w:p>
        </w:tc>
        <w:tc>
          <w:tcPr>
            <w:tcW w:w="1276" w:type="dxa"/>
          </w:tcPr>
          <w:p w14:paraId="61E4D9E5" w14:textId="77777777" w:rsidR="00B912A8" w:rsidRPr="00AF54E2" w:rsidRDefault="00B912A8" w:rsidP="003B3D4A">
            <w:pPr>
              <w:spacing w:line="276" w:lineRule="auto"/>
              <w:jc w:val="center"/>
              <w:rPr>
                <w:sz w:val="18"/>
                <w:szCs w:val="18"/>
              </w:rPr>
            </w:pPr>
            <w:r w:rsidRPr="00AF54E2">
              <w:rPr>
                <w:sz w:val="18"/>
                <w:szCs w:val="18"/>
              </w:rPr>
              <w:t>Rendimientos establecidos por CAPECO</w:t>
            </w:r>
          </w:p>
        </w:tc>
      </w:tr>
    </w:tbl>
    <w:p w14:paraId="5B9BDFF8" w14:textId="77777777" w:rsidR="00B912A8" w:rsidRPr="00481EE9" w:rsidRDefault="00B912A8" w:rsidP="00B912A8">
      <w:pPr>
        <w:spacing w:before="240" w:line="360" w:lineRule="auto"/>
        <w:rPr>
          <w:rFonts w:cs="Times New Roman"/>
          <w:szCs w:val="24"/>
          <w:lang w:val="es-ES"/>
        </w:rPr>
      </w:pPr>
      <w:r w:rsidRPr="00481EE9">
        <w:rPr>
          <w:rFonts w:cs="Times New Roman"/>
          <w:szCs w:val="24"/>
          <w:lang w:val="es-ES"/>
        </w:rPr>
        <w:t>Fuente: Referencia estructural UDCH y contexto propio del investigador.</w:t>
      </w:r>
    </w:p>
    <w:p w14:paraId="7543637A" w14:textId="77777777" w:rsidR="00B912A8" w:rsidRDefault="00B912A8" w:rsidP="00B912A8">
      <w:pPr>
        <w:spacing w:line="360" w:lineRule="auto"/>
        <w:jc w:val="both"/>
        <w:rPr>
          <w:b/>
          <w:bCs/>
        </w:rPr>
        <w:sectPr w:rsidR="00B912A8" w:rsidSect="00B912A8">
          <w:pgSz w:w="16838" w:h="11906" w:orient="landscape"/>
          <w:pgMar w:top="1701" w:right="1418" w:bottom="1418" w:left="1701" w:header="709" w:footer="709" w:gutter="0"/>
          <w:cols w:space="708"/>
          <w:docGrid w:linePitch="360"/>
        </w:sectPr>
      </w:pPr>
    </w:p>
    <w:p w14:paraId="5DBCBC7A" w14:textId="140406F6" w:rsidR="00973AC7" w:rsidRDefault="00973AC7" w:rsidP="003450F9">
      <w:pPr>
        <w:pStyle w:val="Ttulo2"/>
        <w:ind w:left="720" w:hanging="720"/>
      </w:pPr>
      <w:bookmarkStart w:id="63" w:name="_Toc71018294"/>
      <w:r w:rsidRPr="00973AC7">
        <w:lastRenderedPageBreak/>
        <w:t>Metodología</w:t>
      </w:r>
      <w:bookmarkEnd w:id="61"/>
      <w:bookmarkEnd w:id="63"/>
      <w:r w:rsidRPr="00973AC7">
        <w:t xml:space="preserve"> </w:t>
      </w:r>
    </w:p>
    <w:p w14:paraId="798BB507" w14:textId="204F6F26" w:rsidR="00720244" w:rsidRDefault="00700264" w:rsidP="00700264">
      <w:pPr>
        <w:spacing w:line="360" w:lineRule="auto"/>
        <w:ind w:firstLine="720"/>
        <w:jc w:val="both"/>
      </w:pPr>
      <w:r>
        <w:t>Los métodos que se utilizaron para esta investigación fueron el deductivo e inductivo, pues con el primero se pudo establecer y conocer los rendimientos y costos de la mano de obra que son establecidos por CAPECO, mientras que con el método inductivo se ha podido determinar los verdaderos rendimientos de la mano de obra para las partidas de encofrado y concreto armado de las edificaciones comunes de la ciudad de Jaén.</w:t>
      </w:r>
    </w:p>
    <w:p w14:paraId="19839544" w14:textId="544F2B45" w:rsidR="00AD7313" w:rsidRDefault="00AD7313" w:rsidP="00700264">
      <w:pPr>
        <w:spacing w:after="0"/>
      </w:pPr>
    </w:p>
    <w:p w14:paraId="3E5FFAD0" w14:textId="505CFE54" w:rsidR="00973AC7" w:rsidRDefault="00973AC7" w:rsidP="003450F9">
      <w:pPr>
        <w:pStyle w:val="Ttulo2"/>
        <w:ind w:left="720" w:hanging="720"/>
      </w:pPr>
      <w:bookmarkStart w:id="64" w:name="_Toc71018295"/>
      <w:r>
        <w:t>Tipo de estudio</w:t>
      </w:r>
      <w:bookmarkEnd w:id="64"/>
    </w:p>
    <w:p w14:paraId="72A65C8F" w14:textId="1137CDDE" w:rsidR="0041591D" w:rsidRDefault="0041591D" w:rsidP="0041591D">
      <w:pPr>
        <w:spacing w:line="360" w:lineRule="auto"/>
        <w:ind w:firstLine="720"/>
        <w:jc w:val="both"/>
      </w:pPr>
      <w:r>
        <w:t>Esta investigación es de tipo cuantitativa, pues se obtendrán porcentajes de variación de los dos rendimientos que se pretende estudiar (rendimientos reales en obra y rendimientos según CAPECO), donde se podrá determinar si los valores de los rendimientos para las partidas de encofrado y concreto armado de edificaciones comunes de la ciudad de Jaén son inferiores o superiores a los establecidos por CAPECO.</w:t>
      </w:r>
    </w:p>
    <w:p w14:paraId="73D7A35F" w14:textId="718FB053" w:rsidR="0041591D" w:rsidRDefault="002B4A29" w:rsidP="002B4A29">
      <w:pPr>
        <w:spacing w:after="0" w:line="360" w:lineRule="auto"/>
        <w:ind w:firstLine="720"/>
        <w:jc w:val="both"/>
      </w:pPr>
      <w:r>
        <w:t xml:space="preserve">“El enfoque cuantitativo utiliza la recolección de datos para probar hipótesis con base en la medición numérica y el análisis estadístico, con el fin establecer pautas de comportamiento y probar teorías” </w:t>
      </w:r>
      <w:r w:rsidR="0041591D">
        <w:rPr>
          <w:noProof/>
        </w:rPr>
        <w:t>(Hernández et al. 2014, p.4)</w:t>
      </w:r>
    </w:p>
    <w:p w14:paraId="1A95CA70" w14:textId="77777777" w:rsidR="009B1659" w:rsidRPr="00720244" w:rsidRDefault="009B1659" w:rsidP="005002AC">
      <w:pPr>
        <w:spacing w:after="0" w:line="360" w:lineRule="auto"/>
        <w:jc w:val="both"/>
        <w:rPr>
          <w:b/>
          <w:bCs/>
        </w:rPr>
      </w:pPr>
    </w:p>
    <w:p w14:paraId="630D0728" w14:textId="7F83F011" w:rsidR="00973AC7" w:rsidRDefault="00973AC7" w:rsidP="003450F9">
      <w:pPr>
        <w:pStyle w:val="Ttulo2"/>
        <w:ind w:left="720" w:hanging="720"/>
      </w:pPr>
      <w:bookmarkStart w:id="65" w:name="_Toc71018296"/>
      <w:r>
        <w:t>Diseño</w:t>
      </w:r>
      <w:bookmarkEnd w:id="65"/>
    </w:p>
    <w:p w14:paraId="7F7EF8E5" w14:textId="176E828F" w:rsidR="006A7829" w:rsidRDefault="006A7829" w:rsidP="006A7829">
      <w:pPr>
        <w:spacing w:line="360" w:lineRule="auto"/>
        <w:ind w:firstLine="720"/>
        <w:jc w:val="both"/>
      </w:pPr>
      <w:r>
        <w:t>Esta investigación tiene un diseño no experimental, pues no se realizará ningún ensayo ni se manipulará ninguna variable de estudio con la finalidad de modificar o lograr mejores resultados en alguna de ellas; los resultados se presentarán tal y como sean observados y medidos durante las visitas técnicas que se realicen a edificaciones comunes en proceso de construcción y específicamente en etapa de ejecución de las partidas de encofrado y concreto armado</w:t>
      </w:r>
    </w:p>
    <w:p w14:paraId="05936971" w14:textId="77777777" w:rsidR="00700264" w:rsidRDefault="00700264" w:rsidP="00700264">
      <w:pPr>
        <w:spacing w:after="0" w:line="360" w:lineRule="auto"/>
        <w:ind w:firstLine="720"/>
        <w:jc w:val="both"/>
      </w:pPr>
    </w:p>
    <w:p w14:paraId="2F97499B" w14:textId="28C68C75" w:rsidR="00973AC7" w:rsidRPr="00973AC7" w:rsidRDefault="00973AC7" w:rsidP="003450F9">
      <w:pPr>
        <w:pStyle w:val="Ttulo2"/>
        <w:ind w:left="720" w:hanging="720"/>
      </w:pPr>
      <w:bookmarkStart w:id="66" w:name="_Toc71018297"/>
      <w:r>
        <w:t>Población, muestra y muestreo</w:t>
      </w:r>
      <w:bookmarkEnd w:id="66"/>
    </w:p>
    <w:p w14:paraId="61094E68" w14:textId="414BDF28" w:rsidR="003452F2" w:rsidRDefault="00973AC7" w:rsidP="003450F9">
      <w:pPr>
        <w:pStyle w:val="Ttulo3"/>
        <w:ind w:left="720" w:hanging="720"/>
      </w:pPr>
      <w:bookmarkStart w:id="67" w:name="_Toc71018298"/>
      <w:r w:rsidRPr="00973AC7">
        <w:t>Población</w:t>
      </w:r>
      <w:bookmarkEnd w:id="67"/>
    </w:p>
    <w:p w14:paraId="20581FFA" w14:textId="6E0BDD6F" w:rsidR="004B5C84" w:rsidRDefault="004B5C84" w:rsidP="004B5C84">
      <w:pPr>
        <w:spacing w:after="0" w:line="360" w:lineRule="auto"/>
        <w:ind w:firstLine="720"/>
        <w:jc w:val="both"/>
        <w:rPr>
          <w:rFonts w:cs="Times New Roman"/>
          <w:szCs w:val="24"/>
        </w:rPr>
      </w:pPr>
      <w:r>
        <w:rPr>
          <w:rFonts w:cs="Times New Roman"/>
          <w:szCs w:val="24"/>
        </w:rPr>
        <w:t xml:space="preserve">La población para la ejecución de esta </w:t>
      </w:r>
      <w:r w:rsidRPr="00F72B18">
        <w:rPr>
          <w:rFonts w:cs="Times New Roman"/>
          <w:szCs w:val="24"/>
        </w:rPr>
        <w:t xml:space="preserve">investigación, </w:t>
      </w:r>
      <w:r w:rsidR="00707F0A">
        <w:rPr>
          <w:rFonts w:cs="Times New Roman"/>
          <w:szCs w:val="24"/>
        </w:rPr>
        <w:t>fueron</w:t>
      </w:r>
      <w:r w:rsidRPr="00F72B18">
        <w:rPr>
          <w:rFonts w:cs="Times New Roman"/>
          <w:szCs w:val="24"/>
        </w:rPr>
        <w:t xml:space="preserve"> </w:t>
      </w:r>
      <w:r>
        <w:rPr>
          <w:rFonts w:cs="Times New Roman"/>
          <w:szCs w:val="24"/>
        </w:rPr>
        <w:t xml:space="preserve">todas </w:t>
      </w:r>
      <w:r w:rsidRPr="00F72B18">
        <w:rPr>
          <w:rFonts w:cs="Times New Roman"/>
          <w:szCs w:val="24"/>
        </w:rPr>
        <w:t xml:space="preserve">las </w:t>
      </w:r>
      <w:r>
        <w:rPr>
          <w:rFonts w:cs="Times New Roman"/>
          <w:szCs w:val="24"/>
        </w:rPr>
        <w:t>edificaciones comunes que se encuentren en proceso de construcción y en etapa de encofrado y posterior colocación de concreto en las estructuras.</w:t>
      </w:r>
    </w:p>
    <w:p w14:paraId="6F367100" w14:textId="65EDE08B" w:rsidR="00973AC7" w:rsidRDefault="00973AC7" w:rsidP="003450F9">
      <w:pPr>
        <w:pStyle w:val="Ttulo3"/>
        <w:ind w:left="720" w:hanging="720"/>
      </w:pPr>
      <w:bookmarkStart w:id="68" w:name="_Toc71018299"/>
      <w:r w:rsidRPr="00973AC7">
        <w:lastRenderedPageBreak/>
        <w:t>Muestra</w:t>
      </w:r>
      <w:bookmarkEnd w:id="68"/>
      <w:r w:rsidRPr="00973AC7">
        <w:t xml:space="preserve"> </w:t>
      </w:r>
    </w:p>
    <w:p w14:paraId="6AFB5AAC" w14:textId="77777777" w:rsidR="004B5C84" w:rsidRDefault="004B5C84" w:rsidP="004B5C84">
      <w:pPr>
        <w:spacing w:after="0" w:line="360" w:lineRule="auto"/>
        <w:ind w:left="720"/>
        <w:jc w:val="both"/>
        <w:rPr>
          <w:color w:val="000000"/>
          <w:szCs w:val="24"/>
        </w:rPr>
      </w:pPr>
      <w:r>
        <w:rPr>
          <w:noProof/>
        </w:rPr>
        <w:t xml:space="preserve">Hernández et al. (2014) </w:t>
      </w:r>
      <w:r w:rsidRPr="00EC7D7C">
        <w:rPr>
          <w:color w:val="000000"/>
          <w:szCs w:val="24"/>
        </w:rPr>
        <w:t>todos los elementos de la población tienen la misma posibilidad de ser escogidos para la muestra y se obtienen definiendo las características de la población y el tamaño de la muestra, y por medio de una selección aleatoria o mecánica de las unidades de muestreo/análisis.</w:t>
      </w:r>
    </w:p>
    <w:p w14:paraId="40CC972F" w14:textId="77777777" w:rsidR="009B1659" w:rsidRPr="009B1659" w:rsidRDefault="009B1659" w:rsidP="003353F0">
      <w:pPr>
        <w:pStyle w:val="Prrafodelista"/>
        <w:spacing w:after="0"/>
        <w:rPr>
          <w:b/>
          <w:bCs/>
        </w:rPr>
      </w:pPr>
    </w:p>
    <w:p w14:paraId="3AF99188" w14:textId="1331213A" w:rsidR="004B5C84" w:rsidRDefault="004B5C84" w:rsidP="004B5C84">
      <w:pPr>
        <w:spacing w:after="0" w:line="360" w:lineRule="auto"/>
        <w:ind w:firstLine="720"/>
        <w:jc w:val="both"/>
        <w:rPr>
          <w:rFonts w:cs="Times New Roman"/>
          <w:szCs w:val="24"/>
        </w:rPr>
      </w:pPr>
      <w:r>
        <w:t xml:space="preserve">La muestra </w:t>
      </w:r>
      <w:r w:rsidR="00707F0A">
        <w:t xml:space="preserve">para la realización de esta investigación fue </w:t>
      </w:r>
      <w:r>
        <w:t xml:space="preserve">de 50 </w:t>
      </w:r>
      <w:r>
        <w:rPr>
          <w:rFonts w:cs="Times New Roman"/>
          <w:szCs w:val="24"/>
        </w:rPr>
        <w:t>edificaciones comunes que se encuentren en proceso de construcción y en etapa de encofrado y posterior colocación de concreto en las estructuras, a las cuales se realizará las vistas necesarias para la recolección de datos.</w:t>
      </w:r>
    </w:p>
    <w:p w14:paraId="71CC2C4E" w14:textId="77777777" w:rsidR="009B1659" w:rsidRPr="00973AC7" w:rsidRDefault="009B1659" w:rsidP="009C4792">
      <w:pPr>
        <w:pStyle w:val="Prrafodelista"/>
        <w:spacing w:after="0" w:line="360" w:lineRule="auto"/>
        <w:ind w:left="1134"/>
        <w:jc w:val="both"/>
        <w:rPr>
          <w:b/>
          <w:bCs/>
        </w:rPr>
      </w:pPr>
    </w:p>
    <w:p w14:paraId="410B6250" w14:textId="403B93D1" w:rsidR="00973AC7" w:rsidRDefault="003353F0" w:rsidP="003450F9">
      <w:pPr>
        <w:pStyle w:val="Ttulo3"/>
        <w:ind w:left="720" w:hanging="720"/>
      </w:pPr>
      <w:bookmarkStart w:id="69" w:name="_Toc71018300"/>
      <w:r>
        <w:t>Criterios de selección</w:t>
      </w:r>
      <w:bookmarkEnd w:id="69"/>
    </w:p>
    <w:p w14:paraId="61FF77BA" w14:textId="56A7973D" w:rsidR="00707F0A" w:rsidRDefault="00707F0A" w:rsidP="00707F0A">
      <w:pPr>
        <w:spacing w:after="0" w:line="360" w:lineRule="auto"/>
        <w:ind w:firstLine="720"/>
        <w:jc w:val="both"/>
      </w:pPr>
      <w:r>
        <w:t xml:space="preserve">En esta investigación se </w:t>
      </w:r>
      <w:r w:rsidR="005A748F">
        <w:t>realizó</w:t>
      </w:r>
      <w:r>
        <w:t xml:space="preserve"> con un criterio de selección de muestra no probabilística, pues no todas las edificaciones comunes en proceso de construcción serán elegidas, específicamente se elegirán las que se encuentren en etapa de ejecución de las partidas de encofrado y concreto armado.</w:t>
      </w:r>
    </w:p>
    <w:p w14:paraId="20A107BE" w14:textId="77777777" w:rsidR="00707F0A" w:rsidRDefault="00707F0A" w:rsidP="00707F0A">
      <w:pPr>
        <w:spacing w:after="0" w:line="360" w:lineRule="auto"/>
        <w:ind w:firstLine="709"/>
        <w:jc w:val="both"/>
      </w:pPr>
    </w:p>
    <w:p w14:paraId="5CB2D073" w14:textId="77777777" w:rsidR="00707F0A" w:rsidRDefault="00707F0A" w:rsidP="00707F0A">
      <w:pPr>
        <w:spacing w:line="360" w:lineRule="auto"/>
        <w:ind w:firstLine="720"/>
        <w:jc w:val="both"/>
        <w:rPr>
          <w:b/>
          <w:bCs/>
        </w:rPr>
      </w:pPr>
      <w:r w:rsidRPr="00751A87">
        <w:rPr>
          <w:b/>
          <w:bCs/>
        </w:rPr>
        <w:t>Muestra no probabilística</w:t>
      </w:r>
    </w:p>
    <w:p w14:paraId="52F3B01B" w14:textId="77777777" w:rsidR="00707F0A" w:rsidRPr="00751A87" w:rsidRDefault="00707F0A" w:rsidP="00707F0A">
      <w:pPr>
        <w:spacing w:after="0" w:line="360" w:lineRule="auto"/>
        <w:ind w:firstLine="720"/>
        <w:jc w:val="both"/>
        <w:rPr>
          <w:b/>
          <w:bCs/>
        </w:rPr>
      </w:pPr>
      <w:r>
        <w:t>“Subgrupo de la población en la que la elección de los elementos no depende de la probabilidad, sino de las características de la investigación”.</w:t>
      </w:r>
      <w:r w:rsidRPr="00751A87">
        <w:rPr>
          <w:noProof/>
        </w:rPr>
        <w:t xml:space="preserve"> </w:t>
      </w:r>
      <w:r>
        <w:rPr>
          <w:noProof/>
        </w:rPr>
        <w:t>(Hernández et al. 2014, p. 176)</w:t>
      </w:r>
    </w:p>
    <w:p w14:paraId="05F536D5" w14:textId="2B453BF5" w:rsidR="009B1659" w:rsidRDefault="009B1659" w:rsidP="00707F0A">
      <w:pPr>
        <w:spacing w:line="360" w:lineRule="auto"/>
      </w:pPr>
    </w:p>
    <w:p w14:paraId="7143EEFD" w14:textId="12C36C4A" w:rsidR="003452F2" w:rsidRDefault="00973AC7" w:rsidP="00707F0A">
      <w:pPr>
        <w:pStyle w:val="Ttulo2"/>
        <w:ind w:left="720" w:hanging="720"/>
      </w:pPr>
      <w:bookmarkStart w:id="70" w:name="_Toc71018301"/>
      <w:r w:rsidRPr="00973AC7">
        <w:t>Técnicas e instrumentos de recolección de datos</w:t>
      </w:r>
      <w:bookmarkEnd w:id="70"/>
    </w:p>
    <w:p w14:paraId="6E1E10FF" w14:textId="5DCC6975" w:rsidR="00973AC7" w:rsidRDefault="00973AC7" w:rsidP="009211F9">
      <w:pPr>
        <w:pStyle w:val="Ttulo3"/>
        <w:ind w:left="720" w:hanging="720"/>
      </w:pPr>
      <w:bookmarkStart w:id="71" w:name="_Toc71018302"/>
      <w:r>
        <w:t>Técnicas</w:t>
      </w:r>
      <w:bookmarkEnd w:id="71"/>
    </w:p>
    <w:p w14:paraId="05F6A64B" w14:textId="1E0FD956" w:rsidR="009B1659" w:rsidRPr="00DA3751" w:rsidRDefault="00DA3751" w:rsidP="00C66B35">
      <w:pPr>
        <w:pStyle w:val="Prrafodelista"/>
        <w:numPr>
          <w:ilvl w:val="0"/>
          <w:numId w:val="8"/>
        </w:numPr>
        <w:spacing w:line="360" w:lineRule="auto"/>
        <w:ind w:left="721" w:hanging="437"/>
        <w:jc w:val="both"/>
        <w:rPr>
          <w:b/>
          <w:bCs/>
        </w:rPr>
      </w:pPr>
      <w:r w:rsidRPr="00DA3751">
        <w:rPr>
          <w:b/>
          <w:bCs/>
        </w:rPr>
        <w:t>Observación directa</w:t>
      </w:r>
    </w:p>
    <w:p w14:paraId="1DD6DAE1" w14:textId="3DC87DC7" w:rsidR="00EA6A9E" w:rsidRDefault="00EA6A9E" w:rsidP="00EA6A9E">
      <w:pPr>
        <w:spacing w:line="360" w:lineRule="auto"/>
        <w:ind w:firstLine="720"/>
        <w:jc w:val="both"/>
      </w:pPr>
      <w:r>
        <w:t>Esta técnica será aplicó durante la visita técnica que se realizó a las edificaciones comunes que se encontraron en proceso de construcción, donde se pudo observar y registrar los rendimientos reales de la mano de obra que se ejecuten en los distintos días que se realizó las visitas.</w:t>
      </w:r>
    </w:p>
    <w:p w14:paraId="4F8E2039" w14:textId="77777777" w:rsidR="00EA6A9E" w:rsidRDefault="00EA6A9E" w:rsidP="00EA6A9E">
      <w:pPr>
        <w:spacing w:line="360" w:lineRule="auto"/>
        <w:ind w:firstLine="720"/>
        <w:jc w:val="both"/>
      </w:pPr>
    </w:p>
    <w:p w14:paraId="61107663" w14:textId="77777777" w:rsidR="00EA6A9E" w:rsidRDefault="00EA6A9E" w:rsidP="00EA6A9E">
      <w:pPr>
        <w:spacing w:after="0" w:line="360" w:lineRule="auto"/>
        <w:ind w:firstLine="720"/>
        <w:jc w:val="both"/>
        <w:rPr>
          <w:noProof/>
        </w:rPr>
      </w:pPr>
      <w:r>
        <w:lastRenderedPageBreak/>
        <w:t xml:space="preserve">“Este método de recolección de datos consiste en el registro sistemático, válido y confiable de comportamientos y situaciones observables, a través de un conjunto de categorías y subcategorías”. </w:t>
      </w:r>
      <w:r>
        <w:rPr>
          <w:noProof/>
        </w:rPr>
        <w:t>(Hernández et al. 2014, p. 252)</w:t>
      </w:r>
    </w:p>
    <w:p w14:paraId="61118B09" w14:textId="77777777" w:rsidR="00DA3751" w:rsidRPr="009B1659" w:rsidRDefault="00DA3751" w:rsidP="00DA3751"/>
    <w:p w14:paraId="75E31C24" w14:textId="10C5D1D6" w:rsidR="00973AC7" w:rsidRDefault="00973AC7" w:rsidP="009211F9">
      <w:pPr>
        <w:pStyle w:val="Ttulo3"/>
        <w:ind w:left="720" w:hanging="720"/>
      </w:pPr>
      <w:bookmarkStart w:id="72" w:name="_Toc71018303"/>
      <w:r>
        <w:t>Instrumentos</w:t>
      </w:r>
      <w:bookmarkEnd w:id="72"/>
    </w:p>
    <w:p w14:paraId="100FBFA2" w14:textId="52A8A5FC" w:rsidR="009B1659" w:rsidRPr="005D635F" w:rsidRDefault="00EA6A9E" w:rsidP="00C66B35">
      <w:pPr>
        <w:pStyle w:val="Prrafodelista"/>
        <w:numPr>
          <w:ilvl w:val="0"/>
          <w:numId w:val="12"/>
        </w:numPr>
        <w:spacing w:line="360" w:lineRule="auto"/>
        <w:ind w:left="721" w:hanging="437"/>
        <w:jc w:val="both"/>
        <w:rPr>
          <w:b/>
          <w:bCs/>
        </w:rPr>
      </w:pPr>
      <w:r w:rsidRPr="005D635F">
        <w:rPr>
          <w:b/>
          <w:bCs/>
        </w:rPr>
        <w:t>Ficha de recolección de datos</w:t>
      </w:r>
    </w:p>
    <w:p w14:paraId="1B31B1FA" w14:textId="51AD0A3A" w:rsidR="00EA6A9E" w:rsidRDefault="00EA6A9E" w:rsidP="00EA6A9E">
      <w:pPr>
        <w:spacing w:after="0" w:line="360" w:lineRule="auto"/>
        <w:ind w:firstLine="709"/>
        <w:jc w:val="both"/>
      </w:pPr>
      <w:r w:rsidRPr="006A577B">
        <w:t xml:space="preserve">Esta ficha </w:t>
      </w:r>
      <w:r>
        <w:t>sirvió</w:t>
      </w:r>
      <w:r w:rsidRPr="006A577B">
        <w:t xml:space="preserve"> para registrar de </w:t>
      </w:r>
      <w:r>
        <w:t>manera ordenada y sistematizada los datos que se pudieron observar en cada obra de edificación común que se encontró en proceso de construcción y en etapa de ejecución de encofrados y concreto armado; cuyos datos fueron posteriormente procesados en gabinete.</w:t>
      </w:r>
    </w:p>
    <w:p w14:paraId="45058EC5" w14:textId="77777777" w:rsidR="00EA6A9E" w:rsidRDefault="00EA6A9E" w:rsidP="00EA6A9E">
      <w:pPr>
        <w:pStyle w:val="Prrafodelista"/>
        <w:spacing w:line="360" w:lineRule="auto"/>
        <w:ind w:left="721"/>
        <w:jc w:val="both"/>
        <w:rPr>
          <w:b/>
          <w:bCs/>
        </w:rPr>
      </w:pPr>
    </w:p>
    <w:p w14:paraId="69A951A8" w14:textId="5D991999" w:rsidR="00EA6A9E" w:rsidRPr="005D635F" w:rsidRDefault="00EA6A9E" w:rsidP="00C66B35">
      <w:pPr>
        <w:pStyle w:val="Prrafodelista"/>
        <w:numPr>
          <w:ilvl w:val="0"/>
          <w:numId w:val="12"/>
        </w:numPr>
        <w:spacing w:line="360" w:lineRule="auto"/>
        <w:ind w:left="721" w:hanging="437"/>
        <w:jc w:val="both"/>
        <w:rPr>
          <w:b/>
          <w:bCs/>
        </w:rPr>
      </w:pPr>
      <w:r w:rsidRPr="005D635F">
        <w:rPr>
          <w:b/>
          <w:bCs/>
        </w:rPr>
        <w:t>Encuesta</w:t>
      </w:r>
    </w:p>
    <w:p w14:paraId="0476064B" w14:textId="7D57F705" w:rsidR="00EA6A9E" w:rsidRDefault="00EA6A9E" w:rsidP="002F76A2">
      <w:pPr>
        <w:spacing w:after="0" w:line="360" w:lineRule="auto"/>
        <w:ind w:firstLine="720"/>
        <w:jc w:val="both"/>
      </w:pPr>
      <w:r w:rsidRPr="00CC70AE">
        <w:t xml:space="preserve">Este instrumento </w:t>
      </w:r>
      <w:r w:rsidR="00A97A02">
        <w:t>sirvió</w:t>
      </w:r>
      <w:r>
        <w:t xml:space="preserve"> para poder determinar algunas de las causas o circunstancias por las que en algunas partidas exista un incremento o aumento excesivo respecto de los rendimientos establecidos por CAPECO.</w:t>
      </w:r>
    </w:p>
    <w:p w14:paraId="32AC76AD" w14:textId="77777777" w:rsidR="002F76A2" w:rsidRDefault="002F76A2" w:rsidP="002F76A2">
      <w:pPr>
        <w:spacing w:after="0" w:line="360" w:lineRule="auto"/>
        <w:ind w:firstLine="720"/>
        <w:jc w:val="both"/>
      </w:pPr>
    </w:p>
    <w:p w14:paraId="7F4A0F72" w14:textId="628CCDC2" w:rsidR="00EA6A9E" w:rsidRDefault="002F76A2" w:rsidP="002F76A2">
      <w:pPr>
        <w:pStyle w:val="Ttulo3"/>
        <w:ind w:left="720" w:hanging="720"/>
      </w:pPr>
      <w:bookmarkStart w:id="73" w:name="_Toc71018304"/>
      <w:r>
        <w:t>Procedimiento de recolección de datos</w:t>
      </w:r>
      <w:bookmarkEnd w:id="73"/>
    </w:p>
    <w:p w14:paraId="4EBE8097" w14:textId="6C5ECE15" w:rsidR="002F76A2" w:rsidRPr="00E32CEB" w:rsidRDefault="00DA2915" w:rsidP="00C66B35">
      <w:pPr>
        <w:pStyle w:val="Prrafodelista"/>
        <w:numPr>
          <w:ilvl w:val="0"/>
          <w:numId w:val="9"/>
        </w:numPr>
        <w:spacing w:line="360" w:lineRule="auto"/>
        <w:ind w:left="721" w:hanging="437"/>
        <w:jc w:val="both"/>
      </w:pPr>
      <w:r>
        <w:rPr>
          <w:b/>
          <w:bCs/>
        </w:rPr>
        <w:t xml:space="preserve">Etapa 1: </w:t>
      </w:r>
      <w:r w:rsidR="009D3E1B">
        <w:rPr>
          <w:b/>
          <w:bCs/>
        </w:rPr>
        <w:t>Identificación de obras</w:t>
      </w:r>
    </w:p>
    <w:p w14:paraId="0EB72F06" w14:textId="77777777" w:rsidR="00FA5F40" w:rsidRDefault="00FA5F40" w:rsidP="00FA5F40">
      <w:pPr>
        <w:spacing w:line="360" w:lineRule="auto"/>
        <w:ind w:firstLine="709"/>
        <w:jc w:val="both"/>
      </w:pPr>
      <w:r>
        <w:t>Esta fue la primera etapa de esta investigación, la cual consistió en  identificar y realizar las coordinaciones con los encargados de las obras para la realización de  la investigación en cada una de las obras, se han seleccionado las obras de los diferentes sectores de la ciudad de Jaén, de tal forma que la muestra evaluada represente  a las obras de edificación que se encontraron  en proceso de construcción durante la ejecución de esta investigación , la misma que se realizó durante los meses de  febrero y marzo del año 2021. En las siguientes imágenes se presenta algunas de las obras seleccionadas y se muestra a la vez las coordinaciones que se realizaron con los encargados de obra.</w:t>
      </w:r>
    </w:p>
    <w:p w14:paraId="50FFF2F1" w14:textId="77777777" w:rsidR="00FA5F40" w:rsidRDefault="00FA5F40" w:rsidP="00FA5F40">
      <w:pPr>
        <w:spacing w:line="360" w:lineRule="auto"/>
        <w:ind w:firstLine="709"/>
        <w:jc w:val="both"/>
      </w:pPr>
    </w:p>
    <w:p w14:paraId="604DA70C" w14:textId="77777777" w:rsidR="00FA5F40" w:rsidRDefault="00FA5F40" w:rsidP="00FA5F40">
      <w:pPr>
        <w:spacing w:line="360" w:lineRule="auto"/>
        <w:ind w:firstLine="709"/>
        <w:jc w:val="both"/>
      </w:pPr>
    </w:p>
    <w:p w14:paraId="2705DAED" w14:textId="77777777" w:rsidR="00FA5F40" w:rsidRDefault="00FA5F40" w:rsidP="00FA5F40">
      <w:pPr>
        <w:spacing w:line="360" w:lineRule="auto"/>
        <w:ind w:firstLine="709"/>
        <w:jc w:val="both"/>
      </w:pPr>
    </w:p>
    <w:p w14:paraId="4400FA87" w14:textId="1E0E55FF" w:rsidR="00FA5F40" w:rsidRPr="00FA5F40" w:rsidRDefault="00FA5F40" w:rsidP="00FA5F40">
      <w:pPr>
        <w:spacing w:line="360" w:lineRule="auto"/>
        <w:ind w:firstLine="709"/>
        <w:jc w:val="both"/>
        <w:sectPr w:rsidR="00FA5F40" w:rsidRPr="00FA5F40" w:rsidSect="0041736F">
          <w:pgSz w:w="11906" w:h="16838"/>
          <w:pgMar w:top="1418" w:right="1418" w:bottom="1701" w:left="1701" w:header="709" w:footer="709" w:gutter="0"/>
          <w:cols w:space="708"/>
          <w:docGrid w:linePitch="360"/>
        </w:sectPr>
      </w:pPr>
    </w:p>
    <w:p w14:paraId="5FCA9B0F" w14:textId="5ABFE980" w:rsidR="00E32CEB" w:rsidRPr="0091664F" w:rsidRDefault="00E32CEB" w:rsidP="0091664F">
      <w:pPr>
        <w:pStyle w:val="Descripcin"/>
        <w:spacing w:after="0" w:line="360" w:lineRule="auto"/>
        <w:jc w:val="both"/>
        <w:rPr>
          <w:b/>
          <w:bCs/>
          <w:i w:val="0"/>
          <w:iCs w:val="0"/>
          <w:color w:val="auto"/>
          <w:sz w:val="24"/>
          <w:szCs w:val="22"/>
        </w:rPr>
      </w:pPr>
      <w:bookmarkStart w:id="74" w:name="_Toc71018331"/>
      <w:r w:rsidRPr="00E32CEB">
        <w:rPr>
          <w:b/>
          <w:bCs/>
          <w:i w:val="0"/>
          <w:iCs w:val="0"/>
          <w:color w:val="auto"/>
          <w:sz w:val="24"/>
          <w:szCs w:val="22"/>
        </w:rPr>
        <w:lastRenderedPageBreak/>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1</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Identificación de obra en etapa de encofrado de losa aligerada</w:t>
      </w:r>
      <w:bookmarkEnd w:id="74"/>
    </w:p>
    <w:p w14:paraId="76D93D95" w14:textId="2E62272C" w:rsidR="00E32CEB" w:rsidRPr="0091664F" w:rsidRDefault="00E550A4" w:rsidP="0091664F">
      <w:pPr>
        <w:pStyle w:val="Descripcin"/>
        <w:spacing w:after="0" w:line="360" w:lineRule="auto"/>
        <w:jc w:val="both"/>
        <w:rPr>
          <w:color w:val="auto"/>
          <w:sz w:val="24"/>
          <w:szCs w:val="22"/>
        </w:rPr>
      </w:pPr>
      <w:bookmarkStart w:id="75" w:name="_Toc71018332"/>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2</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00E32CEB" w:rsidRPr="0091664F">
        <w:rPr>
          <w:color w:val="auto"/>
          <w:sz w:val="24"/>
          <w:szCs w:val="22"/>
        </w:rPr>
        <w:t>Identificación de obra en etapa de desencofrado de vigas de cimentación</w:t>
      </w:r>
      <w:bookmarkEnd w:id="75"/>
    </w:p>
    <w:p w14:paraId="04784725" w14:textId="77777777" w:rsidR="009C4792" w:rsidRDefault="009C4792" w:rsidP="00087FEC">
      <w:pPr>
        <w:spacing w:line="360" w:lineRule="auto"/>
        <w:jc w:val="both"/>
        <w:sectPr w:rsidR="009C4792" w:rsidSect="009C4792">
          <w:type w:val="continuous"/>
          <w:pgSz w:w="11906" w:h="16838"/>
          <w:pgMar w:top="1418" w:right="1418" w:bottom="1701" w:left="1701" w:header="709" w:footer="709" w:gutter="0"/>
          <w:cols w:num="2" w:space="709"/>
          <w:docGrid w:linePitch="360"/>
        </w:sectPr>
      </w:pPr>
    </w:p>
    <w:p w14:paraId="0DE539A3" w14:textId="26AC6DEC" w:rsidR="000C7596" w:rsidRDefault="00BC7003" w:rsidP="00087FEC">
      <w:pPr>
        <w:spacing w:line="360" w:lineRule="auto"/>
        <w:jc w:val="both"/>
        <w:rPr>
          <w:noProof/>
        </w:rPr>
      </w:pPr>
      <w:r>
        <w:rPr>
          <w:noProof/>
        </w:rPr>
        <w:drawing>
          <wp:inline distT="0" distB="0" distL="0" distR="0" wp14:anchorId="1CDD2167" wp14:editId="710D9D9D">
            <wp:extent cx="2128404" cy="2478236"/>
            <wp:effectExtent l="19050" t="19050" r="24765" b="1778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2658"/>
                    <a:stretch/>
                  </pic:blipFill>
                  <pic:spPr bwMode="auto">
                    <a:xfrm>
                      <a:off x="0" y="0"/>
                      <a:ext cx="2131811" cy="2482203"/>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Pr="00BC7003">
        <w:t xml:space="preserve"> </w:t>
      </w:r>
      <w:r w:rsidR="009C4792">
        <w:rPr>
          <w:noProof/>
        </w:rPr>
        <w:t xml:space="preserve">                     </w:t>
      </w:r>
      <w:r>
        <w:rPr>
          <w:noProof/>
        </w:rPr>
        <w:drawing>
          <wp:inline distT="0" distB="0" distL="0" distR="0" wp14:anchorId="5FF3BBB7" wp14:editId="33A22DEC">
            <wp:extent cx="2113906" cy="2473787"/>
            <wp:effectExtent l="19050" t="19050" r="20320" b="222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2232"/>
                    <a:stretch/>
                  </pic:blipFill>
                  <pic:spPr bwMode="auto">
                    <a:xfrm>
                      <a:off x="0" y="0"/>
                      <a:ext cx="2131850" cy="249478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4001B693" w14:textId="1370A3EA" w:rsidR="00FA5F40" w:rsidRDefault="00A87A91" w:rsidP="00A87A91">
      <w:pPr>
        <w:spacing w:line="360" w:lineRule="auto"/>
        <w:ind w:firstLine="709"/>
        <w:jc w:val="both"/>
      </w:pPr>
      <w:r>
        <w:t>En la figura 1, se muestra las coordinaciones realizadas con el encargado de una obra de edificación, mientras que en la figura 2, se presenta una obra de edificación identificada en etapa de cimentaciones.</w:t>
      </w:r>
    </w:p>
    <w:p w14:paraId="634D023A" w14:textId="77777777" w:rsidR="00A87A91" w:rsidRDefault="00A87A91" w:rsidP="00A87A91">
      <w:pPr>
        <w:spacing w:after="0" w:line="360" w:lineRule="auto"/>
        <w:jc w:val="both"/>
      </w:pPr>
    </w:p>
    <w:p w14:paraId="33275B05" w14:textId="32911C20" w:rsidR="009D3E1B" w:rsidRPr="00A87A91" w:rsidRDefault="00DA2915" w:rsidP="00C66B35">
      <w:pPr>
        <w:pStyle w:val="Prrafodelista"/>
        <w:numPr>
          <w:ilvl w:val="0"/>
          <w:numId w:val="9"/>
        </w:numPr>
        <w:spacing w:line="360" w:lineRule="auto"/>
        <w:ind w:left="721" w:hanging="437"/>
        <w:jc w:val="both"/>
      </w:pPr>
      <w:r>
        <w:rPr>
          <w:b/>
          <w:bCs/>
        </w:rPr>
        <w:t xml:space="preserve">Etapa 2: </w:t>
      </w:r>
      <w:r w:rsidR="009D3E1B">
        <w:rPr>
          <w:b/>
          <w:bCs/>
        </w:rPr>
        <w:t xml:space="preserve">Medición de rendimientos </w:t>
      </w:r>
      <w:r w:rsidR="00EF7DA1">
        <w:rPr>
          <w:b/>
          <w:bCs/>
        </w:rPr>
        <w:t xml:space="preserve">en partida de encofrados </w:t>
      </w:r>
      <w:r w:rsidR="009D3E1B">
        <w:rPr>
          <w:b/>
          <w:bCs/>
        </w:rPr>
        <w:t>en obra</w:t>
      </w:r>
    </w:p>
    <w:p w14:paraId="03F0B90B" w14:textId="7855C682" w:rsidR="00A87A91" w:rsidRDefault="00687DAD" w:rsidP="00687DAD">
      <w:pPr>
        <w:spacing w:line="360" w:lineRule="auto"/>
        <w:ind w:firstLine="709"/>
        <w:jc w:val="both"/>
      </w:pPr>
      <w:r>
        <w:t>En esta etapa se realizó las visitas necesarias a cada una de las obras con la finalidad de poder observar</w:t>
      </w:r>
      <w:r w:rsidR="007D608C">
        <w:t xml:space="preserve"> y</w:t>
      </w:r>
      <w:r>
        <w:t xml:space="preserve"> </w:t>
      </w:r>
      <w:r w:rsidR="003A17A4">
        <w:t xml:space="preserve">medir los tiempos en los que se realizaban los procesos de encofrados y desencofrados </w:t>
      </w:r>
      <w:r w:rsidR="007D608C">
        <w:t>de las principales estructuras que componen una edificación tales como: zapatas, vigas de cimentación, sobrecimientos, columnas, vigas, losas aligeradas y escaleras. Para ello se registraron los tiempos, la mano de obra y los equipos y herramientas utilizadas para la ejecución de cada una de las partidas en una ficha de recolección de datos, las mismas que luego fueron ingresadas en una hoja</w:t>
      </w:r>
      <w:r w:rsidR="00381694">
        <w:t xml:space="preserve"> de cálculo en el software Excel, para realizar el cálculo respectivo de los rendimientos de la mano de obra por un tiempo de 8 horas, ara poder establecer las diferencias o semejanzas con respecto a las establecidas por CAPECO.</w:t>
      </w:r>
    </w:p>
    <w:p w14:paraId="0DAD6636" w14:textId="5036D831" w:rsidR="00381694" w:rsidRDefault="00381694" w:rsidP="00687DAD">
      <w:pPr>
        <w:spacing w:line="360" w:lineRule="auto"/>
        <w:ind w:firstLine="709"/>
        <w:jc w:val="both"/>
      </w:pPr>
    </w:p>
    <w:p w14:paraId="6310C0F1" w14:textId="74CCAA4C" w:rsidR="00381694" w:rsidRDefault="00381694" w:rsidP="00687DAD">
      <w:pPr>
        <w:spacing w:line="360" w:lineRule="auto"/>
        <w:ind w:firstLine="709"/>
        <w:jc w:val="both"/>
      </w:pPr>
    </w:p>
    <w:p w14:paraId="6AAE2031" w14:textId="77777777" w:rsidR="0091664F" w:rsidRDefault="0091664F" w:rsidP="00687DAD">
      <w:pPr>
        <w:spacing w:line="360" w:lineRule="auto"/>
        <w:ind w:firstLine="709"/>
        <w:jc w:val="both"/>
      </w:pPr>
    </w:p>
    <w:p w14:paraId="525B2AAE" w14:textId="77777777" w:rsidR="003A17A4" w:rsidRPr="000C7596" w:rsidRDefault="003A17A4" w:rsidP="003A17A4">
      <w:pPr>
        <w:spacing w:after="0" w:line="360" w:lineRule="auto"/>
        <w:ind w:firstLine="709"/>
        <w:jc w:val="both"/>
      </w:pPr>
    </w:p>
    <w:p w14:paraId="0F9DCFC7" w14:textId="3E11498E" w:rsidR="000C7596" w:rsidRDefault="0007099D" w:rsidP="00C66B35">
      <w:pPr>
        <w:pStyle w:val="Prrafodelista"/>
        <w:numPr>
          <w:ilvl w:val="0"/>
          <w:numId w:val="10"/>
        </w:numPr>
        <w:spacing w:line="360" w:lineRule="auto"/>
        <w:ind w:left="721" w:hanging="437"/>
        <w:jc w:val="both"/>
        <w:rPr>
          <w:b/>
          <w:bCs/>
        </w:rPr>
      </w:pPr>
      <w:r w:rsidRPr="0007099D">
        <w:rPr>
          <w:b/>
          <w:bCs/>
        </w:rPr>
        <w:lastRenderedPageBreak/>
        <w:t xml:space="preserve">Encofrado de sobrecimientos </w:t>
      </w:r>
    </w:p>
    <w:p w14:paraId="112B80F1" w14:textId="77777777" w:rsidR="00E550A4" w:rsidRDefault="00E550A4" w:rsidP="007D608C">
      <w:pPr>
        <w:pStyle w:val="Descripcin"/>
        <w:spacing w:after="0" w:line="360" w:lineRule="auto"/>
        <w:jc w:val="both"/>
        <w:rPr>
          <w:b/>
          <w:bCs/>
          <w:i w:val="0"/>
          <w:iCs w:val="0"/>
          <w:color w:val="auto"/>
          <w:sz w:val="24"/>
          <w:szCs w:val="22"/>
        </w:rPr>
        <w:sectPr w:rsidR="00E550A4" w:rsidSect="009C4792">
          <w:type w:val="continuous"/>
          <w:pgSz w:w="11906" w:h="16838"/>
          <w:pgMar w:top="1418" w:right="1418" w:bottom="1701" w:left="1701" w:header="709" w:footer="709" w:gutter="0"/>
          <w:cols w:space="708"/>
          <w:docGrid w:linePitch="360"/>
        </w:sectPr>
      </w:pPr>
    </w:p>
    <w:p w14:paraId="1CDEE61B" w14:textId="0F7454DB" w:rsidR="00E550A4" w:rsidRPr="0091664F" w:rsidRDefault="00E22637" w:rsidP="0091664F">
      <w:pPr>
        <w:pStyle w:val="Descripcin"/>
        <w:spacing w:after="0" w:line="360" w:lineRule="auto"/>
        <w:jc w:val="both"/>
        <w:rPr>
          <w:b/>
          <w:bCs/>
          <w:i w:val="0"/>
          <w:iCs w:val="0"/>
          <w:color w:val="auto"/>
          <w:sz w:val="24"/>
          <w:szCs w:val="22"/>
        </w:rPr>
      </w:pPr>
      <w:bookmarkStart w:id="76" w:name="_Toc71018333"/>
      <w:r w:rsidRPr="00E22637">
        <w:rPr>
          <w:b/>
          <w:bCs/>
          <w:i w:val="0"/>
          <w:iCs w:val="0"/>
          <w:color w:val="auto"/>
          <w:sz w:val="24"/>
          <w:szCs w:val="22"/>
        </w:rPr>
        <w:t xml:space="preserve">Figura </w:t>
      </w:r>
      <w:r w:rsidRPr="00E22637">
        <w:rPr>
          <w:b/>
          <w:bCs/>
          <w:i w:val="0"/>
          <w:iCs w:val="0"/>
          <w:color w:val="auto"/>
          <w:sz w:val="24"/>
          <w:szCs w:val="22"/>
        </w:rPr>
        <w:fldChar w:fldCharType="begin"/>
      </w:r>
      <w:r w:rsidRPr="00E22637">
        <w:rPr>
          <w:b/>
          <w:bCs/>
          <w:i w:val="0"/>
          <w:iCs w:val="0"/>
          <w:color w:val="auto"/>
          <w:sz w:val="24"/>
          <w:szCs w:val="22"/>
        </w:rPr>
        <w:instrText xml:space="preserve"> SEQ Figura \* ARABIC </w:instrText>
      </w:r>
      <w:r w:rsidRPr="00E22637">
        <w:rPr>
          <w:b/>
          <w:bCs/>
          <w:i w:val="0"/>
          <w:iCs w:val="0"/>
          <w:color w:val="auto"/>
          <w:sz w:val="24"/>
          <w:szCs w:val="22"/>
        </w:rPr>
        <w:fldChar w:fldCharType="separate"/>
      </w:r>
      <w:r w:rsidR="00C81D97">
        <w:rPr>
          <w:b/>
          <w:bCs/>
          <w:i w:val="0"/>
          <w:iCs w:val="0"/>
          <w:noProof/>
          <w:color w:val="auto"/>
          <w:sz w:val="24"/>
          <w:szCs w:val="22"/>
        </w:rPr>
        <w:t>3</w:t>
      </w:r>
      <w:r w:rsidRPr="00E22637">
        <w:rPr>
          <w:b/>
          <w:bCs/>
          <w:i w:val="0"/>
          <w:iCs w:val="0"/>
          <w:color w:val="auto"/>
          <w:sz w:val="24"/>
          <w:szCs w:val="22"/>
        </w:rPr>
        <w:fldChar w:fldCharType="end"/>
      </w:r>
      <w:r w:rsidRPr="00E22637">
        <w:rPr>
          <w:b/>
          <w:bCs/>
          <w:i w:val="0"/>
          <w:iCs w:val="0"/>
          <w:color w:val="auto"/>
          <w:sz w:val="24"/>
          <w:szCs w:val="22"/>
        </w:rPr>
        <w:t>.</w:t>
      </w:r>
      <w:r w:rsidR="0091664F">
        <w:rPr>
          <w:b/>
          <w:bCs/>
          <w:i w:val="0"/>
          <w:iCs w:val="0"/>
          <w:color w:val="auto"/>
          <w:sz w:val="24"/>
          <w:szCs w:val="22"/>
        </w:rPr>
        <w:t xml:space="preserve"> </w:t>
      </w:r>
      <w:r w:rsidR="00E73C24" w:rsidRPr="00E22637">
        <w:rPr>
          <w:color w:val="auto"/>
          <w:sz w:val="24"/>
          <w:szCs w:val="22"/>
        </w:rPr>
        <w:t>Encofrado de sobrecimientos</w:t>
      </w:r>
      <w:r w:rsidR="00F1645C" w:rsidRPr="00E22637">
        <w:rPr>
          <w:color w:val="auto"/>
          <w:sz w:val="24"/>
          <w:szCs w:val="22"/>
        </w:rPr>
        <w:t xml:space="preserve"> h=0.20 m</w:t>
      </w:r>
      <w:bookmarkEnd w:id="76"/>
    </w:p>
    <w:p w14:paraId="4479B71C" w14:textId="1F3151C4" w:rsidR="00E550A4" w:rsidRPr="0091664F" w:rsidRDefault="00E550A4" w:rsidP="0091664F">
      <w:pPr>
        <w:pStyle w:val="Descripcin"/>
        <w:spacing w:after="0" w:line="360" w:lineRule="auto"/>
        <w:jc w:val="both"/>
        <w:rPr>
          <w:color w:val="auto"/>
          <w:sz w:val="24"/>
          <w:szCs w:val="22"/>
        </w:rPr>
      </w:pPr>
      <w:bookmarkStart w:id="77" w:name="_Toc71018334"/>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4</w:t>
      </w:r>
      <w:r w:rsidRPr="00E550A4">
        <w:rPr>
          <w:b/>
          <w:bCs/>
          <w:i w:val="0"/>
          <w:iCs w:val="0"/>
          <w:color w:val="auto"/>
          <w:sz w:val="24"/>
          <w:szCs w:val="22"/>
        </w:rPr>
        <w:fldChar w:fldCharType="end"/>
      </w:r>
      <w:r w:rsidRPr="0091664F">
        <w:rPr>
          <w:color w:val="auto"/>
          <w:sz w:val="24"/>
          <w:szCs w:val="22"/>
        </w:rPr>
        <w:t>.</w:t>
      </w:r>
      <w:r w:rsidR="0091664F" w:rsidRPr="0091664F">
        <w:rPr>
          <w:color w:val="auto"/>
          <w:sz w:val="24"/>
          <w:szCs w:val="22"/>
        </w:rPr>
        <w:t xml:space="preserve"> </w:t>
      </w:r>
      <w:r w:rsidR="00E73C24" w:rsidRPr="0091664F">
        <w:rPr>
          <w:color w:val="auto"/>
          <w:sz w:val="24"/>
          <w:szCs w:val="22"/>
        </w:rPr>
        <w:t>Encofrado de sobrecimientos</w:t>
      </w:r>
      <w:r w:rsidR="00F1645C" w:rsidRPr="0091664F">
        <w:rPr>
          <w:color w:val="auto"/>
          <w:sz w:val="24"/>
          <w:szCs w:val="22"/>
        </w:rPr>
        <w:t xml:space="preserve"> h= 0.30 m</w:t>
      </w:r>
      <w:bookmarkEnd w:id="77"/>
    </w:p>
    <w:p w14:paraId="570C41F5" w14:textId="77777777" w:rsidR="00E550A4" w:rsidRDefault="00E550A4" w:rsidP="00947CFB">
      <w:pPr>
        <w:spacing w:line="360" w:lineRule="auto"/>
        <w:jc w:val="both"/>
        <w:rPr>
          <w:noProof/>
        </w:rPr>
        <w:sectPr w:rsidR="00E550A4" w:rsidSect="00E550A4">
          <w:type w:val="continuous"/>
          <w:pgSz w:w="11906" w:h="16838"/>
          <w:pgMar w:top="1418" w:right="1418" w:bottom="1701" w:left="1701" w:header="709" w:footer="709" w:gutter="0"/>
          <w:cols w:num="2" w:space="709"/>
          <w:docGrid w:linePitch="360"/>
        </w:sectPr>
      </w:pPr>
    </w:p>
    <w:p w14:paraId="4CEB95D8" w14:textId="075A24E9" w:rsidR="00947CFB" w:rsidRPr="00947CFB" w:rsidRDefault="00947CFB" w:rsidP="00947CFB">
      <w:pPr>
        <w:spacing w:line="360" w:lineRule="auto"/>
        <w:jc w:val="both"/>
        <w:rPr>
          <w:b/>
          <w:bCs/>
        </w:rPr>
      </w:pPr>
      <w:r>
        <w:rPr>
          <w:noProof/>
        </w:rPr>
        <w:drawing>
          <wp:inline distT="0" distB="0" distL="0" distR="0" wp14:anchorId="729B7ED0" wp14:editId="37491786">
            <wp:extent cx="2159635" cy="2514600"/>
            <wp:effectExtent l="19050" t="19050" r="12065"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2688"/>
                    <a:stretch/>
                  </pic:blipFill>
                  <pic:spPr bwMode="auto">
                    <a:xfrm>
                      <a:off x="0" y="0"/>
                      <a:ext cx="2160000" cy="251502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8E714C">
        <w:rPr>
          <w:noProof/>
        </w:rPr>
        <w:t xml:space="preserve"> </w:t>
      </w:r>
      <w:r w:rsidR="00E73C24">
        <w:rPr>
          <w:noProof/>
        </w:rPr>
        <w:t xml:space="preserve">                      </w:t>
      </w:r>
      <w:r w:rsidR="008E714C">
        <w:rPr>
          <w:noProof/>
        </w:rPr>
        <w:drawing>
          <wp:inline distT="0" distB="0" distL="0" distR="0" wp14:anchorId="2803C816" wp14:editId="1B89C599">
            <wp:extent cx="2159254" cy="2525486"/>
            <wp:effectExtent l="19050" t="19050" r="12700" b="2730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2279"/>
                    <a:stretch/>
                  </pic:blipFill>
                  <pic:spPr bwMode="auto">
                    <a:xfrm>
                      <a:off x="0" y="0"/>
                      <a:ext cx="2160000" cy="2526359"/>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2DB184EB" w14:textId="083A6832" w:rsidR="0007099D" w:rsidRPr="009031D8" w:rsidRDefault="009031D8" w:rsidP="009031D8">
      <w:pPr>
        <w:spacing w:after="0" w:line="360" w:lineRule="auto"/>
        <w:ind w:firstLine="709"/>
        <w:jc w:val="both"/>
      </w:pPr>
      <w:r w:rsidRPr="009031D8">
        <w:t xml:space="preserve">En </w:t>
      </w:r>
      <w:r>
        <w:t>la figura 3, se presenta el proceso de encofrado de un sobrecimiento de 30 cm. de altura, así mismo se puede apreciar el registro que se realizó del tiempo en el que fue realizada esta actividad; en la figura 4, se muestra en proceso de encofrado de un sobrecimiento de una altura de 60 cm.</w:t>
      </w:r>
    </w:p>
    <w:p w14:paraId="1C227C0D" w14:textId="71FDD051" w:rsidR="00781A83" w:rsidRDefault="00781A83" w:rsidP="0007099D">
      <w:pPr>
        <w:pStyle w:val="Prrafodelista"/>
        <w:spacing w:line="360" w:lineRule="auto"/>
        <w:ind w:left="721"/>
        <w:jc w:val="both"/>
        <w:rPr>
          <w:b/>
          <w:bCs/>
        </w:rPr>
      </w:pPr>
    </w:p>
    <w:p w14:paraId="2707FFC3" w14:textId="3901AB83" w:rsidR="0007099D" w:rsidRDefault="0007099D" w:rsidP="00C66B35">
      <w:pPr>
        <w:pStyle w:val="Prrafodelista"/>
        <w:numPr>
          <w:ilvl w:val="0"/>
          <w:numId w:val="10"/>
        </w:numPr>
        <w:spacing w:line="360" w:lineRule="auto"/>
        <w:ind w:left="721" w:hanging="437"/>
        <w:jc w:val="both"/>
        <w:rPr>
          <w:b/>
          <w:bCs/>
        </w:rPr>
      </w:pPr>
      <w:r>
        <w:rPr>
          <w:b/>
          <w:bCs/>
        </w:rPr>
        <w:t>Encofrado de vigas de cimentación</w:t>
      </w:r>
    </w:p>
    <w:p w14:paraId="22F490F4" w14:textId="77777777" w:rsidR="00F1645C" w:rsidRDefault="00F1645C" w:rsidP="00F1645C">
      <w:pPr>
        <w:pStyle w:val="Descripcin"/>
        <w:spacing w:after="0" w:line="360" w:lineRule="auto"/>
        <w:jc w:val="both"/>
        <w:rPr>
          <w:b/>
          <w:bCs/>
          <w:i w:val="0"/>
          <w:iCs w:val="0"/>
          <w:color w:val="auto"/>
          <w:sz w:val="24"/>
          <w:szCs w:val="22"/>
        </w:rPr>
        <w:sectPr w:rsidR="00F1645C" w:rsidSect="009C4792">
          <w:type w:val="continuous"/>
          <w:pgSz w:w="11906" w:h="16838"/>
          <w:pgMar w:top="1418" w:right="1418" w:bottom="1701" w:left="1701" w:header="709" w:footer="709" w:gutter="0"/>
          <w:cols w:space="708"/>
          <w:docGrid w:linePitch="360"/>
        </w:sectPr>
      </w:pPr>
    </w:p>
    <w:p w14:paraId="3A61E3CC" w14:textId="5E411CC0" w:rsidR="00F1645C" w:rsidRPr="0091664F" w:rsidRDefault="00F1645C" w:rsidP="0091664F">
      <w:pPr>
        <w:pStyle w:val="Descripcin"/>
        <w:spacing w:after="0" w:line="360" w:lineRule="auto"/>
        <w:jc w:val="both"/>
        <w:rPr>
          <w:b/>
          <w:bCs/>
          <w:i w:val="0"/>
          <w:iCs w:val="0"/>
          <w:color w:val="auto"/>
          <w:sz w:val="24"/>
          <w:szCs w:val="22"/>
        </w:rPr>
      </w:pPr>
      <w:bookmarkStart w:id="78" w:name="_Toc71018335"/>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5</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 xml:space="preserve">Encofrado de </w:t>
      </w:r>
      <w:r w:rsidR="00C437E5" w:rsidRPr="0091664F">
        <w:rPr>
          <w:color w:val="auto"/>
          <w:sz w:val="24"/>
          <w:szCs w:val="22"/>
        </w:rPr>
        <w:t>viga de cimentación</w:t>
      </w:r>
      <w:bookmarkEnd w:id="78"/>
    </w:p>
    <w:p w14:paraId="62BEA7CB" w14:textId="49452A34" w:rsidR="00F1645C" w:rsidRPr="0091664F" w:rsidRDefault="00F1645C" w:rsidP="0091664F">
      <w:pPr>
        <w:pStyle w:val="Descripcin"/>
        <w:spacing w:after="0" w:line="360" w:lineRule="auto"/>
        <w:jc w:val="both"/>
        <w:rPr>
          <w:color w:val="auto"/>
          <w:sz w:val="24"/>
          <w:szCs w:val="22"/>
        </w:rPr>
      </w:pPr>
      <w:bookmarkStart w:id="79" w:name="_Toc71018336"/>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6</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 xml:space="preserve">Encofrado de </w:t>
      </w:r>
      <w:r w:rsidR="00C437E5" w:rsidRPr="0091664F">
        <w:rPr>
          <w:color w:val="auto"/>
          <w:sz w:val="24"/>
          <w:szCs w:val="22"/>
        </w:rPr>
        <w:t>vigas de cimentación</w:t>
      </w:r>
      <w:bookmarkEnd w:id="79"/>
    </w:p>
    <w:p w14:paraId="3F43F377" w14:textId="77777777" w:rsidR="00F1645C" w:rsidRDefault="00F1645C" w:rsidP="00A568E3">
      <w:pPr>
        <w:spacing w:line="360" w:lineRule="auto"/>
        <w:jc w:val="both"/>
        <w:rPr>
          <w:noProof/>
        </w:rPr>
        <w:sectPr w:rsidR="00F1645C" w:rsidSect="00F1645C">
          <w:type w:val="continuous"/>
          <w:pgSz w:w="11906" w:h="16838"/>
          <w:pgMar w:top="1418" w:right="1418" w:bottom="1701" w:left="1701" w:header="709" w:footer="709" w:gutter="0"/>
          <w:cols w:num="2" w:space="709"/>
          <w:docGrid w:linePitch="360"/>
        </w:sectPr>
      </w:pPr>
    </w:p>
    <w:p w14:paraId="262FC1B4" w14:textId="4FB4365F" w:rsidR="00A568E3" w:rsidRPr="00A568E3" w:rsidRDefault="00A568E3" w:rsidP="00A568E3">
      <w:pPr>
        <w:spacing w:line="360" w:lineRule="auto"/>
        <w:jc w:val="both"/>
        <w:rPr>
          <w:b/>
          <w:bCs/>
        </w:rPr>
      </w:pPr>
      <w:r>
        <w:rPr>
          <w:noProof/>
        </w:rPr>
        <w:drawing>
          <wp:inline distT="0" distB="0" distL="0" distR="0" wp14:anchorId="59B0EB2C" wp14:editId="726BD1C5">
            <wp:extent cx="2158365" cy="2514804"/>
            <wp:effectExtent l="19050" t="19050" r="13335" b="1905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615"/>
                    <a:stretch/>
                  </pic:blipFill>
                  <pic:spPr bwMode="auto">
                    <a:xfrm>
                      <a:off x="0" y="0"/>
                      <a:ext cx="2160000" cy="2516709"/>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405AF9">
        <w:rPr>
          <w:noProof/>
        </w:rPr>
        <w:t xml:space="preserve">   </w:t>
      </w:r>
      <w:r w:rsidR="00F1645C">
        <w:rPr>
          <w:noProof/>
        </w:rPr>
        <w:t xml:space="preserve">                    </w:t>
      </w:r>
      <w:r w:rsidR="00405AF9">
        <w:rPr>
          <w:noProof/>
        </w:rPr>
        <w:drawing>
          <wp:inline distT="0" distB="0" distL="0" distR="0" wp14:anchorId="428AC481" wp14:editId="48A5D55C">
            <wp:extent cx="2159000" cy="2527873"/>
            <wp:effectExtent l="19050" t="19050" r="12700" b="2540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481" b="11704"/>
                    <a:stretch/>
                  </pic:blipFill>
                  <pic:spPr bwMode="auto">
                    <a:xfrm>
                      <a:off x="0" y="0"/>
                      <a:ext cx="2160000" cy="2529044"/>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30A8836D" w14:textId="5ADDCEE1" w:rsidR="00C437E5" w:rsidRDefault="00410D93" w:rsidP="00410D93">
      <w:pPr>
        <w:spacing w:line="360" w:lineRule="auto"/>
        <w:ind w:firstLine="709"/>
        <w:jc w:val="both"/>
      </w:pPr>
      <w:r w:rsidRPr="00410D93">
        <w:lastRenderedPageBreak/>
        <w:t>En la</w:t>
      </w:r>
      <w:r>
        <w:t>s figuras 5 y 6, se presentan el proceso de encofrado de vigas de cimentación de 30 cm x 50 cm y de 25 cm x 45 cm respectivamente.</w:t>
      </w:r>
    </w:p>
    <w:p w14:paraId="0A56736B" w14:textId="77777777" w:rsidR="00410D93" w:rsidRPr="00410D93" w:rsidRDefault="00410D93" w:rsidP="00410D93">
      <w:pPr>
        <w:spacing w:after="0" w:line="360" w:lineRule="auto"/>
        <w:ind w:firstLine="709"/>
        <w:jc w:val="both"/>
      </w:pPr>
    </w:p>
    <w:p w14:paraId="7656729B" w14:textId="31544951" w:rsidR="00781A83" w:rsidRDefault="00781A83" w:rsidP="00C66B35">
      <w:pPr>
        <w:pStyle w:val="Prrafodelista"/>
        <w:numPr>
          <w:ilvl w:val="0"/>
          <w:numId w:val="10"/>
        </w:numPr>
        <w:spacing w:line="360" w:lineRule="auto"/>
        <w:ind w:left="721" w:hanging="437"/>
        <w:jc w:val="both"/>
        <w:rPr>
          <w:b/>
          <w:bCs/>
        </w:rPr>
      </w:pPr>
      <w:r>
        <w:rPr>
          <w:b/>
          <w:bCs/>
        </w:rPr>
        <w:t>Desencofrado de vigas de cimentación</w:t>
      </w:r>
    </w:p>
    <w:p w14:paraId="28E991CC" w14:textId="77777777" w:rsidR="005600D0" w:rsidRDefault="005600D0" w:rsidP="005600D0">
      <w:pPr>
        <w:pStyle w:val="Descripcin"/>
        <w:spacing w:after="0" w:line="360" w:lineRule="auto"/>
        <w:jc w:val="both"/>
        <w:rPr>
          <w:b/>
          <w:bCs/>
          <w:i w:val="0"/>
          <w:iCs w:val="0"/>
          <w:color w:val="auto"/>
          <w:sz w:val="24"/>
          <w:szCs w:val="22"/>
        </w:rPr>
        <w:sectPr w:rsidR="005600D0" w:rsidSect="009C4792">
          <w:type w:val="continuous"/>
          <w:pgSz w:w="11906" w:h="16838"/>
          <w:pgMar w:top="1418" w:right="1418" w:bottom="1701" w:left="1701" w:header="709" w:footer="709" w:gutter="0"/>
          <w:cols w:space="708"/>
          <w:docGrid w:linePitch="360"/>
        </w:sectPr>
      </w:pPr>
    </w:p>
    <w:p w14:paraId="667DC983" w14:textId="2A0590A6" w:rsidR="005600D0" w:rsidRPr="0091664F" w:rsidRDefault="005600D0" w:rsidP="0091664F">
      <w:pPr>
        <w:pStyle w:val="Descripcin"/>
        <w:spacing w:after="0" w:line="360" w:lineRule="auto"/>
        <w:jc w:val="both"/>
        <w:rPr>
          <w:b/>
          <w:bCs/>
          <w:i w:val="0"/>
          <w:iCs w:val="0"/>
          <w:color w:val="auto"/>
          <w:sz w:val="24"/>
          <w:szCs w:val="22"/>
        </w:rPr>
      </w:pPr>
      <w:bookmarkStart w:id="80" w:name="_Toc71018337"/>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7</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Desencofrado de viga de cimentación</w:t>
      </w:r>
      <w:bookmarkEnd w:id="80"/>
    </w:p>
    <w:p w14:paraId="191C820D" w14:textId="71971239" w:rsidR="005600D0" w:rsidRPr="0091664F" w:rsidRDefault="005600D0" w:rsidP="0091664F">
      <w:pPr>
        <w:pStyle w:val="Descripcin"/>
        <w:spacing w:after="0" w:line="360" w:lineRule="auto"/>
        <w:jc w:val="both"/>
        <w:rPr>
          <w:color w:val="auto"/>
          <w:sz w:val="24"/>
          <w:szCs w:val="22"/>
        </w:rPr>
      </w:pPr>
      <w:bookmarkStart w:id="81" w:name="_Toc71018338"/>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8</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Desencofrado de vigas de cimentación</w:t>
      </w:r>
      <w:bookmarkEnd w:id="81"/>
    </w:p>
    <w:p w14:paraId="2A1AF605" w14:textId="77777777" w:rsidR="005600D0" w:rsidRDefault="005600D0" w:rsidP="00A568E3">
      <w:pPr>
        <w:rPr>
          <w:noProof/>
        </w:rPr>
        <w:sectPr w:rsidR="005600D0" w:rsidSect="005600D0">
          <w:type w:val="continuous"/>
          <w:pgSz w:w="11906" w:h="16838"/>
          <w:pgMar w:top="1418" w:right="1418" w:bottom="1701" w:left="1701" w:header="709" w:footer="709" w:gutter="0"/>
          <w:cols w:num="2" w:space="709"/>
          <w:docGrid w:linePitch="360"/>
        </w:sectPr>
      </w:pPr>
    </w:p>
    <w:p w14:paraId="6181A595" w14:textId="0EFBB95B" w:rsidR="0007099D" w:rsidRPr="00A568E3" w:rsidRDefault="00A568E3" w:rsidP="00A568E3">
      <w:pPr>
        <w:rPr>
          <w:b/>
          <w:bCs/>
        </w:rPr>
      </w:pPr>
      <w:r>
        <w:rPr>
          <w:noProof/>
        </w:rPr>
        <w:drawing>
          <wp:inline distT="0" distB="0" distL="0" distR="0" wp14:anchorId="7AE47FCF" wp14:editId="425ACA9C">
            <wp:extent cx="2519680" cy="2179777"/>
            <wp:effectExtent l="19050" t="19050" r="13970" b="1143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937" t="2831" r="3825"/>
                    <a:stretch/>
                  </pic:blipFill>
                  <pic:spPr bwMode="auto">
                    <a:xfrm>
                      <a:off x="0" y="0"/>
                      <a:ext cx="2520000" cy="2180054"/>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2A51E1">
        <w:rPr>
          <w:noProof/>
        </w:rPr>
        <w:t xml:space="preserve">  </w:t>
      </w:r>
      <w:r w:rsidR="005600D0">
        <w:rPr>
          <w:noProof/>
        </w:rPr>
        <w:t xml:space="preserve">          </w:t>
      </w:r>
      <w:r w:rsidR="002A51E1">
        <w:rPr>
          <w:noProof/>
        </w:rPr>
        <w:drawing>
          <wp:inline distT="0" distB="0" distL="0" distR="0" wp14:anchorId="5BC11125" wp14:editId="208AFC3F">
            <wp:extent cx="2518832" cy="2174586"/>
            <wp:effectExtent l="19050" t="19050" r="15240" b="1651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5665" b="9585"/>
                    <a:stretch/>
                  </pic:blipFill>
                  <pic:spPr bwMode="auto">
                    <a:xfrm>
                      <a:off x="0" y="0"/>
                      <a:ext cx="2520000" cy="217559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101D9DBB" w14:textId="2693E9DF" w:rsidR="0007099D" w:rsidRPr="00005374" w:rsidRDefault="00005374" w:rsidP="00530EDD">
      <w:pPr>
        <w:spacing w:line="360" w:lineRule="auto"/>
        <w:ind w:firstLine="709"/>
        <w:jc w:val="both"/>
      </w:pPr>
      <w:r w:rsidRPr="00005374">
        <w:t>En la</w:t>
      </w:r>
      <w:r w:rsidR="00530EDD">
        <w:t>s figuras 7 y 8 se muestra el proceso de desencofrado de las vigas de cimentación, para lo que se utilizaron herramientas tales como: martillo alicate</w:t>
      </w:r>
      <w:r w:rsidR="00D34692">
        <w:t xml:space="preserve"> y </w:t>
      </w:r>
      <w:r w:rsidR="00530EDD">
        <w:t>cizalla</w:t>
      </w:r>
      <w:r w:rsidR="00D34692">
        <w:t>.</w:t>
      </w:r>
    </w:p>
    <w:p w14:paraId="2453A751" w14:textId="77777777" w:rsidR="00A121F7" w:rsidRDefault="00A121F7" w:rsidP="00A64838">
      <w:pPr>
        <w:pStyle w:val="Prrafodelista"/>
        <w:spacing w:after="0" w:line="360" w:lineRule="auto"/>
        <w:ind w:left="721"/>
        <w:jc w:val="both"/>
        <w:rPr>
          <w:b/>
          <w:bCs/>
        </w:rPr>
      </w:pPr>
    </w:p>
    <w:p w14:paraId="5DA52FFE" w14:textId="3C265E6D" w:rsidR="008050B5" w:rsidRPr="00A64838" w:rsidRDefault="0007099D" w:rsidP="00C66B35">
      <w:pPr>
        <w:pStyle w:val="Prrafodelista"/>
        <w:numPr>
          <w:ilvl w:val="0"/>
          <w:numId w:val="10"/>
        </w:numPr>
        <w:spacing w:line="360" w:lineRule="auto"/>
        <w:ind w:left="721" w:hanging="437"/>
        <w:jc w:val="both"/>
        <w:rPr>
          <w:b/>
          <w:bCs/>
        </w:rPr>
        <w:sectPr w:rsidR="008050B5" w:rsidRPr="00A64838" w:rsidSect="009C4792">
          <w:type w:val="continuous"/>
          <w:pgSz w:w="11906" w:h="16838"/>
          <w:pgMar w:top="1418" w:right="1418" w:bottom="1701" w:left="1701" w:header="709" w:footer="709" w:gutter="0"/>
          <w:cols w:space="708"/>
          <w:docGrid w:linePitch="360"/>
        </w:sectPr>
      </w:pPr>
      <w:r w:rsidRPr="00A64838">
        <w:rPr>
          <w:b/>
          <w:bCs/>
        </w:rPr>
        <w:t>Encofrado de columna</w:t>
      </w:r>
      <w:r w:rsidR="00A64838">
        <w:rPr>
          <w:b/>
          <w:bCs/>
        </w:rPr>
        <w:t>s</w:t>
      </w:r>
    </w:p>
    <w:p w14:paraId="0412D54D" w14:textId="597D4E17" w:rsidR="008050B5" w:rsidRPr="0091664F" w:rsidRDefault="00A64838" w:rsidP="0091664F">
      <w:pPr>
        <w:pStyle w:val="Descripcin"/>
        <w:spacing w:after="0" w:line="360" w:lineRule="auto"/>
        <w:jc w:val="both"/>
        <w:rPr>
          <w:b/>
          <w:bCs/>
          <w:i w:val="0"/>
          <w:iCs w:val="0"/>
          <w:color w:val="auto"/>
          <w:sz w:val="24"/>
          <w:szCs w:val="22"/>
        </w:rPr>
      </w:pPr>
      <w:bookmarkStart w:id="82" w:name="_Toc71018339"/>
      <w:r w:rsidRPr="00A64838">
        <w:rPr>
          <w:b/>
          <w:bCs/>
          <w:i w:val="0"/>
          <w:iCs w:val="0"/>
          <w:color w:val="auto"/>
          <w:sz w:val="24"/>
          <w:szCs w:val="22"/>
        </w:rPr>
        <w:t xml:space="preserve">Figura </w:t>
      </w:r>
      <w:r w:rsidRPr="00A64838">
        <w:rPr>
          <w:b/>
          <w:bCs/>
          <w:i w:val="0"/>
          <w:iCs w:val="0"/>
          <w:color w:val="auto"/>
          <w:sz w:val="24"/>
          <w:szCs w:val="22"/>
        </w:rPr>
        <w:fldChar w:fldCharType="begin"/>
      </w:r>
      <w:r w:rsidRPr="00A64838">
        <w:rPr>
          <w:b/>
          <w:bCs/>
          <w:i w:val="0"/>
          <w:iCs w:val="0"/>
          <w:color w:val="auto"/>
          <w:sz w:val="24"/>
          <w:szCs w:val="22"/>
        </w:rPr>
        <w:instrText xml:space="preserve"> SEQ Figura \* ARABIC </w:instrText>
      </w:r>
      <w:r w:rsidRPr="00A64838">
        <w:rPr>
          <w:b/>
          <w:bCs/>
          <w:i w:val="0"/>
          <w:iCs w:val="0"/>
          <w:color w:val="auto"/>
          <w:sz w:val="24"/>
          <w:szCs w:val="22"/>
        </w:rPr>
        <w:fldChar w:fldCharType="separate"/>
      </w:r>
      <w:r w:rsidR="00C81D97">
        <w:rPr>
          <w:b/>
          <w:bCs/>
          <w:i w:val="0"/>
          <w:iCs w:val="0"/>
          <w:noProof/>
          <w:color w:val="auto"/>
          <w:sz w:val="24"/>
          <w:szCs w:val="22"/>
        </w:rPr>
        <w:t>9</w:t>
      </w:r>
      <w:r w:rsidRPr="00A64838">
        <w:rPr>
          <w:b/>
          <w:bCs/>
          <w:i w:val="0"/>
          <w:iCs w:val="0"/>
          <w:color w:val="auto"/>
          <w:sz w:val="24"/>
          <w:szCs w:val="22"/>
        </w:rPr>
        <w:fldChar w:fldCharType="end"/>
      </w:r>
      <w:r w:rsidR="0091664F">
        <w:rPr>
          <w:b/>
          <w:bCs/>
          <w:i w:val="0"/>
          <w:iCs w:val="0"/>
          <w:color w:val="auto"/>
          <w:sz w:val="24"/>
          <w:szCs w:val="22"/>
        </w:rPr>
        <w:t xml:space="preserve">. </w:t>
      </w:r>
      <w:r w:rsidR="008050B5" w:rsidRPr="0091664F">
        <w:rPr>
          <w:color w:val="auto"/>
          <w:sz w:val="24"/>
          <w:szCs w:val="22"/>
        </w:rPr>
        <w:t>Encofrado de columnas h= 3.00 m</w:t>
      </w:r>
      <w:bookmarkEnd w:id="82"/>
    </w:p>
    <w:p w14:paraId="10693A70" w14:textId="445BF455" w:rsidR="008050B5" w:rsidRPr="0091664F" w:rsidRDefault="008050B5" w:rsidP="0091664F">
      <w:pPr>
        <w:pStyle w:val="Descripcin"/>
        <w:spacing w:after="0" w:line="360" w:lineRule="auto"/>
        <w:jc w:val="both"/>
        <w:rPr>
          <w:color w:val="auto"/>
          <w:sz w:val="24"/>
          <w:szCs w:val="22"/>
        </w:rPr>
      </w:pPr>
      <w:bookmarkStart w:id="83" w:name="_Toc71018340"/>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10</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Encofrado de columnas h =3.50 m</w:t>
      </w:r>
      <w:bookmarkEnd w:id="83"/>
    </w:p>
    <w:p w14:paraId="162CD929" w14:textId="77777777" w:rsidR="008050B5" w:rsidRDefault="008050B5" w:rsidP="008756BE">
      <w:pPr>
        <w:spacing w:line="360" w:lineRule="auto"/>
        <w:jc w:val="both"/>
        <w:sectPr w:rsidR="008050B5" w:rsidSect="008050B5">
          <w:type w:val="continuous"/>
          <w:pgSz w:w="11906" w:h="16838"/>
          <w:pgMar w:top="1418" w:right="1418" w:bottom="1701" w:left="1701" w:header="709" w:footer="709" w:gutter="0"/>
          <w:cols w:num="2" w:space="709"/>
          <w:docGrid w:linePitch="360"/>
        </w:sectPr>
      </w:pPr>
    </w:p>
    <w:p w14:paraId="5790126E" w14:textId="056AB5E1" w:rsidR="008756BE" w:rsidRPr="008756BE" w:rsidRDefault="008756BE" w:rsidP="008756BE">
      <w:pPr>
        <w:spacing w:line="360" w:lineRule="auto"/>
        <w:jc w:val="both"/>
        <w:rPr>
          <w:b/>
          <w:bCs/>
        </w:rPr>
      </w:pPr>
      <w:r>
        <w:rPr>
          <w:noProof/>
        </w:rPr>
        <w:drawing>
          <wp:inline distT="0" distB="0" distL="0" distR="0" wp14:anchorId="52D89516" wp14:editId="21E0AA60">
            <wp:extent cx="2167890" cy="2536724"/>
            <wp:effectExtent l="19050" t="19050" r="22860" b="165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2239"/>
                    <a:stretch/>
                  </pic:blipFill>
                  <pic:spPr bwMode="auto">
                    <a:xfrm>
                      <a:off x="0" y="0"/>
                      <a:ext cx="2175545" cy="2545682"/>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8C1D22" w:rsidRPr="008C1D22">
        <w:t xml:space="preserve"> </w:t>
      </w:r>
      <w:r w:rsidR="008050B5">
        <w:rPr>
          <w:noProof/>
        </w:rPr>
        <w:t xml:space="preserve">                     </w:t>
      </w:r>
      <w:r w:rsidR="008C1D22">
        <w:rPr>
          <w:noProof/>
        </w:rPr>
        <w:drawing>
          <wp:inline distT="0" distB="0" distL="0" distR="0" wp14:anchorId="37903FFE" wp14:editId="2EE99200">
            <wp:extent cx="2103120" cy="2489236"/>
            <wp:effectExtent l="19050" t="19050" r="11430" b="2540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7169" t="23580" b="37620"/>
                    <a:stretch/>
                  </pic:blipFill>
                  <pic:spPr bwMode="auto">
                    <a:xfrm>
                      <a:off x="0" y="0"/>
                      <a:ext cx="2103120" cy="248923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7C9C9B31" w14:textId="7604AA9A" w:rsidR="0007099D" w:rsidRDefault="0007099D" w:rsidP="00C66B35">
      <w:pPr>
        <w:pStyle w:val="Prrafodelista"/>
        <w:numPr>
          <w:ilvl w:val="0"/>
          <w:numId w:val="10"/>
        </w:numPr>
        <w:spacing w:line="360" w:lineRule="auto"/>
        <w:ind w:left="721" w:hanging="437"/>
        <w:jc w:val="both"/>
        <w:rPr>
          <w:b/>
          <w:bCs/>
        </w:rPr>
      </w:pPr>
      <w:r>
        <w:rPr>
          <w:b/>
          <w:bCs/>
        </w:rPr>
        <w:lastRenderedPageBreak/>
        <w:t>Encofrado de vig</w:t>
      </w:r>
      <w:r w:rsidR="00BF308D">
        <w:rPr>
          <w:b/>
          <w:bCs/>
        </w:rPr>
        <w:t>as</w:t>
      </w:r>
    </w:p>
    <w:p w14:paraId="18373107" w14:textId="77777777" w:rsidR="008050B5" w:rsidRDefault="008050B5" w:rsidP="008050B5">
      <w:pPr>
        <w:pStyle w:val="Descripcin"/>
        <w:spacing w:after="0" w:line="360" w:lineRule="auto"/>
        <w:jc w:val="both"/>
        <w:rPr>
          <w:b/>
          <w:bCs/>
          <w:i w:val="0"/>
          <w:iCs w:val="0"/>
          <w:color w:val="auto"/>
          <w:sz w:val="24"/>
          <w:szCs w:val="22"/>
        </w:rPr>
        <w:sectPr w:rsidR="008050B5" w:rsidSect="009C4792">
          <w:type w:val="continuous"/>
          <w:pgSz w:w="11906" w:h="16838"/>
          <w:pgMar w:top="1418" w:right="1418" w:bottom="1701" w:left="1701" w:header="709" w:footer="709" w:gutter="0"/>
          <w:cols w:space="708"/>
          <w:docGrid w:linePitch="360"/>
        </w:sectPr>
      </w:pPr>
    </w:p>
    <w:p w14:paraId="074DB0D6" w14:textId="4A6C0C8B" w:rsidR="0091664F" w:rsidRDefault="008050B5" w:rsidP="008050B5">
      <w:pPr>
        <w:pStyle w:val="Descripcin"/>
        <w:spacing w:after="0" w:line="360" w:lineRule="auto"/>
        <w:jc w:val="both"/>
        <w:rPr>
          <w:b/>
          <w:bCs/>
          <w:i w:val="0"/>
          <w:iCs w:val="0"/>
          <w:color w:val="auto"/>
          <w:sz w:val="24"/>
          <w:szCs w:val="22"/>
        </w:rPr>
      </w:pPr>
      <w:bookmarkStart w:id="84" w:name="_Toc71018341"/>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11</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Encofrado de vigas L=6.00 m</w:t>
      </w:r>
      <w:bookmarkEnd w:id="84"/>
    </w:p>
    <w:p w14:paraId="4C4AFC43" w14:textId="3EF9049E" w:rsidR="008050B5" w:rsidRPr="0091664F" w:rsidRDefault="008050B5" w:rsidP="0091664F">
      <w:pPr>
        <w:pStyle w:val="Descripcin"/>
        <w:spacing w:after="0" w:line="360" w:lineRule="auto"/>
        <w:jc w:val="both"/>
        <w:rPr>
          <w:b/>
          <w:bCs/>
          <w:i w:val="0"/>
          <w:iCs w:val="0"/>
          <w:color w:val="auto"/>
          <w:sz w:val="24"/>
          <w:szCs w:val="22"/>
        </w:rPr>
        <w:sectPr w:rsidR="008050B5" w:rsidRPr="0091664F" w:rsidSect="008050B5">
          <w:type w:val="continuous"/>
          <w:pgSz w:w="11906" w:h="16838"/>
          <w:pgMar w:top="1418" w:right="1418" w:bottom="1701" w:left="1701" w:header="709" w:footer="709" w:gutter="0"/>
          <w:cols w:num="2" w:space="709"/>
          <w:docGrid w:linePitch="360"/>
        </w:sectPr>
      </w:pPr>
      <w:bookmarkStart w:id="85" w:name="_Toc71018342"/>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12</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Encofrado de vigas L=</w:t>
      </w:r>
      <w:r w:rsidR="00106C7E" w:rsidRPr="0091664F">
        <w:rPr>
          <w:color w:val="auto"/>
          <w:sz w:val="24"/>
          <w:szCs w:val="22"/>
        </w:rPr>
        <w:t xml:space="preserve"> 5</w:t>
      </w:r>
      <w:r w:rsidRPr="0091664F">
        <w:rPr>
          <w:color w:val="auto"/>
          <w:sz w:val="24"/>
          <w:szCs w:val="22"/>
        </w:rPr>
        <w:t>.5 m</w:t>
      </w:r>
      <w:bookmarkEnd w:id="85"/>
    </w:p>
    <w:p w14:paraId="348713CB" w14:textId="76E520DE" w:rsidR="00B049D5" w:rsidRPr="00B049D5" w:rsidRDefault="00B049D5" w:rsidP="00B049D5">
      <w:pPr>
        <w:spacing w:line="360" w:lineRule="auto"/>
        <w:jc w:val="both"/>
        <w:rPr>
          <w:b/>
          <w:bCs/>
        </w:rPr>
      </w:pPr>
      <w:r>
        <w:rPr>
          <w:noProof/>
        </w:rPr>
        <w:drawing>
          <wp:inline distT="0" distB="0" distL="0" distR="0" wp14:anchorId="4CE3E89F" wp14:editId="5A584C1D">
            <wp:extent cx="2520000" cy="2183720"/>
            <wp:effectExtent l="19050" t="19050" r="13970" b="266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8745" t="11150" r="11974" b="20352"/>
                    <a:stretch/>
                  </pic:blipFill>
                  <pic:spPr bwMode="auto">
                    <a:xfrm>
                      <a:off x="0" y="0"/>
                      <a:ext cx="2520000" cy="218372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855F11" w:rsidRPr="00855F11">
        <w:rPr>
          <w:noProof/>
        </w:rPr>
        <w:t xml:space="preserve"> </w:t>
      </w:r>
      <w:r w:rsidR="008050B5">
        <w:rPr>
          <w:noProof/>
        </w:rPr>
        <w:t xml:space="preserve">            </w:t>
      </w:r>
      <w:r w:rsidR="00452D6D">
        <w:rPr>
          <w:noProof/>
        </w:rPr>
        <w:drawing>
          <wp:inline distT="0" distB="0" distL="0" distR="0" wp14:anchorId="6DA46802" wp14:editId="19687BD3">
            <wp:extent cx="2541243" cy="2188672"/>
            <wp:effectExtent l="19050" t="19050" r="12065" b="2159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3818" b="21588"/>
                    <a:stretch/>
                  </pic:blipFill>
                  <pic:spPr bwMode="auto">
                    <a:xfrm>
                      <a:off x="0" y="0"/>
                      <a:ext cx="2547010" cy="2193639"/>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7AFB2725" w14:textId="008B45E2" w:rsidR="008050B5" w:rsidRDefault="005F0C47" w:rsidP="00106C7E">
      <w:pPr>
        <w:spacing w:after="0" w:line="360" w:lineRule="auto"/>
        <w:ind w:firstLine="709"/>
        <w:jc w:val="both"/>
      </w:pPr>
      <w:r>
        <w:t>En</w:t>
      </w:r>
      <w:r w:rsidR="00106C7E" w:rsidRPr="00106C7E">
        <w:t xml:space="preserve"> </w:t>
      </w:r>
      <w:r w:rsidR="00106C7E">
        <w:t>las figuras 11 y 12, se muestra el proceso de encofrado de vigas de techo con longitudes de 6 m. y 5.5 m respectivamente; en la primera se observa la colocación de la base del encofrado y en la segunda se observa el proceso de amarrado de los estribos de la viga.</w:t>
      </w:r>
    </w:p>
    <w:p w14:paraId="22E92D14" w14:textId="77777777" w:rsidR="00106C7E" w:rsidRPr="00106C7E" w:rsidRDefault="00106C7E" w:rsidP="001001B2">
      <w:pPr>
        <w:spacing w:after="0" w:line="360" w:lineRule="auto"/>
        <w:jc w:val="both"/>
      </w:pPr>
    </w:p>
    <w:p w14:paraId="30C24F12" w14:textId="3B3D5AFC" w:rsidR="0007099D" w:rsidRDefault="0007099D" w:rsidP="00C66B35">
      <w:pPr>
        <w:pStyle w:val="Prrafodelista"/>
        <w:numPr>
          <w:ilvl w:val="0"/>
          <w:numId w:val="10"/>
        </w:numPr>
        <w:spacing w:line="360" w:lineRule="auto"/>
        <w:ind w:left="721" w:hanging="437"/>
        <w:jc w:val="both"/>
        <w:rPr>
          <w:b/>
          <w:bCs/>
        </w:rPr>
      </w:pPr>
      <w:r>
        <w:rPr>
          <w:b/>
          <w:bCs/>
        </w:rPr>
        <w:t>Encofrado de losa aligerada</w:t>
      </w:r>
    </w:p>
    <w:p w14:paraId="4BFEC758" w14:textId="77777777" w:rsidR="008050B5" w:rsidRDefault="008050B5" w:rsidP="008050B5">
      <w:pPr>
        <w:pStyle w:val="Descripcin"/>
        <w:spacing w:after="0" w:line="360" w:lineRule="auto"/>
        <w:jc w:val="both"/>
        <w:rPr>
          <w:b/>
          <w:bCs/>
          <w:i w:val="0"/>
          <w:iCs w:val="0"/>
          <w:color w:val="auto"/>
          <w:sz w:val="24"/>
          <w:szCs w:val="22"/>
        </w:rPr>
        <w:sectPr w:rsidR="008050B5" w:rsidSect="009C4792">
          <w:type w:val="continuous"/>
          <w:pgSz w:w="11906" w:h="16838"/>
          <w:pgMar w:top="1418" w:right="1418" w:bottom="1701" w:left="1701" w:header="709" w:footer="709" w:gutter="0"/>
          <w:cols w:space="708"/>
          <w:docGrid w:linePitch="360"/>
        </w:sectPr>
      </w:pPr>
    </w:p>
    <w:p w14:paraId="3CB09960" w14:textId="14C5DC21" w:rsidR="008050B5" w:rsidRPr="0091664F" w:rsidRDefault="008050B5" w:rsidP="0091664F">
      <w:pPr>
        <w:pStyle w:val="Descripcin"/>
        <w:spacing w:after="0" w:line="360" w:lineRule="auto"/>
        <w:jc w:val="both"/>
        <w:rPr>
          <w:b/>
          <w:bCs/>
          <w:i w:val="0"/>
          <w:iCs w:val="0"/>
          <w:color w:val="auto"/>
          <w:sz w:val="24"/>
          <w:szCs w:val="22"/>
        </w:rPr>
      </w:pPr>
      <w:bookmarkStart w:id="86" w:name="_Toc71018343"/>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13</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Encofrado de losa aligerada de 6 m x20 m</w:t>
      </w:r>
      <w:bookmarkEnd w:id="86"/>
    </w:p>
    <w:p w14:paraId="2EBFFD93" w14:textId="2F59FCBF" w:rsidR="008050B5" w:rsidRPr="0091664F" w:rsidRDefault="008050B5" w:rsidP="0091664F">
      <w:pPr>
        <w:pStyle w:val="Descripcin"/>
        <w:spacing w:after="0" w:line="360" w:lineRule="auto"/>
        <w:jc w:val="both"/>
        <w:rPr>
          <w:color w:val="auto"/>
          <w:sz w:val="24"/>
          <w:szCs w:val="22"/>
        </w:rPr>
      </w:pPr>
      <w:bookmarkStart w:id="87" w:name="_Toc71018344"/>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14</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Encofrado de losa aligerada de 7m x 20 m</w:t>
      </w:r>
      <w:bookmarkEnd w:id="87"/>
    </w:p>
    <w:p w14:paraId="0D6540F4" w14:textId="77777777" w:rsidR="008050B5" w:rsidRDefault="008050B5" w:rsidP="007F2A03">
      <w:pPr>
        <w:spacing w:line="360" w:lineRule="auto"/>
        <w:jc w:val="both"/>
        <w:sectPr w:rsidR="008050B5" w:rsidSect="008050B5">
          <w:type w:val="continuous"/>
          <w:pgSz w:w="11906" w:h="16838"/>
          <w:pgMar w:top="1418" w:right="1418" w:bottom="1701" w:left="1701" w:header="709" w:footer="709" w:gutter="0"/>
          <w:cols w:num="2" w:space="709"/>
          <w:docGrid w:linePitch="360"/>
        </w:sectPr>
      </w:pPr>
    </w:p>
    <w:p w14:paraId="224989B7" w14:textId="22D23C3C" w:rsidR="007F2A03" w:rsidRPr="007F2A03" w:rsidRDefault="007F2A03" w:rsidP="007F2A03">
      <w:pPr>
        <w:spacing w:line="360" w:lineRule="auto"/>
        <w:jc w:val="both"/>
        <w:rPr>
          <w:b/>
          <w:bCs/>
        </w:rPr>
      </w:pPr>
      <w:r>
        <w:rPr>
          <w:noProof/>
        </w:rPr>
        <w:drawing>
          <wp:inline distT="0" distB="0" distL="0" distR="0" wp14:anchorId="49D102F4" wp14:editId="6120FBA0">
            <wp:extent cx="2520000" cy="2174067"/>
            <wp:effectExtent l="19050" t="19050" r="13970" b="171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3070" r="-1"/>
                    <a:stretch/>
                  </pic:blipFill>
                  <pic:spPr bwMode="auto">
                    <a:xfrm>
                      <a:off x="0" y="0"/>
                      <a:ext cx="2520000" cy="217406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BA2ECE" w:rsidRPr="00BA2ECE">
        <w:t xml:space="preserve"> </w:t>
      </w:r>
      <w:r w:rsidR="008050B5">
        <w:rPr>
          <w:noProof/>
        </w:rPr>
        <w:t xml:space="preserve">            </w:t>
      </w:r>
      <w:r w:rsidR="00B303D0">
        <w:rPr>
          <w:noProof/>
        </w:rPr>
        <w:drawing>
          <wp:inline distT="0" distB="0" distL="0" distR="0" wp14:anchorId="737E3CF8" wp14:editId="0964A8FC">
            <wp:extent cx="2519446" cy="2168006"/>
            <wp:effectExtent l="19050" t="19050" r="14605" b="2286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486" b="25976"/>
                    <a:stretch/>
                  </pic:blipFill>
                  <pic:spPr bwMode="auto">
                    <a:xfrm>
                      <a:off x="0" y="0"/>
                      <a:ext cx="2520000" cy="2168483"/>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3C7C8ED2" w14:textId="75B38371" w:rsidR="008050B5" w:rsidRDefault="00AE215E" w:rsidP="00A60B2E">
      <w:pPr>
        <w:spacing w:line="360" w:lineRule="auto"/>
        <w:ind w:firstLine="709"/>
        <w:jc w:val="both"/>
      </w:pPr>
      <w:r w:rsidRPr="00AE215E">
        <w:t xml:space="preserve">En </w:t>
      </w:r>
      <w:r>
        <w:t xml:space="preserve">la figura 13, se presenta el </w:t>
      </w:r>
      <w:r w:rsidR="005F0C47">
        <w:t xml:space="preserve">ladrillo de techo colocado en el encofrado de a losa </w:t>
      </w:r>
      <w:r w:rsidR="00A409FF">
        <w:t>a</w:t>
      </w:r>
      <w:r w:rsidR="005F0C47">
        <w:t>ligerada</w:t>
      </w:r>
      <w:r w:rsidR="00A60B2E">
        <w:t>, mientras que en la figura 14, se presenta el proceso de nivelación de pies derechos.</w:t>
      </w:r>
    </w:p>
    <w:p w14:paraId="02C6733A" w14:textId="77777777" w:rsidR="0091664F" w:rsidRPr="00AE215E" w:rsidRDefault="0091664F" w:rsidP="0091664F">
      <w:pPr>
        <w:spacing w:line="360" w:lineRule="auto"/>
        <w:jc w:val="both"/>
      </w:pPr>
    </w:p>
    <w:p w14:paraId="194170C1" w14:textId="4FA854A6" w:rsidR="00A60B2E" w:rsidRDefault="00A60B2E" w:rsidP="00C66B35">
      <w:pPr>
        <w:pStyle w:val="Prrafodelista"/>
        <w:numPr>
          <w:ilvl w:val="0"/>
          <w:numId w:val="10"/>
        </w:numPr>
        <w:spacing w:line="360" w:lineRule="auto"/>
        <w:ind w:left="721" w:hanging="437"/>
        <w:jc w:val="both"/>
        <w:rPr>
          <w:b/>
          <w:bCs/>
        </w:rPr>
      </w:pPr>
      <w:r>
        <w:rPr>
          <w:b/>
          <w:bCs/>
        </w:rPr>
        <w:lastRenderedPageBreak/>
        <w:t>Desencofrado de losa aligerada</w:t>
      </w:r>
    </w:p>
    <w:p w14:paraId="31299603" w14:textId="77777777" w:rsidR="008050B5" w:rsidRDefault="008050B5" w:rsidP="008050B5">
      <w:pPr>
        <w:pStyle w:val="Descripcin"/>
        <w:spacing w:after="0" w:line="360" w:lineRule="auto"/>
        <w:jc w:val="both"/>
        <w:rPr>
          <w:b/>
          <w:bCs/>
          <w:i w:val="0"/>
          <w:iCs w:val="0"/>
          <w:color w:val="auto"/>
          <w:sz w:val="24"/>
          <w:szCs w:val="22"/>
        </w:rPr>
        <w:sectPr w:rsidR="008050B5" w:rsidSect="009C4792">
          <w:type w:val="continuous"/>
          <w:pgSz w:w="11906" w:h="16838"/>
          <w:pgMar w:top="1418" w:right="1418" w:bottom="1701" w:left="1701" w:header="709" w:footer="709" w:gutter="0"/>
          <w:cols w:space="708"/>
          <w:docGrid w:linePitch="360"/>
        </w:sectPr>
      </w:pPr>
    </w:p>
    <w:p w14:paraId="005021EB" w14:textId="4D02D444" w:rsidR="008050B5" w:rsidRPr="0091664F" w:rsidRDefault="008050B5" w:rsidP="0091664F">
      <w:pPr>
        <w:pStyle w:val="Descripcin"/>
        <w:spacing w:after="0" w:line="360" w:lineRule="auto"/>
        <w:jc w:val="both"/>
        <w:rPr>
          <w:b/>
          <w:bCs/>
          <w:i w:val="0"/>
          <w:iCs w:val="0"/>
          <w:color w:val="auto"/>
          <w:sz w:val="24"/>
          <w:szCs w:val="22"/>
        </w:rPr>
      </w:pPr>
      <w:bookmarkStart w:id="88" w:name="_Toc71018345"/>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15</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 xml:space="preserve">Desencofrado de </w:t>
      </w:r>
      <w:r w:rsidR="004B1C82" w:rsidRPr="0091664F">
        <w:rPr>
          <w:color w:val="auto"/>
          <w:sz w:val="24"/>
          <w:szCs w:val="22"/>
        </w:rPr>
        <w:t>losa aligerada</w:t>
      </w:r>
      <w:bookmarkEnd w:id="88"/>
    </w:p>
    <w:p w14:paraId="1E7B82CD" w14:textId="5314E528" w:rsidR="008050B5" w:rsidRPr="0091664F" w:rsidRDefault="008050B5" w:rsidP="0091664F">
      <w:pPr>
        <w:pStyle w:val="Descripcin"/>
        <w:spacing w:after="0" w:line="360" w:lineRule="auto"/>
        <w:jc w:val="both"/>
        <w:rPr>
          <w:color w:val="auto"/>
          <w:sz w:val="24"/>
          <w:szCs w:val="22"/>
        </w:rPr>
      </w:pPr>
      <w:bookmarkStart w:id="89" w:name="_Toc71018346"/>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16</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 xml:space="preserve">Desencofrado de </w:t>
      </w:r>
      <w:r w:rsidR="004B1C82" w:rsidRPr="0091664F">
        <w:rPr>
          <w:color w:val="auto"/>
          <w:sz w:val="24"/>
          <w:szCs w:val="22"/>
        </w:rPr>
        <w:t>losa aligerada</w:t>
      </w:r>
      <w:bookmarkEnd w:id="89"/>
    </w:p>
    <w:p w14:paraId="2064161E" w14:textId="77777777" w:rsidR="008050B5" w:rsidRDefault="008050B5" w:rsidP="0007099D">
      <w:pPr>
        <w:pStyle w:val="Prrafodelista"/>
        <w:spacing w:line="360" w:lineRule="auto"/>
        <w:ind w:left="721"/>
        <w:jc w:val="both"/>
        <w:rPr>
          <w:b/>
          <w:bCs/>
        </w:rPr>
        <w:sectPr w:rsidR="008050B5" w:rsidSect="008050B5">
          <w:type w:val="continuous"/>
          <w:pgSz w:w="11906" w:h="16838"/>
          <w:pgMar w:top="1418" w:right="1418" w:bottom="1701" w:left="1701" w:header="709" w:footer="709" w:gutter="0"/>
          <w:cols w:num="2" w:space="709"/>
          <w:docGrid w:linePitch="360"/>
        </w:sectPr>
      </w:pPr>
    </w:p>
    <w:p w14:paraId="0B38B39B" w14:textId="7704FD35" w:rsidR="001E2CCC" w:rsidRPr="00B303D0" w:rsidRDefault="00B303D0" w:rsidP="00636F24">
      <w:pPr>
        <w:spacing w:line="360" w:lineRule="auto"/>
        <w:jc w:val="both"/>
        <w:rPr>
          <w:b/>
          <w:bCs/>
        </w:rPr>
      </w:pPr>
      <w:r>
        <w:rPr>
          <w:noProof/>
        </w:rPr>
        <w:drawing>
          <wp:inline distT="0" distB="0" distL="0" distR="0" wp14:anchorId="16CC7F46" wp14:editId="0EFD1F8A">
            <wp:extent cx="2159000" cy="2514600"/>
            <wp:effectExtent l="19050" t="19050" r="12700" b="1905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12647"/>
                    <a:stretch/>
                  </pic:blipFill>
                  <pic:spPr bwMode="auto">
                    <a:xfrm>
                      <a:off x="0" y="0"/>
                      <a:ext cx="2160000" cy="251576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4B3604">
        <w:rPr>
          <w:noProof/>
        </w:rPr>
        <w:t xml:space="preserve">                      </w:t>
      </w:r>
      <w:r w:rsidR="00360323">
        <w:rPr>
          <w:noProof/>
        </w:rPr>
        <w:drawing>
          <wp:inline distT="0" distB="0" distL="0" distR="0" wp14:anchorId="006A7B02" wp14:editId="2F47A7A8">
            <wp:extent cx="2217420" cy="2519045"/>
            <wp:effectExtent l="19050" t="19050" r="11430" b="1460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8524" r="1917"/>
                    <a:stretch/>
                  </pic:blipFill>
                  <pic:spPr bwMode="auto">
                    <a:xfrm>
                      <a:off x="0" y="0"/>
                      <a:ext cx="2218261" cy="2520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02649C05" w14:textId="2BCE3015" w:rsidR="00DC397A" w:rsidRDefault="003E29AD" w:rsidP="00A509CB">
      <w:pPr>
        <w:spacing w:after="0" w:line="360" w:lineRule="auto"/>
        <w:ind w:firstLine="709"/>
        <w:jc w:val="both"/>
      </w:pPr>
      <w:r w:rsidRPr="003E29AD">
        <w:t xml:space="preserve">En </w:t>
      </w:r>
      <w:r>
        <w:t xml:space="preserve">la figura 15, se presenta </w:t>
      </w:r>
      <w:r w:rsidR="00A509CB">
        <w:t>el proceso de desencofrado de la losa aligerada de una de las obras en las que se realizó esta investigación, mientras que en la figura 16, se muestra una losa aligerada ya desencofrada.</w:t>
      </w:r>
    </w:p>
    <w:p w14:paraId="04D3D5B2" w14:textId="77777777" w:rsidR="00636F24" w:rsidRPr="003E29AD" w:rsidRDefault="00636F24" w:rsidP="00636F24">
      <w:pPr>
        <w:spacing w:after="0" w:line="360" w:lineRule="auto"/>
        <w:jc w:val="both"/>
      </w:pPr>
    </w:p>
    <w:p w14:paraId="0C4FFD37" w14:textId="6B401644" w:rsidR="001E2CCC" w:rsidRDefault="001E2CCC" w:rsidP="00C66B35">
      <w:pPr>
        <w:pStyle w:val="Prrafodelista"/>
        <w:numPr>
          <w:ilvl w:val="0"/>
          <w:numId w:val="10"/>
        </w:numPr>
        <w:spacing w:line="360" w:lineRule="auto"/>
        <w:ind w:left="721" w:hanging="437"/>
        <w:jc w:val="both"/>
        <w:rPr>
          <w:b/>
          <w:bCs/>
        </w:rPr>
      </w:pPr>
      <w:r>
        <w:rPr>
          <w:b/>
          <w:bCs/>
        </w:rPr>
        <w:t>Encofrado de escaleras</w:t>
      </w:r>
    </w:p>
    <w:p w14:paraId="0132730D" w14:textId="77777777" w:rsidR="004B1C82" w:rsidRDefault="004B1C82" w:rsidP="004B1C82">
      <w:pPr>
        <w:pStyle w:val="Descripcin"/>
        <w:spacing w:after="0" w:line="360" w:lineRule="auto"/>
        <w:jc w:val="both"/>
        <w:rPr>
          <w:b/>
          <w:bCs/>
          <w:i w:val="0"/>
          <w:iCs w:val="0"/>
          <w:color w:val="auto"/>
          <w:sz w:val="24"/>
          <w:szCs w:val="22"/>
        </w:rPr>
        <w:sectPr w:rsidR="004B1C82" w:rsidSect="009C4792">
          <w:type w:val="continuous"/>
          <w:pgSz w:w="11906" w:h="16838"/>
          <w:pgMar w:top="1418" w:right="1418" w:bottom="1701" w:left="1701" w:header="709" w:footer="709" w:gutter="0"/>
          <w:cols w:space="708"/>
          <w:docGrid w:linePitch="360"/>
        </w:sectPr>
      </w:pPr>
    </w:p>
    <w:p w14:paraId="40029A12" w14:textId="15C68642" w:rsidR="004B1C82" w:rsidRPr="0091664F" w:rsidRDefault="004B1C82" w:rsidP="0091664F">
      <w:pPr>
        <w:pStyle w:val="Descripcin"/>
        <w:spacing w:after="0" w:line="360" w:lineRule="auto"/>
        <w:jc w:val="both"/>
        <w:rPr>
          <w:b/>
          <w:bCs/>
          <w:i w:val="0"/>
          <w:iCs w:val="0"/>
          <w:color w:val="auto"/>
          <w:sz w:val="24"/>
          <w:szCs w:val="22"/>
        </w:rPr>
      </w:pPr>
      <w:bookmarkStart w:id="90" w:name="_Toc71018347"/>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17</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Encofrado de escaleras</w:t>
      </w:r>
      <w:bookmarkEnd w:id="90"/>
    </w:p>
    <w:p w14:paraId="4F43C392" w14:textId="6E2F075A" w:rsidR="004B1C82" w:rsidRPr="0091664F" w:rsidRDefault="004B1C82" w:rsidP="0091664F">
      <w:pPr>
        <w:pStyle w:val="Descripcin"/>
        <w:spacing w:after="0" w:line="360" w:lineRule="auto"/>
        <w:jc w:val="both"/>
        <w:rPr>
          <w:b/>
          <w:bCs/>
          <w:i w:val="0"/>
          <w:iCs w:val="0"/>
          <w:color w:val="auto"/>
          <w:sz w:val="24"/>
          <w:szCs w:val="22"/>
        </w:rPr>
      </w:pPr>
      <w:bookmarkStart w:id="91" w:name="_Toc71018348"/>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18</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Encofrado de escaleras</w:t>
      </w:r>
      <w:bookmarkEnd w:id="91"/>
    </w:p>
    <w:p w14:paraId="1765FC86" w14:textId="77777777" w:rsidR="004B1C82" w:rsidRDefault="004B1C82" w:rsidP="007F2A03">
      <w:pPr>
        <w:spacing w:line="360" w:lineRule="auto"/>
        <w:jc w:val="both"/>
        <w:sectPr w:rsidR="004B1C82" w:rsidSect="004B1C82">
          <w:type w:val="continuous"/>
          <w:pgSz w:w="11906" w:h="16838"/>
          <w:pgMar w:top="1418" w:right="1418" w:bottom="1701" w:left="1701" w:header="709" w:footer="709" w:gutter="0"/>
          <w:cols w:num="2" w:space="709"/>
          <w:docGrid w:linePitch="360"/>
        </w:sectPr>
      </w:pPr>
    </w:p>
    <w:p w14:paraId="2BCE7EC6" w14:textId="691CA40C" w:rsidR="007F2A03" w:rsidRPr="007F2A03" w:rsidRDefault="007F2A03" w:rsidP="00071591">
      <w:pPr>
        <w:spacing w:line="360" w:lineRule="auto"/>
        <w:jc w:val="both"/>
        <w:rPr>
          <w:b/>
          <w:bCs/>
        </w:rPr>
      </w:pPr>
      <w:r>
        <w:rPr>
          <w:noProof/>
        </w:rPr>
        <w:drawing>
          <wp:inline distT="0" distB="0" distL="0" distR="0" wp14:anchorId="13CCBF9C" wp14:editId="5F61D0BD">
            <wp:extent cx="2159000" cy="2531533"/>
            <wp:effectExtent l="19050" t="19050" r="12700" b="215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764" b="10280"/>
                    <a:stretch/>
                  </pic:blipFill>
                  <pic:spPr bwMode="auto">
                    <a:xfrm>
                      <a:off x="0" y="0"/>
                      <a:ext cx="2160000" cy="253270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Pr="007F2A03">
        <w:t xml:space="preserve"> </w:t>
      </w:r>
      <w:r w:rsidR="004B1C82">
        <w:rPr>
          <w:noProof/>
        </w:rPr>
        <w:t xml:space="preserve">                      </w:t>
      </w:r>
      <w:r>
        <w:rPr>
          <w:noProof/>
        </w:rPr>
        <w:drawing>
          <wp:inline distT="0" distB="0" distL="0" distR="0" wp14:anchorId="1C6D9A72" wp14:editId="468A08B2">
            <wp:extent cx="2159635" cy="2544341"/>
            <wp:effectExtent l="19050" t="19050" r="12065" b="279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286" t="2533" b="12895"/>
                    <a:stretch/>
                  </pic:blipFill>
                  <pic:spPr bwMode="auto">
                    <a:xfrm>
                      <a:off x="0" y="0"/>
                      <a:ext cx="2160000" cy="2544771"/>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2EF510C8" w14:textId="249AC710" w:rsidR="00B303D0" w:rsidRDefault="00071591" w:rsidP="00071591">
      <w:pPr>
        <w:spacing w:line="360" w:lineRule="auto"/>
        <w:ind w:firstLine="709"/>
        <w:jc w:val="both"/>
      </w:pPr>
      <w:r w:rsidRPr="00071591">
        <w:t xml:space="preserve">En </w:t>
      </w:r>
      <w:r>
        <w:t>las figuras 17 y 18, se presentan escaleras en proceso de encofrado de dos obras.</w:t>
      </w:r>
    </w:p>
    <w:p w14:paraId="60D36CE7" w14:textId="77777777" w:rsidR="0091664F" w:rsidRPr="00071591" w:rsidRDefault="0091664F" w:rsidP="00071591">
      <w:pPr>
        <w:spacing w:line="360" w:lineRule="auto"/>
        <w:ind w:firstLine="709"/>
        <w:jc w:val="both"/>
      </w:pPr>
    </w:p>
    <w:p w14:paraId="25C0A8D5" w14:textId="1C8B1779" w:rsidR="00EF7DA1" w:rsidRPr="000C7596" w:rsidRDefault="00DA2915" w:rsidP="00C66B35">
      <w:pPr>
        <w:pStyle w:val="Prrafodelista"/>
        <w:numPr>
          <w:ilvl w:val="0"/>
          <w:numId w:val="9"/>
        </w:numPr>
        <w:spacing w:line="360" w:lineRule="auto"/>
        <w:ind w:left="721" w:hanging="437"/>
        <w:jc w:val="both"/>
      </w:pPr>
      <w:r>
        <w:rPr>
          <w:b/>
          <w:bCs/>
        </w:rPr>
        <w:lastRenderedPageBreak/>
        <w:t xml:space="preserve">Etapa 3: </w:t>
      </w:r>
      <w:r w:rsidR="00EF7DA1">
        <w:rPr>
          <w:b/>
          <w:bCs/>
        </w:rPr>
        <w:t xml:space="preserve">Medición de rendimientos en partida de </w:t>
      </w:r>
      <w:r w:rsidR="000C7596">
        <w:rPr>
          <w:b/>
          <w:bCs/>
        </w:rPr>
        <w:t>concreto armado</w:t>
      </w:r>
      <w:r w:rsidR="00EF7DA1">
        <w:rPr>
          <w:b/>
          <w:bCs/>
        </w:rPr>
        <w:t xml:space="preserve"> en obr</w:t>
      </w:r>
      <w:r w:rsidR="000C7596">
        <w:rPr>
          <w:b/>
          <w:bCs/>
        </w:rPr>
        <w:t>a</w:t>
      </w:r>
    </w:p>
    <w:p w14:paraId="65E34F44" w14:textId="451D306F" w:rsidR="00F53B1B" w:rsidRDefault="00071591" w:rsidP="00C66B35">
      <w:pPr>
        <w:pStyle w:val="Prrafodelista"/>
        <w:numPr>
          <w:ilvl w:val="0"/>
          <w:numId w:val="10"/>
        </w:numPr>
        <w:spacing w:line="360" w:lineRule="auto"/>
        <w:ind w:left="721" w:hanging="437"/>
        <w:jc w:val="both"/>
        <w:rPr>
          <w:b/>
          <w:bCs/>
        </w:rPr>
      </w:pPr>
      <w:r>
        <w:rPr>
          <w:b/>
          <w:bCs/>
        </w:rPr>
        <w:t>Elaboración y colocación de concreto en zapatas</w:t>
      </w:r>
    </w:p>
    <w:p w14:paraId="067DAB87" w14:textId="77777777" w:rsidR="004B1C82" w:rsidRDefault="004B1C82" w:rsidP="004B1C82">
      <w:pPr>
        <w:pStyle w:val="Descripcin"/>
        <w:spacing w:after="0" w:line="360" w:lineRule="auto"/>
        <w:jc w:val="both"/>
        <w:rPr>
          <w:b/>
          <w:bCs/>
          <w:i w:val="0"/>
          <w:iCs w:val="0"/>
          <w:color w:val="auto"/>
          <w:sz w:val="24"/>
          <w:szCs w:val="22"/>
        </w:rPr>
        <w:sectPr w:rsidR="004B1C82" w:rsidSect="009C4792">
          <w:type w:val="continuous"/>
          <w:pgSz w:w="11906" w:h="16838"/>
          <w:pgMar w:top="1418" w:right="1418" w:bottom="1701" w:left="1701" w:header="709" w:footer="709" w:gutter="0"/>
          <w:cols w:space="708"/>
          <w:docGrid w:linePitch="360"/>
        </w:sectPr>
      </w:pPr>
    </w:p>
    <w:p w14:paraId="13C2500B" w14:textId="6207487D" w:rsidR="004B1C82" w:rsidRPr="0091664F" w:rsidRDefault="004B1C82" w:rsidP="0091664F">
      <w:pPr>
        <w:pStyle w:val="Descripcin"/>
        <w:spacing w:after="0" w:line="360" w:lineRule="auto"/>
        <w:jc w:val="both"/>
        <w:rPr>
          <w:b/>
          <w:bCs/>
          <w:i w:val="0"/>
          <w:iCs w:val="0"/>
          <w:color w:val="auto"/>
          <w:sz w:val="24"/>
          <w:szCs w:val="22"/>
        </w:rPr>
      </w:pPr>
      <w:bookmarkStart w:id="92" w:name="_Toc71018349"/>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19</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Llenado de zapatas aisladas</w:t>
      </w:r>
      <w:bookmarkEnd w:id="92"/>
    </w:p>
    <w:p w14:paraId="52C3B48C" w14:textId="77777777" w:rsidR="0091664F" w:rsidRDefault="0091664F" w:rsidP="004B1C82">
      <w:pPr>
        <w:pStyle w:val="Descripcin"/>
        <w:spacing w:after="0" w:line="360" w:lineRule="auto"/>
        <w:jc w:val="both"/>
        <w:rPr>
          <w:b/>
          <w:bCs/>
          <w:i w:val="0"/>
          <w:iCs w:val="0"/>
          <w:color w:val="auto"/>
          <w:sz w:val="24"/>
          <w:szCs w:val="22"/>
        </w:rPr>
      </w:pPr>
    </w:p>
    <w:p w14:paraId="50F908F8" w14:textId="16EB2FE2" w:rsidR="004B1C82" w:rsidRPr="0091664F" w:rsidRDefault="004B1C82" w:rsidP="0091664F">
      <w:pPr>
        <w:pStyle w:val="Descripcin"/>
        <w:spacing w:after="0" w:line="360" w:lineRule="auto"/>
        <w:jc w:val="both"/>
        <w:rPr>
          <w:b/>
          <w:bCs/>
          <w:i w:val="0"/>
          <w:iCs w:val="0"/>
          <w:color w:val="auto"/>
          <w:sz w:val="24"/>
          <w:szCs w:val="22"/>
        </w:rPr>
        <w:sectPr w:rsidR="004B1C82" w:rsidRPr="0091664F" w:rsidSect="004B1C82">
          <w:type w:val="continuous"/>
          <w:pgSz w:w="11906" w:h="16838"/>
          <w:pgMar w:top="1418" w:right="1418" w:bottom="1701" w:left="1701" w:header="709" w:footer="709" w:gutter="0"/>
          <w:cols w:num="2" w:space="709"/>
          <w:docGrid w:linePitch="360"/>
        </w:sectPr>
      </w:pPr>
      <w:bookmarkStart w:id="93" w:name="_Toc71018350"/>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20</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Llenado de zapatas combinadas</w:t>
      </w:r>
      <w:bookmarkEnd w:id="93"/>
    </w:p>
    <w:p w14:paraId="424E14E6" w14:textId="3EAF92D1" w:rsidR="004F1B27" w:rsidRPr="004F1B27" w:rsidRDefault="004F1B27" w:rsidP="004F1B27">
      <w:pPr>
        <w:spacing w:line="360" w:lineRule="auto"/>
        <w:jc w:val="both"/>
        <w:rPr>
          <w:b/>
          <w:bCs/>
        </w:rPr>
      </w:pPr>
      <w:r>
        <w:rPr>
          <w:noProof/>
        </w:rPr>
        <w:drawing>
          <wp:inline distT="0" distB="0" distL="0" distR="0" wp14:anchorId="60588C5E" wp14:editId="7A9FCF0F">
            <wp:extent cx="2160000" cy="2523296"/>
            <wp:effectExtent l="19050" t="19050" r="12065" b="1079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9040" r="16770"/>
                    <a:stretch/>
                  </pic:blipFill>
                  <pic:spPr bwMode="auto">
                    <a:xfrm>
                      <a:off x="0" y="0"/>
                      <a:ext cx="2160000" cy="252329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7A3A23" w:rsidRPr="007A3A23">
        <w:t xml:space="preserve"> </w:t>
      </w:r>
      <w:r w:rsidR="00281E04">
        <w:rPr>
          <w:noProof/>
        </w:rPr>
        <w:t xml:space="preserve">            </w:t>
      </w:r>
      <w:r w:rsidR="004B1C82">
        <w:rPr>
          <w:noProof/>
        </w:rPr>
        <w:t xml:space="preserve">          </w:t>
      </w:r>
      <w:r w:rsidR="00281E04">
        <w:rPr>
          <w:noProof/>
        </w:rPr>
        <w:drawing>
          <wp:inline distT="0" distB="0" distL="0" distR="0" wp14:anchorId="031ACC2D" wp14:editId="22A1BC51">
            <wp:extent cx="2102118" cy="2478616"/>
            <wp:effectExtent l="19050" t="19050" r="12700" b="1714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1590"/>
                    <a:stretch/>
                  </pic:blipFill>
                  <pic:spPr bwMode="auto">
                    <a:xfrm>
                      <a:off x="0" y="0"/>
                      <a:ext cx="2103628" cy="248039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43EE0BCA" w14:textId="3F59EC69" w:rsidR="004B1C82" w:rsidRPr="00D77C92" w:rsidRDefault="00D77C92" w:rsidP="00D77C92">
      <w:pPr>
        <w:spacing w:after="0" w:line="360" w:lineRule="auto"/>
        <w:ind w:firstLine="709"/>
        <w:jc w:val="both"/>
      </w:pPr>
      <w:r w:rsidRPr="00D77C92">
        <w:t>En la figura</w:t>
      </w:r>
      <w:r>
        <w:t xml:space="preserve"> 19, se observa la zapata de una de las viviendas evaluadas, que ya se encuentra llenada, mientras que en la figura 20, se observa al obrero realizando el proceso de colocación del concreto en la zapata.</w:t>
      </w:r>
    </w:p>
    <w:p w14:paraId="5D0C6768" w14:textId="3FE7F9F1" w:rsidR="004B1C82" w:rsidRDefault="004B1C82" w:rsidP="00DD5F99">
      <w:pPr>
        <w:pStyle w:val="Prrafodelista"/>
        <w:spacing w:line="360" w:lineRule="auto"/>
        <w:ind w:left="721"/>
        <w:jc w:val="both"/>
        <w:rPr>
          <w:b/>
          <w:bCs/>
        </w:rPr>
      </w:pPr>
    </w:p>
    <w:p w14:paraId="563B63FE" w14:textId="5E91B632" w:rsidR="00F53B1B" w:rsidRPr="00071591" w:rsidRDefault="00071591" w:rsidP="00C66B35">
      <w:pPr>
        <w:pStyle w:val="Prrafodelista"/>
        <w:numPr>
          <w:ilvl w:val="0"/>
          <w:numId w:val="10"/>
        </w:numPr>
        <w:spacing w:line="360" w:lineRule="auto"/>
        <w:ind w:left="721" w:hanging="437"/>
        <w:jc w:val="both"/>
        <w:rPr>
          <w:b/>
          <w:bCs/>
        </w:rPr>
      </w:pPr>
      <w:r w:rsidRPr="00071591">
        <w:rPr>
          <w:b/>
          <w:bCs/>
        </w:rPr>
        <w:t xml:space="preserve">Elaboración y colocación de concreto </w:t>
      </w:r>
      <w:r>
        <w:rPr>
          <w:b/>
          <w:bCs/>
        </w:rPr>
        <w:t>en v</w:t>
      </w:r>
      <w:r w:rsidR="00DD5F99" w:rsidRPr="00071591">
        <w:rPr>
          <w:b/>
          <w:bCs/>
        </w:rPr>
        <w:t>igas de cimentación</w:t>
      </w:r>
    </w:p>
    <w:p w14:paraId="2162DEF7" w14:textId="77777777" w:rsidR="004B1C82" w:rsidRDefault="004B1C82" w:rsidP="004B1C82">
      <w:pPr>
        <w:pStyle w:val="Descripcin"/>
        <w:spacing w:after="0" w:line="360" w:lineRule="auto"/>
        <w:jc w:val="both"/>
        <w:rPr>
          <w:b/>
          <w:bCs/>
          <w:i w:val="0"/>
          <w:iCs w:val="0"/>
          <w:color w:val="auto"/>
          <w:sz w:val="24"/>
          <w:szCs w:val="22"/>
        </w:rPr>
        <w:sectPr w:rsidR="004B1C82" w:rsidSect="009C4792">
          <w:type w:val="continuous"/>
          <w:pgSz w:w="11906" w:h="16838"/>
          <w:pgMar w:top="1418" w:right="1418" w:bottom="1701" w:left="1701" w:header="709" w:footer="709" w:gutter="0"/>
          <w:cols w:space="708"/>
          <w:docGrid w:linePitch="360"/>
        </w:sectPr>
      </w:pPr>
    </w:p>
    <w:p w14:paraId="1728E979" w14:textId="4996BADB" w:rsidR="004B1C82" w:rsidRPr="0091664F" w:rsidRDefault="004B1C82" w:rsidP="0091664F">
      <w:pPr>
        <w:pStyle w:val="Descripcin"/>
        <w:spacing w:after="0" w:line="360" w:lineRule="auto"/>
        <w:jc w:val="both"/>
        <w:rPr>
          <w:b/>
          <w:bCs/>
          <w:i w:val="0"/>
          <w:iCs w:val="0"/>
          <w:color w:val="auto"/>
          <w:sz w:val="24"/>
          <w:szCs w:val="22"/>
        </w:rPr>
      </w:pPr>
      <w:bookmarkStart w:id="94" w:name="_Toc71018351"/>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21</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 xml:space="preserve">Medición </w:t>
      </w:r>
      <w:r w:rsidR="00D77C92" w:rsidRPr="0091664F">
        <w:rPr>
          <w:color w:val="auto"/>
          <w:sz w:val="24"/>
          <w:szCs w:val="22"/>
        </w:rPr>
        <w:t>de la altura d</w:t>
      </w:r>
      <w:r w:rsidRPr="0091664F">
        <w:rPr>
          <w:color w:val="auto"/>
          <w:sz w:val="24"/>
          <w:szCs w:val="22"/>
        </w:rPr>
        <w:t xml:space="preserve">e </w:t>
      </w:r>
      <w:r w:rsidR="00D77C92" w:rsidRPr="0091664F">
        <w:rPr>
          <w:color w:val="auto"/>
          <w:sz w:val="24"/>
          <w:szCs w:val="22"/>
        </w:rPr>
        <w:t>la</w:t>
      </w:r>
      <w:r w:rsidRPr="0091664F">
        <w:rPr>
          <w:color w:val="auto"/>
          <w:sz w:val="24"/>
          <w:szCs w:val="22"/>
        </w:rPr>
        <w:t xml:space="preserve"> viga de cimentación</w:t>
      </w:r>
      <w:bookmarkEnd w:id="94"/>
    </w:p>
    <w:p w14:paraId="42636DE3" w14:textId="5742CB11" w:rsidR="004B1C82" w:rsidRPr="0091664F" w:rsidRDefault="004B1C82" w:rsidP="0091664F">
      <w:pPr>
        <w:pStyle w:val="Descripcin"/>
        <w:spacing w:after="0" w:line="360" w:lineRule="auto"/>
        <w:jc w:val="both"/>
        <w:rPr>
          <w:color w:val="auto"/>
          <w:sz w:val="24"/>
          <w:szCs w:val="22"/>
        </w:rPr>
      </w:pPr>
      <w:bookmarkStart w:id="95" w:name="_Toc71018352"/>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22</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Llenado de viga de cimentación</w:t>
      </w:r>
      <w:bookmarkEnd w:id="95"/>
    </w:p>
    <w:p w14:paraId="376C628B" w14:textId="77777777" w:rsidR="004B1C82" w:rsidRDefault="004B1C82" w:rsidP="00581E23">
      <w:pPr>
        <w:spacing w:line="360" w:lineRule="auto"/>
        <w:jc w:val="both"/>
        <w:sectPr w:rsidR="004B1C82" w:rsidSect="004B1C82">
          <w:type w:val="continuous"/>
          <w:pgSz w:w="11906" w:h="16838"/>
          <w:pgMar w:top="1418" w:right="1418" w:bottom="1701" w:left="1701" w:header="709" w:footer="709" w:gutter="0"/>
          <w:cols w:num="2" w:space="709"/>
          <w:docGrid w:linePitch="360"/>
        </w:sectPr>
      </w:pPr>
    </w:p>
    <w:p w14:paraId="76D4CC36" w14:textId="7BC132C7" w:rsidR="00581E23" w:rsidRPr="00581E23" w:rsidRDefault="00581E23" w:rsidP="00581E23">
      <w:pPr>
        <w:spacing w:line="360" w:lineRule="auto"/>
        <w:jc w:val="both"/>
        <w:rPr>
          <w:b/>
          <w:bCs/>
        </w:rPr>
      </w:pPr>
      <w:r>
        <w:rPr>
          <w:noProof/>
        </w:rPr>
        <w:drawing>
          <wp:inline distT="0" distB="0" distL="0" distR="0" wp14:anchorId="2B3AE9BA" wp14:editId="21D929B0">
            <wp:extent cx="2088000" cy="2423815"/>
            <wp:effectExtent l="19050" t="19050" r="26670" b="146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2953" b="-1"/>
                    <a:stretch/>
                  </pic:blipFill>
                  <pic:spPr bwMode="auto">
                    <a:xfrm>
                      <a:off x="0" y="0"/>
                      <a:ext cx="2088000" cy="242381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8C1D22" w:rsidRPr="008C1D22">
        <w:t xml:space="preserve"> </w:t>
      </w:r>
      <w:r w:rsidR="004B1C82">
        <w:rPr>
          <w:noProof/>
        </w:rPr>
        <w:t xml:space="preserve">                     </w:t>
      </w:r>
      <w:r w:rsidR="00F566A2">
        <w:rPr>
          <w:noProof/>
        </w:rPr>
        <w:drawing>
          <wp:inline distT="0" distB="0" distL="0" distR="0" wp14:anchorId="24C9D337" wp14:editId="2290611F">
            <wp:extent cx="2088000" cy="2428121"/>
            <wp:effectExtent l="19050" t="19050" r="26670" b="1079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9568" t="6295"/>
                    <a:stretch/>
                  </pic:blipFill>
                  <pic:spPr bwMode="auto">
                    <a:xfrm>
                      <a:off x="0" y="0"/>
                      <a:ext cx="2088000" cy="2428121"/>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739B1D99" w14:textId="32FBF556" w:rsidR="00C80005" w:rsidRDefault="00D77C92" w:rsidP="00E111F1">
      <w:pPr>
        <w:spacing w:after="0" w:line="360" w:lineRule="auto"/>
        <w:ind w:firstLine="709"/>
        <w:jc w:val="both"/>
      </w:pPr>
      <w:r w:rsidRPr="00D77C92">
        <w:lastRenderedPageBreak/>
        <w:t xml:space="preserve">En la </w:t>
      </w:r>
      <w:r>
        <w:t>figura 21, se muestra el proceso de medición de la altura de la viga de cimentación</w:t>
      </w:r>
      <w:r w:rsidR="00E111F1">
        <w:t xml:space="preserve"> y en la figura 22, se aprecia el proceso de colocación de concreto en la viga de cimentación haciendo uso de una carretilla.</w:t>
      </w:r>
    </w:p>
    <w:p w14:paraId="632AE9E6" w14:textId="77777777" w:rsidR="00D77C92" w:rsidRPr="00D77C92" w:rsidRDefault="00D77C92" w:rsidP="00E111F1">
      <w:pPr>
        <w:spacing w:after="0" w:line="360" w:lineRule="auto"/>
        <w:jc w:val="both"/>
      </w:pPr>
    </w:p>
    <w:p w14:paraId="27B9734B" w14:textId="046197D9" w:rsidR="00071591" w:rsidRDefault="00071591" w:rsidP="00C66B35">
      <w:pPr>
        <w:pStyle w:val="Prrafodelista"/>
        <w:numPr>
          <w:ilvl w:val="0"/>
          <w:numId w:val="10"/>
        </w:numPr>
        <w:spacing w:line="360" w:lineRule="auto"/>
        <w:ind w:left="721" w:hanging="437"/>
        <w:jc w:val="both"/>
        <w:rPr>
          <w:b/>
          <w:bCs/>
        </w:rPr>
      </w:pPr>
      <w:r>
        <w:rPr>
          <w:b/>
          <w:bCs/>
        </w:rPr>
        <w:t>Elaboración y colocación de concreto en sobrecimientos</w:t>
      </w:r>
    </w:p>
    <w:p w14:paraId="4E1B25DC" w14:textId="77777777" w:rsidR="00A04009" w:rsidRDefault="00A04009" w:rsidP="00A04009">
      <w:pPr>
        <w:pStyle w:val="Descripcin"/>
        <w:spacing w:after="0" w:line="360" w:lineRule="auto"/>
        <w:jc w:val="both"/>
        <w:rPr>
          <w:b/>
          <w:bCs/>
          <w:i w:val="0"/>
          <w:iCs w:val="0"/>
          <w:color w:val="auto"/>
          <w:sz w:val="24"/>
          <w:szCs w:val="22"/>
        </w:rPr>
        <w:sectPr w:rsidR="00A04009" w:rsidSect="009C4792">
          <w:type w:val="continuous"/>
          <w:pgSz w:w="11906" w:h="16838"/>
          <w:pgMar w:top="1418" w:right="1418" w:bottom="1701" w:left="1701" w:header="709" w:footer="709" w:gutter="0"/>
          <w:cols w:space="708"/>
          <w:docGrid w:linePitch="360"/>
        </w:sectPr>
      </w:pPr>
    </w:p>
    <w:p w14:paraId="7BAC4519" w14:textId="316AC6D1" w:rsidR="00A04009" w:rsidRPr="0091664F" w:rsidRDefault="00A04009" w:rsidP="0091664F">
      <w:pPr>
        <w:pStyle w:val="Descripcin"/>
        <w:spacing w:after="0" w:line="360" w:lineRule="auto"/>
        <w:jc w:val="both"/>
        <w:rPr>
          <w:b/>
          <w:bCs/>
          <w:i w:val="0"/>
          <w:iCs w:val="0"/>
          <w:color w:val="auto"/>
          <w:sz w:val="24"/>
          <w:szCs w:val="22"/>
        </w:rPr>
      </w:pPr>
      <w:bookmarkStart w:id="96" w:name="_Toc71018353"/>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23</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 xml:space="preserve">Llenado </w:t>
      </w:r>
      <w:r w:rsidR="0057129F" w:rsidRPr="0091664F">
        <w:rPr>
          <w:color w:val="auto"/>
          <w:sz w:val="24"/>
          <w:szCs w:val="22"/>
        </w:rPr>
        <w:t>de sobrecimientos</w:t>
      </w:r>
      <w:bookmarkEnd w:id="96"/>
    </w:p>
    <w:p w14:paraId="31C43644" w14:textId="070338E1" w:rsidR="00A04009" w:rsidRPr="0091664F" w:rsidRDefault="00A04009" w:rsidP="0091664F">
      <w:pPr>
        <w:pStyle w:val="Descripcin"/>
        <w:spacing w:after="0" w:line="360" w:lineRule="auto"/>
        <w:jc w:val="both"/>
        <w:rPr>
          <w:color w:val="auto"/>
          <w:sz w:val="24"/>
          <w:szCs w:val="22"/>
        </w:rPr>
      </w:pPr>
      <w:bookmarkStart w:id="97" w:name="_Toc71018354"/>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24</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 xml:space="preserve">Llenado de </w:t>
      </w:r>
      <w:r w:rsidR="0057129F" w:rsidRPr="0091664F">
        <w:rPr>
          <w:color w:val="auto"/>
          <w:sz w:val="24"/>
          <w:szCs w:val="22"/>
        </w:rPr>
        <w:t>sobrecimientos</w:t>
      </w:r>
      <w:bookmarkEnd w:id="97"/>
    </w:p>
    <w:p w14:paraId="3F033532" w14:textId="77777777" w:rsidR="00A04009" w:rsidRDefault="00A04009" w:rsidP="00A8000C">
      <w:pPr>
        <w:spacing w:line="360" w:lineRule="auto"/>
        <w:ind w:left="284"/>
        <w:jc w:val="both"/>
        <w:rPr>
          <w:noProof/>
        </w:rPr>
        <w:sectPr w:rsidR="00A04009" w:rsidSect="00A04009">
          <w:type w:val="continuous"/>
          <w:pgSz w:w="11906" w:h="16838"/>
          <w:pgMar w:top="1418" w:right="1418" w:bottom="1701" w:left="1701" w:header="709" w:footer="709" w:gutter="0"/>
          <w:cols w:num="2" w:space="709"/>
          <w:docGrid w:linePitch="360"/>
        </w:sectPr>
      </w:pPr>
    </w:p>
    <w:p w14:paraId="6FC748A1" w14:textId="63627538" w:rsidR="00A8000C" w:rsidRDefault="00DC397A" w:rsidP="00F01DA7">
      <w:pPr>
        <w:spacing w:after="0" w:line="360" w:lineRule="auto"/>
        <w:jc w:val="both"/>
        <w:rPr>
          <w:noProof/>
        </w:rPr>
      </w:pPr>
      <w:r>
        <w:rPr>
          <w:noProof/>
        </w:rPr>
        <w:drawing>
          <wp:inline distT="0" distB="0" distL="0" distR="0" wp14:anchorId="1B46B9D8" wp14:editId="3F6001D1">
            <wp:extent cx="2519045" cy="2154912"/>
            <wp:effectExtent l="19050" t="19050" r="14605" b="1714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753" r="13867"/>
                    <a:stretch/>
                  </pic:blipFill>
                  <pic:spPr bwMode="auto">
                    <a:xfrm>
                      <a:off x="0" y="0"/>
                      <a:ext cx="2520000" cy="2155729"/>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C80005">
        <w:rPr>
          <w:noProof/>
        </w:rPr>
        <w:t xml:space="preserve"> </w:t>
      </w:r>
      <w:r w:rsidR="00A04009">
        <w:rPr>
          <w:noProof/>
        </w:rPr>
        <w:t xml:space="preserve">            </w:t>
      </w:r>
      <w:r w:rsidR="00C80005">
        <w:rPr>
          <w:noProof/>
        </w:rPr>
        <w:drawing>
          <wp:inline distT="0" distB="0" distL="0" distR="0" wp14:anchorId="772612BF" wp14:editId="743480F5">
            <wp:extent cx="2519407" cy="2147858"/>
            <wp:effectExtent l="19050" t="19050" r="14605" b="2413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3424" t="1587"/>
                    <a:stretch/>
                  </pic:blipFill>
                  <pic:spPr bwMode="auto">
                    <a:xfrm>
                      <a:off x="0" y="0"/>
                      <a:ext cx="2520000" cy="2148364"/>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5337C09B" w14:textId="5DB38B6F" w:rsidR="00E111F1" w:rsidRPr="002C19FB" w:rsidRDefault="002C19FB" w:rsidP="002C19FB">
      <w:pPr>
        <w:spacing w:after="0" w:line="360" w:lineRule="auto"/>
        <w:ind w:firstLine="709"/>
        <w:jc w:val="both"/>
      </w:pPr>
      <w:r>
        <w:t>En las figuras 23 y 24, se muestra el proceso de elaboración y colocación de concreto en sobrecimientos; en ambas obras evaluadas se observa que se ha utilizado mezcladora de concreto para la elaboración de concreto.</w:t>
      </w:r>
    </w:p>
    <w:p w14:paraId="7EF811E3" w14:textId="77777777" w:rsidR="002C19FB" w:rsidRPr="00A8000C" w:rsidRDefault="002C19FB" w:rsidP="00F01DA7">
      <w:pPr>
        <w:spacing w:after="0" w:line="360" w:lineRule="auto"/>
        <w:jc w:val="both"/>
        <w:rPr>
          <w:b/>
          <w:bCs/>
        </w:rPr>
      </w:pPr>
    </w:p>
    <w:p w14:paraId="5C057CE1" w14:textId="3DB535E9" w:rsidR="00071591" w:rsidRDefault="00DD5F99" w:rsidP="00C66B35">
      <w:pPr>
        <w:pStyle w:val="Prrafodelista"/>
        <w:numPr>
          <w:ilvl w:val="0"/>
          <w:numId w:val="10"/>
        </w:numPr>
        <w:spacing w:line="360" w:lineRule="auto"/>
        <w:ind w:left="721" w:hanging="437"/>
        <w:jc w:val="both"/>
        <w:rPr>
          <w:b/>
          <w:bCs/>
        </w:rPr>
      </w:pPr>
      <w:r>
        <w:rPr>
          <w:b/>
          <w:bCs/>
        </w:rPr>
        <w:t>Curado</w:t>
      </w:r>
      <w:r w:rsidR="00071591" w:rsidRPr="00071591">
        <w:rPr>
          <w:b/>
          <w:bCs/>
        </w:rPr>
        <w:t xml:space="preserve"> </w:t>
      </w:r>
      <w:r w:rsidR="00071591">
        <w:rPr>
          <w:b/>
          <w:bCs/>
        </w:rPr>
        <w:t>de concreto de sobrecimientos</w:t>
      </w:r>
    </w:p>
    <w:p w14:paraId="56F95BBB" w14:textId="77777777" w:rsidR="008819C6" w:rsidRDefault="008819C6" w:rsidP="007B285D">
      <w:pPr>
        <w:pStyle w:val="Descripcin"/>
        <w:spacing w:line="360" w:lineRule="auto"/>
        <w:jc w:val="both"/>
        <w:rPr>
          <w:b/>
          <w:bCs/>
          <w:i w:val="0"/>
          <w:iCs w:val="0"/>
          <w:color w:val="auto"/>
          <w:sz w:val="24"/>
          <w:szCs w:val="22"/>
        </w:rPr>
        <w:sectPr w:rsidR="008819C6" w:rsidSect="009C4792">
          <w:type w:val="continuous"/>
          <w:pgSz w:w="11906" w:h="16838"/>
          <w:pgMar w:top="1418" w:right="1418" w:bottom="1701" w:left="1701" w:header="709" w:footer="709" w:gutter="0"/>
          <w:cols w:space="708"/>
          <w:docGrid w:linePitch="360"/>
        </w:sectPr>
      </w:pPr>
    </w:p>
    <w:p w14:paraId="076F3644" w14:textId="631B990F" w:rsidR="008819C6" w:rsidRPr="0091664F" w:rsidRDefault="008819C6" w:rsidP="0091664F">
      <w:pPr>
        <w:pStyle w:val="Descripcin"/>
        <w:spacing w:after="0" w:line="360" w:lineRule="auto"/>
        <w:jc w:val="both"/>
        <w:rPr>
          <w:b/>
          <w:bCs/>
          <w:i w:val="0"/>
          <w:iCs w:val="0"/>
          <w:color w:val="auto"/>
          <w:sz w:val="24"/>
          <w:szCs w:val="22"/>
        </w:rPr>
      </w:pPr>
      <w:bookmarkStart w:id="98" w:name="_Toc71018355"/>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25</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0057129F" w:rsidRPr="0091664F">
        <w:rPr>
          <w:color w:val="auto"/>
          <w:sz w:val="24"/>
          <w:szCs w:val="22"/>
        </w:rPr>
        <w:t>Curado de sobrecimientos</w:t>
      </w:r>
      <w:bookmarkEnd w:id="98"/>
    </w:p>
    <w:p w14:paraId="11F08175" w14:textId="66551B14" w:rsidR="008819C6" w:rsidRPr="0091664F" w:rsidRDefault="008819C6" w:rsidP="0091664F">
      <w:pPr>
        <w:pStyle w:val="Descripcin"/>
        <w:spacing w:after="0" w:line="360" w:lineRule="auto"/>
        <w:jc w:val="both"/>
        <w:rPr>
          <w:color w:val="auto"/>
          <w:sz w:val="24"/>
          <w:szCs w:val="22"/>
        </w:rPr>
      </w:pPr>
      <w:bookmarkStart w:id="99" w:name="_Toc71018356"/>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26</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0057129F" w:rsidRPr="0091664F">
        <w:rPr>
          <w:color w:val="auto"/>
          <w:sz w:val="24"/>
          <w:szCs w:val="22"/>
        </w:rPr>
        <w:t>Curado de sobrecimientos</w:t>
      </w:r>
      <w:bookmarkEnd w:id="99"/>
    </w:p>
    <w:p w14:paraId="5564C1F0" w14:textId="77777777" w:rsidR="008819C6" w:rsidRDefault="008819C6" w:rsidP="00360323">
      <w:pPr>
        <w:spacing w:line="360" w:lineRule="auto"/>
        <w:jc w:val="both"/>
        <w:rPr>
          <w:noProof/>
        </w:rPr>
        <w:sectPr w:rsidR="008819C6" w:rsidSect="008819C6">
          <w:type w:val="continuous"/>
          <w:pgSz w:w="11906" w:h="16838"/>
          <w:pgMar w:top="1418" w:right="1418" w:bottom="1701" w:left="1701" w:header="709" w:footer="709" w:gutter="0"/>
          <w:cols w:num="2" w:space="709"/>
          <w:docGrid w:linePitch="360"/>
        </w:sectPr>
      </w:pPr>
    </w:p>
    <w:p w14:paraId="624E4C3F" w14:textId="2DE27CAD" w:rsidR="00360323" w:rsidRDefault="00360323" w:rsidP="00360323">
      <w:pPr>
        <w:spacing w:line="360" w:lineRule="auto"/>
        <w:jc w:val="both"/>
        <w:rPr>
          <w:noProof/>
        </w:rPr>
      </w:pPr>
      <w:r>
        <w:rPr>
          <w:noProof/>
        </w:rPr>
        <w:drawing>
          <wp:inline distT="0" distB="0" distL="0" distR="0" wp14:anchorId="57B1BF85" wp14:editId="44D8A1C3">
            <wp:extent cx="2240280" cy="2167890"/>
            <wp:effectExtent l="19050" t="19050" r="26670" b="2286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47655" b="10029"/>
                    <a:stretch/>
                  </pic:blipFill>
                  <pic:spPr bwMode="auto">
                    <a:xfrm>
                      <a:off x="0" y="0"/>
                      <a:ext cx="2240280" cy="216789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8819C6">
        <w:rPr>
          <w:noProof/>
        </w:rPr>
        <w:t xml:space="preserve">             </w:t>
      </w:r>
      <w:r w:rsidR="0091664F">
        <w:rPr>
          <w:noProof/>
        </w:rPr>
        <w:t xml:space="preserve">      </w:t>
      </w:r>
      <w:r w:rsidR="008819C6">
        <w:rPr>
          <w:noProof/>
        </w:rPr>
        <w:drawing>
          <wp:inline distT="0" distB="0" distL="0" distR="0" wp14:anchorId="190ECBE0" wp14:editId="3EB24405">
            <wp:extent cx="2138680" cy="2135254"/>
            <wp:effectExtent l="19050" t="19050" r="13970" b="1778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1740" t="1626" r="10691" b="14017"/>
                    <a:stretch/>
                  </pic:blipFill>
                  <pic:spPr bwMode="auto">
                    <a:xfrm>
                      <a:off x="0" y="0"/>
                      <a:ext cx="2138952" cy="213552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2A5AE556" w14:textId="3B27E1C8" w:rsidR="002C19FB" w:rsidRPr="00082604" w:rsidRDefault="00082604" w:rsidP="00A9266C">
      <w:pPr>
        <w:spacing w:line="360" w:lineRule="auto"/>
        <w:ind w:firstLine="709"/>
        <w:jc w:val="both"/>
      </w:pPr>
      <w:r w:rsidRPr="00082604">
        <w:t>En la figu</w:t>
      </w:r>
      <w:r>
        <w:t xml:space="preserve">ra 25 y 26 se muestra el curado que se realizó a los sobrecimientos, para ambos casos se utilizó solo agua, mas no se utilizó ningún tipo de aditivo curador, el curado </w:t>
      </w:r>
      <w:r>
        <w:lastRenderedPageBreak/>
        <w:t>se realizó sólo luego de desencofrar, el mismo que se realizó al día siguiente de la fabricación y colocación del concreto.</w:t>
      </w:r>
    </w:p>
    <w:p w14:paraId="00CF5060" w14:textId="71CF8FF1" w:rsidR="00DD5F99" w:rsidRPr="00071591" w:rsidRDefault="00071591" w:rsidP="00C66B35">
      <w:pPr>
        <w:pStyle w:val="Prrafodelista"/>
        <w:numPr>
          <w:ilvl w:val="0"/>
          <w:numId w:val="10"/>
        </w:numPr>
        <w:spacing w:line="360" w:lineRule="auto"/>
        <w:ind w:left="721" w:hanging="437"/>
        <w:jc w:val="both"/>
        <w:rPr>
          <w:b/>
          <w:bCs/>
        </w:rPr>
      </w:pPr>
      <w:r w:rsidRPr="00071591">
        <w:rPr>
          <w:b/>
          <w:bCs/>
        </w:rPr>
        <w:t xml:space="preserve">Elaboración y colocación de concreto en </w:t>
      </w:r>
      <w:r>
        <w:rPr>
          <w:b/>
          <w:bCs/>
        </w:rPr>
        <w:t>c</w:t>
      </w:r>
      <w:r w:rsidR="00DD5F99" w:rsidRPr="00071591">
        <w:rPr>
          <w:b/>
          <w:bCs/>
        </w:rPr>
        <w:t>olumnas</w:t>
      </w:r>
    </w:p>
    <w:p w14:paraId="5DB16F31" w14:textId="77777777" w:rsidR="00A04009" w:rsidRDefault="00A04009" w:rsidP="00A04009">
      <w:pPr>
        <w:pStyle w:val="Descripcin"/>
        <w:spacing w:after="0" w:line="360" w:lineRule="auto"/>
        <w:jc w:val="both"/>
        <w:rPr>
          <w:b/>
          <w:bCs/>
          <w:i w:val="0"/>
          <w:iCs w:val="0"/>
          <w:color w:val="auto"/>
          <w:sz w:val="24"/>
          <w:szCs w:val="22"/>
        </w:rPr>
        <w:sectPr w:rsidR="00A04009" w:rsidSect="009C4792">
          <w:type w:val="continuous"/>
          <w:pgSz w:w="11906" w:h="16838"/>
          <w:pgMar w:top="1418" w:right="1418" w:bottom="1701" w:left="1701" w:header="709" w:footer="709" w:gutter="0"/>
          <w:cols w:space="708"/>
          <w:docGrid w:linePitch="360"/>
        </w:sectPr>
      </w:pPr>
    </w:p>
    <w:p w14:paraId="6F225108" w14:textId="46C98932" w:rsidR="00E66AAE" w:rsidRPr="0091664F" w:rsidRDefault="00A04009" w:rsidP="0091664F">
      <w:pPr>
        <w:pStyle w:val="Descripcin"/>
        <w:spacing w:after="0" w:line="360" w:lineRule="auto"/>
        <w:jc w:val="both"/>
        <w:rPr>
          <w:b/>
          <w:bCs/>
          <w:i w:val="0"/>
          <w:iCs w:val="0"/>
          <w:color w:val="auto"/>
          <w:sz w:val="24"/>
          <w:szCs w:val="22"/>
        </w:rPr>
      </w:pPr>
      <w:bookmarkStart w:id="100" w:name="_Toc71018357"/>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27</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00E66AAE" w:rsidRPr="0091664F">
        <w:rPr>
          <w:color w:val="auto"/>
          <w:sz w:val="24"/>
          <w:szCs w:val="22"/>
        </w:rPr>
        <w:t>Elaboración de concreto para llenado de columnas</w:t>
      </w:r>
      <w:bookmarkEnd w:id="100"/>
    </w:p>
    <w:p w14:paraId="79C7025B" w14:textId="4D925479" w:rsidR="00E66AAE" w:rsidRPr="0091664F" w:rsidRDefault="00A04009" w:rsidP="0091664F">
      <w:pPr>
        <w:pStyle w:val="Descripcin"/>
        <w:spacing w:after="0" w:line="360" w:lineRule="auto"/>
        <w:jc w:val="both"/>
        <w:rPr>
          <w:color w:val="auto"/>
          <w:sz w:val="24"/>
          <w:szCs w:val="22"/>
        </w:rPr>
      </w:pPr>
      <w:bookmarkStart w:id="101" w:name="_Toc71018358"/>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28</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00E66AAE" w:rsidRPr="0091664F">
        <w:rPr>
          <w:color w:val="auto"/>
          <w:sz w:val="24"/>
          <w:szCs w:val="22"/>
        </w:rPr>
        <w:t>Llenado de columnas</w:t>
      </w:r>
      <w:bookmarkEnd w:id="101"/>
    </w:p>
    <w:p w14:paraId="55B8C310" w14:textId="0E9625DC" w:rsidR="00E66AAE" w:rsidRDefault="00E66AAE" w:rsidP="00281E04">
      <w:pPr>
        <w:spacing w:line="360" w:lineRule="auto"/>
        <w:ind w:left="284"/>
        <w:jc w:val="both"/>
        <w:sectPr w:rsidR="00E66AAE" w:rsidSect="00A04009">
          <w:type w:val="continuous"/>
          <w:pgSz w:w="11906" w:h="16838"/>
          <w:pgMar w:top="1418" w:right="1418" w:bottom="1701" w:left="1701" w:header="709" w:footer="709" w:gutter="0"/>
          <w:cols w:num="2" w:space="709"/>
          <w:docGrid w:linePitch="360"/>
        </w:sectPr>
      </w:pPr>
    </w:p>
    <w:p w14:paraId="7AD224F0" w14:textId="67AE1678" w:rsidR="00281E04" w:rsidRPr="00281E04" w:rsidRDefault="00E66AAE" w:rsidP="00A04009">
      <w:pPr>
        <w:spacing w:line="360" w:lineRule="auto"/>
        <w:jc w:val="both"/>
        <w:rPr>
          <w:b/>
          <w:bCs/>
        </w:rPr>
      </w:pPr>
      <w:r>
        <w:rPr>
          <w:noProof/>
        </w:rPr>
        <w:drawing>
          <wp:inline distT="0" distB="0" distL="0" distR="0" wp14:anchorId="782E7AEE" wp14:editId="4DEE5D35">
            <wp:extent cx="2415540" cy="2073200"/>
            <wp:effectExtent l="19050" t="19050" r="22860" b="2286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8">
                      <a:extLst>
                        <a:ext uri="{28A0092B-C50C-407E-A947-70E740481C1C}">
                          <a14:useLocalDpi xmlns:a14="http://schemas.microsoft.com/office/drawing/2010/main" val="0"/>
                        </a:ext>
                      </a:extLst>
                    </a:blip>
                    <a:srcRect l="35740" t="24237" b="34381"/>
                    <a:stretch/>
                  </pic:blipFill>
                  <pic:spPr bwMode="auto">
                    <a:xfrm>
                      <a:off x="0" y="0"/>
                      <a:ext cx="2423387" cy="207993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Pr>
          <w:noProof/>
        </w:rPr>
        <w:t xml:space="preserve">             </w:t>
      </w:r>
      <w:r w:rsidR="0091664F">
        <w:rPr>
          <w:noProof/>
        </w:rPr>
        <w:t xml:space="preserve"> </w:t>
      </w:r>
      <w:r w:rsidR="00281E04">
        <w:rPr>
          <w:noProof/>
        </w:rPr>
        <w:drawing>
          <wp:inline distT="0" distB="0" distL="0" distR="0" wp14:anchorId="2F8033B2" wp14:editId="16376F1B">
            <wp:extent cx="2324100" cy="2025433"/>
            <wp:effectExtent l="19050" t="19050" r="19050" b="1333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42591" t="21955" b="40522"/>
                    <a:stretch/>
                  </pic:blipFill>
                  <pic:spPr bwMode="auto">
                    <a:xfrm>
                      <a:off x="0" y="0"/>
                      <a:ext cx="2332594" cy="203283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281E04" w:rsidRPr="00281E04">
        <w:t xml:space="preserve"> </w:t>
      </w:r>
      <w:r w:rsidR="00A04009">
        <w:rPr>
          <w:noProof/>
        </w:rPr>
        <w:t xml:space="preserve">            </w:t>
      </w:r>
    </w:p>
    <w:p w14:paraId="2C4B1F89" w14:textId="48098FA0" w:rsidR="00DD5F99" w:rsidRDefault="00A9266C" w:rsidP="00A9266C">
      <w:pPr>
        <w:spacing w:line="360" w:lineRule="auto"/>
        <w:ind w:firstLine="709"/>
        <w:jc w:val="both"/>
      </w:pPr>
      <w:r w:rsidRPr="00A9266C">
        <w:t>En la</w:t>
      </w:r>
      <w:r>
        <w:t>s figuras 27 y 28, se muestra el proceso de elaboración y colocación de concreto en las columnas de dos de las obras evaluadas; en ambos casos se observa que el proceso de mezclado se realizó utilizando como herramienta la palana para la elaboración y el balde para el llenado del concreto.</w:t>
      </w:r>
    </w:p>
    <w:p w14:paraId="3295E8F3" w14:textId="22055045" w:rsidR="00DD5F99" w:rsidRPr="001A5D4F" w:rsidRDefault="001A5D4F" w:rsidP="00C66B35">
      <w:pPr>
        <w:pStyle w:val="Prrafodelista"/>
        <w:numPr>
          <w:ilvl w:val="0"/>
          <w:numId w:val="10"/>
        </w:numPr>
        <w:spacing w:line="360" w:lineRule="auto"/>
        <w:ind w:left="721" w:hanging="437"/>
        <w:jc w:val="both"/>
        <w:rPr>
          <w:b/>
          <w:bCs/>
        </w:rPr>
      </w:pPr>
      <w:r w:rsidRPr="00071591">
        <w:rPr>
          <w:b/>
          <w:bCs/>
        </w:rPr>
        <w:t xml:space="preserve">Elaboración y colocación de concreto en </w:t>
      </w:r>
      <w:r>
        <w:rPr>
          <w:b/>
          <w:bCs/>
        </w:rPr>
        <w:t>v</w:t>
      </w:r>
      <w:r w:rsidR="00DD5F99" w:rsidRPr="001A5D4F">
        <w:rPr>
          <w:b/>
          <w:bCs/>
        </w:rPr>
        <w:t xml:space="preserve">igas </w:t>
      </w:r>
    </w:p>
    <w:p w14:paraId="5C4B5561" w14:textId="77777777" w:rsidR="00A04009" w:rsidRDefault="00A04009" w:rsidP="00A04009">
      <w:pPr>
        <w:pStyle w:val="Descripcin"/>
        <w:spacing w:after="0" w:line="360" w:lineRule="auto"/>
        <w:jc w:val="both"/>
        <w:rPr>
          <w:b/>
          <w:bCs/>
          <w:i w:val="0"/>
          <w:iCs w:val="0"/>
          <w:color w:val="auto"/>
          <w:sz w:val="24"/>
          <w:szCs w:val="22"/>
        </w:rPr>
        <w:sectPr w:rsidR="00A04009" w:rsidSect="009C4792">
          <w:type w:val="continuous"/>
          <w:pgSz w:w="11906" w:h="16838"/>
          <w:pgMar w:top="1418" w:right="1418" w:bottom="1701" w:left="1701" w:header="709" w:footer="709" w:gutter="0"/>
          <w:cols w:space="708"/>
          <w:docGrid w:linePitch="360"/>
        </w:sectPr>
      </w:pPr>
    </w:p>
    <w:p w14:paraId="18F27764" w14:textId="1906B80C" w:rsidR="00A04009" w:rsidRPr="0091664F" w:rsidRDefault="00A04009" w:rsidP="0091664F">
      <w:pPr>
        <w:pStyle w:val="Descripcin"/>
        <w:spacing w:after="0" w:line="360" w:lineRule="auto"/>
        <w:jc w:val="both"/>
        <w:rPr>
          <w:b/>
          <w:bCs/>
          <w:i w:val="0"/>
          <w:iCs w:val="0"/>
          <w:color w:val="auto"/>
          <w:sz w:val="24"/>
          <w:szCs w:val="22"/>
        </w:rPr>
      </w:pPr>
      <w:bookmarkStart w:id="102" w:name="_Toc71018359"/>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29</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Llenado de vigas</w:t>
      </w:r>
      <w:r w:rsidR="00905C00" w:rsidRPr="0091664F">
        <w:rPr>
          <w:color w:val="auto"/>
          <w:sz w:val="24"/>
          <w:szCs w:val="22"/>
        </w:rPr>
        <w:t xml:space="preserve"> y viguetas</w:t>
      </w:r>
      <w:r w:rsidRPr="0091664F">
        <w:rPr>
          <w:color w:val="auto"/>
          <w:sz w:val="24"/>
          <w:szCs w:val="22"/>
        </w:rPr>
        <w:t xml:space="preserve"> de techo</w:t>
      </w:r>
      <w:bookmarkEnd w:id="102"/>
    </w:p>
    <w:p w14:paraId="716BD2A2" w14:textId="10E52C65" w:rsidR="00A04009" w:rsidRPr="0091664F" w:rsidRDefault="00A04009" w:rsidP="0091664F">
      <w:pPr>
        <w:pStyle w:val="Descripcin"/>
        <w:spacing w:after="0" w:line="360" w:lineRule="auto"/>
        <w:jc w:val="both"/>
        <w:rPr>
          <w:color w:val="auto"/>
          <w:sz w:val="24"/>
          <w:szCs w:val="22"/>
        </w:rPr>
      </w:pPr>
      <w:bookmarkStart w:id="103" w:name="_Toc71018360"/>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30</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Llenado de vigas de techo</w:t>
      </w:r>
      <w:bookmarkEnd w:id="103"/>
    </w:p>
    <w:p w14:paraId="07EB7ECA" w14:textId="77777777" w:rsidR="00A04009" w:rsidRDefault="00A04009" w:rsidP="007F2A03">
      <w:pPr>
        <w:spacing w:line="360" w:lineRule="auto"/>
        <w:jc w:val="both"/>
        <w:rPr>
          <w:noProof/>
        </w:rPr>
        <w:sectPr w:rsidR="00A04009" w:rsidSect="00A04009">
          <w:type w:val="continuous"/>
          <w:pgSz w:w="11906" w:h="16838"/>
          <w:pgMar w:top="1418" w:right="1418" w:bottom="1701" w:left="1701" w:header="709" w:footer="709" w:gutter="0"/>
          <w:cols w:num="2" w:space="709"/>
          <w:docGrid w:linePitch="360"/>
        </w:sectPr>
      </w:pPr>
    </w:p>
    <w:p w14:paraId="67C1E730" w14:textId="76BA7B2E" w:rsidR="007F2A03" w:rsidRPr="007F2A03" w:rsidRDefault="007F2A03" w:rsidP="007F2A03">
      <w:pPr>
        <w:spacing w:line="360" w:lineRule="auto"/>
        <w:jc w:val="both"/>
        <w:rPr>
          <w:b/>
          <w:bCs/>
        </w:rPr>
      </w:pPr>
      <w:r>
        <w:rPr>
          <w:noProof/>
        </w:rPr>
        <w:drawing>
          <wp:inline distT="0" distB="0" distL="0" distR="0" wp14:anchorId="47B88C25" wp14:editId="3EB32972">
            <wp:extent cx="2324100" cy="188595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3471" b="25667"/>
                    <a:stretch/>
                  </pic:blipFill>
                  <pic:spPr bwMode="auto">
                    <a:xfrm>
                      <a:off x="0" y="0"/>
                      <a:ext cx="2384749" cy="1935168"/>
                    </a:xfrm>
                    <a:prstGeom prst="rect">
                      <a:avLst/>
                    </a:prstGeom>
                    <a:noFill/>
                    <a:ln>
                      <a:noFill/>
                    </a:ln>
                    <a:extLst>
                      <a:ext uri="{53640926-AAD7-44D8-BBD7-CCE9431645EC}">
                        <a14:shadowObscured xmlns:a14="http://schemas.microsoft.com/office/drawing/2010/main"/>
                      </a:ext>
                    </a:extLst>
                  </pic:spPr>
                </pic:pic>
              </a:graphicData>
            </a:graphic>
          </wp:inline>
        </w:drawing>
      </w:r>
      <w:r w:rsidR="00905C00">
        <w:rPr>
          <w:noProof/>
        </w:rPr>
        <w:t xml:space="preserve">            </w:t>
      </w:r>
      <w:r w:rsidR="00A9266C">
        <w:rPr>
          <w:noProof/>
        </w:rPr>
        <w:t xml:space="preserve">      </w:t>
      </w:r>
      <w:r w:rsidR="00905C00">
        <w:rPr>
          <w:noProof/>
        </w:rPr>
        <w:drawing>
          <wp:inline distT="0" distB="0" distL="0" distR="0" wp14:anchorId="448CCD27" wp14:editId="15FD738D">
            <wp:extent cx="2284619" cy="1870710"/>
            <wp:effectExtent l="0" t="0" r="190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59574" t="63030" r="-1" b="12144"/>
                    <a:stretch/>
                  </pic:blipFill>
                  <pic:spPr bwMode="auto">
                    <a:xfrm>
                      <a:off x="0" y="0"/>
                      <a:ext cx="2326324" cy="1904859"/>
                    </a:xfrm>
                    <a:prstGeom prst="rect">
                      <a:avLst/>
                    </a:prstGeom>
                    <a:noFill/>
                    <a:ln>
                      <a:noFill/>
                    </a:ln>
                    <a:extLst>
                      <a:ext uri="{53640926-AAD7-44D8-BBD7-CCE9431645EC}">
                        <a14:shadowObscured xmlns:a14="http://schemas.microsoft.com/office/drawing/2010/main"/>
                      </a:ext>
                    </a:extLst>
                  </pic:spPr>
                </pic:pic>
              </a:graphicData>
            </a:graphic>
          </wp:inline>
        </w:drawing>
      </w:r>
      <w:r w:rsidR="004060AB" w:rsidRPr="004060AB">
        <w:rPr>
          <w:noProof/>
        </w:rPr>
        <w:t xml:space="preserve"> </w:t>
      </w:r>
      <w:r w:rsidR="004060AB">
        <w:rPr>
          <w:noProof/>
        </w:rPr>
        <w:t xml:space="preserve">                    </w:t>
      </w:r>
      <w:r w:rsidR="00C71C23">
        <w:rPr>
          <w:noProof/>
        </w:rPr>
        <w:t xml:space="preserve"> </w:t>
      </w:r>
      <w:r w:rsidR="00A04009">
        <w:rPr>
          <w:noProof/>
        </w:rPr>
        <w:t xml:space="preserve">                      </w:t>
      </w:r>
    </w:p>
    <w:p w14:paraId="65363B67" w14:textId="3746934F" w:rsidR="00DD5F99" w:rsidRDefault="00AA0485" w:rsidP="00A9266C">
      <w:pPr>
        <w:spacing w:after="0" w:line="360" w:lineRule="auto"/>
        <w:ind w:firstLine="709"/>
        <w:jc w:val="both"/>
      </w:pPr>
      <w:r w:rsidRPr="00AA0485">
        <w:t xml:space="preserve">En la </w:t>
      </w:r>
      <w:r>
        <w:t>figura 27, se presenta el proceso de llenado de concreto en vigas y viguetas de techo, mientras que en la figura 28, se muestra una viga ya llenada.</w:t>
      </w:r>
    </w:p>
    <w:p w14:paraId="298E022F" w14:textId="77777777" w:rsidR="00A9266C" w:rsidRDefault="00A9266C" w:rsidP="00A9266C">
      <w:pPr>
        <w:spacing w:after="0" w:line="360" w:lineRule="auto"/>
        <w:ind w:firstLine="709"/>
        <w:jc w:val="both"/>
      </w:pPr>
    </w:p>
    <w:p w14:paraId="24BAC3FA" w14:textId="075362A7" w:rsidR="00DD5F99" w:rsidRDefault="00AA0485" w:rsidP="00C66B35">
      <w:pPr>
        <w:pStyle w:val="Prrafodelista"/>
        <w:numPr>
          <w:ilvl w:val="0"/>
          <w:numId w:val="10"/>
        </w:numPr>
        <w:spacing w:line="360" w:lineRule="auto"/>
        <w:ind w:left="721" w:hanging="437"/>
        <w:jc w:val="both"/>
        <w:rPr>
          <w:b/>
          <w:bCs/>
        </w:rPr>
      </w:pPr>
      <w:r>
        <w:rPr>
          <w:b/>
          <w:bCs/>
        </w:rPr>
        <w:lastRenderedPageBreak/>
        <w:t>Elaboración, colocación y curado de concreto de l</w:t>
      </w:r>
      <w:r w:rsidR="00DD5F99">
        <w:rPr>
          <w:b/>
          <w:bCs/>
        </w:rPr>
        <w:t>osa</w:t>
      </w:r>
      <w:r>
        <w:rPr>
          <w:b/>
          <w:bCs/>
        </w:rPr>
        <w:t>s</w:t>
      </w:r>
      <w:r w:rsidR="00DD5F99">
        <w:rPr>
          <w:b/>
          <w:bCs/>
        </w:rPr>
        <w:t xml:space="preserve"> aligerada</w:t>
      </w:r>
    </w:p>
    <w:p w14:paraId="60B06508" w14:textId="77777777" w:rsidR="00E22637" w:rsidRDefault="00E22637" w:rsidP="00E22637">
      <w:pPr>
        <w:pStyle w:val="Descripcin"/>
        <w:spacing w:after="0" w:line="360" w:lineRule="auto"/>
        <w:jc w:val="both"/>
        <w:rPr>
          <w:b/>
          <w:bCs/>
          <w:i w:val="0"/>
          <w:iCs w:val="0"/>
          <w:color w:val="auto"/>
          <w:sz w:val="24"/>
          <w:szCs w:val="22"/>
        </w:rPr>
        <w:sectPr w:rsidR="00E22637" w:rsidSect="009C4792">
          <w:type w:val="continuous"/>
          <w:pgSz w:w="11906" w:h="16838"/>
          <w:pgMar w:top="1418" w:right="1418" w:bottom="1701" w:left="1701" w:header="709" w:footer="709" w:gutter="0"/>
          <w:cols w:space="708"/>
          <w:docGrid w:linePitch="360"/>
        </w:sectPr>
      </w:pPr>
    </w:p>
    <w:p w14:paraId="41848657" w14:textId="4E919A07" w:rsidR="00E22637" w:rsidRPr="0091664F" w:rsidRDefault="00E22637" w:rsidP="0091664F">
      <w:pPr>
        <w:pStyle w:val="Descripcin"/>
        <w:spacing w:after="0" w:line="360" w:lineRule="auto"/>
        <w:jc w:val="both"/>
        <w:rPr>
          <w:b/>
          <w:bCs/>
          <w:i w:val="0"/>
          <w:iCs w:val="0"/>
          <w:color w:val="auto"/>
          <w:sz w:val="24"/>
          <w:szCs w:val="22"/>
        </w:rPr>
      </w:pPr>
      <w:bookmarkStart w:id="104" w:name="_Toc71018361"/>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31</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Pr="0091664F">
        <w:rPr>
          <w:color w:val="auto"/>
          <w:sz w:val="24"/>
          <w:szCs w:val="22"/>
        </w:rPr>
        <w:t>Llenado de losa aligerada</w:t>
      </w:r>
      <w:bookmarkEnd w:id="104"/>
    </w:p>
    <w:p w14:paraId="08CAEFA5" w14:textId="088E86F3" w:rsidR="00E22637" w:rsidRPr="0091664F" w:rsidRDefault="00E22637" w:rsidP="0091664F">
      <w:pPr>
        <w:pStyle w:val="Descripcin"/>
        <w:spacing w:after="0" w:line="360" w:lineRule="auto"/>
        <w:jc w:val="both"/>
        <w:rPr>
          <w:b/>
          <w:bCs/>
          <w:i w:val="0"/>
          <w:iCs w:val="0"/>
          <w:color w:val="auto"/>
          <w:sz w:val="24"/>
          <w:szCs w:val="22"/>
        </w:rPr>
        <w:sectPr w:rsidR="00E22637" w:rsidRPr="0091664F" w:rsidSect="00E22637">
          <w:type w:val="continuous"/>
          <w:pgSz w:w="11906" w:h="16838"/>
          <w:pgMar w:top="1418" w:right="1418" w:bottom="1701" w:left="1701" w:header="709" w:footer="709" w:gutter="0"/>
          <w:cols w:num="2" w:space="709"/>
          <w:docGrid w:linePitch="360"/>
        </w:sectPr>
      </w:pPr>
      <w:bookmarkStart w:id="105" w:name="_Toc71018362"/>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32</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00AA0485" w:rsidRPr="0091664F">
        <w:rPr>
          <w:color w:val="auto"/>
          <w:sz w:val="24"/>
          <w:szCs w:val="22"/>
        </w:rPr>
        <w:t>Curado</w:t>
      </w:r>
      <w:r w:rsidRPr="0091664F">
        <w:rPr>
          <w:color w:val="auto"/>
          <w:sz w:val="24"/>
          <w:szCs w:val="22"/>
        </w:rPr>
        <w:t xml:space="preserve"> de losa aligerada</w:t>
      </w:r>
      <w:bookmarkEnd w:id="105"/>
    </w:p>
    <w:p w14:paraId="7FA504E4" w14:textId="4A446EAF" w:rsidR="00581E23" w:rsidRDefault="00581E23" w:rsidP="00581E23">
      <w:pPr>
        <w:spacing w:line="360" w:lineRule="auto"/>
        <w:jc w:val="both"/>
        <w:rPr>
          <w:noProof/>
        </w:rPr>
      </w:pPr>
      <w:r>
        <w:rPr>
          <w:noProof/>
        </w:rPr>
        <w:drawing>
          <wp:inline distT="0" distB="0" distL="0" distR="0" wp14:anchorId="1D471AE9" wp14:editId="36D38A51">
            <wp:extent cx="2412000" cy="2082380"/>
            <wp:effectExtent l="19050" t="19050" r="26670" b="133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36819" r="2441"/>
                    <a:stretch/>
                  </pic:blipFill>
                  <pic:spPr bwMode="auto">
                    <a:xfrm>
                      <a:off x="0" y="0"/>
                      <a:ext cx="2412000" cy="208238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7F2A03" w:rsidRPr="007F2A03">
        <w:t xml:space="preserve"> </w:t>
      </w:r>
      <w:r w:rsidR="00AA0485">
        <w:rPr>
          <w:noProof/>
        </w:rPr>
        <w:t xml:space="preserve">            </w:t>
      </w:r>
      <w:r w:rsidR="00F701F7">
        <w:rPr>
          <w:noProof/>
        </w:rPr>
        <w:t xml:space="preserve"> </w:t>
      </w:r>
      <w:r w:rsidR="00AA0485">
        <w:rPr>
          <w:noProof/>
        </w:rPr>
        <w:drawing>
          <wp:inline distT="0" distB="0" distL="0" distR="0" wp14:anchorId="35A5238E" wp14:editId="518DDC2C">
            <wp:extent cx="2412000" cy="2091048"/>
            <wp:effectExtent l="19050" t="19050" r="26670" b="2413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2" r="50965" b="24493"/>
                    <a:stretch/>
                  </pic:blipFill>
                  <pic:spPr bwMode="auto">
                    <a:xfrm>
                      <a:off x="0" y="0"/>
                      <a:ext cx="2412000" cy="2091048"/>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77A84152" w14:textId="0C3DD6A3" w:rsidR="00AA0485" w:rsidRDefault="006C02A0" w:rsidP="006C02A0">
      <w:pPr>
        <w:spacing w:line="360" w:lineRule="auto"/>
        <w:ind w:firstLine="709"/>
        <w:jc w:val="both"/>
        <w:rPr>
          <w:noProof/>
        </w:rPr>
      </w:pPr>
      <w:r>
        <w:rPr>
          <w:noProof/>
        </w:rPr>
        <w:t>En la figura 31, se muestra el proceso de llenado de la losa aligerada de una de las obras evaluadas, para lo que se utilizó como equipos y herramientas la mezcladora de concreto para la fabricación de concreto y el balde para el llenado de concreto; miesntras que en la figura 32, se presenta el proceso de curado del concreto de la losa aligerada con agua potable.</w:t>
      </w:r>
    </w:p>
    <w:p w14:paraId="20CBEEC2" w14:textId="030C0672" w:rsidR="00DD5F99" w:rsidRDefault="00144AD5" w:rsidP="00C66B35">
      <w:pPr>
        <w:pStyle w:val="Prrafodelista"/>
        <w:numPr>
          <w:ilvl w:val="0"/>
          <w:numId w:val="10"/>
        </w:numPr>
        <w:spacing w:line="360" w:lineRule="auto"/>
        <w:ind w:left="721" w:hanging="437"/>
        <w:jc w:val="both"/>
        <w:rPr>
          <w:b/>
          <w:bCs/>
        </w:rPr>
      </w:pPr>
      <w:r>
        <w:rPr>
          <w:b/>
          <w:bCs/>
        </w:rPr>
        <w:t>Escaleras</w:t>
      </w:r>
    </w:p>
    <w:p w14:paraId="2AA72270" w14:textId="77777777" w:rsidR="00E22637" w:rsidRDefault="00E22637" w:rsidP="00E22637">
      <w:pPr>
        <w:pStyle w:val="Descripcin"/>
        <w:spacing w:after="0" w:line="360" w:lineRule="auto"/>
        <w:jc w:val="both"/>
        <w:rPr>
          <w:b/>
          <w:bCs/>
          <w:i w:val="0"/>
          <w:iCs w:val="0"/>
          <w:color w:val="auto"/>
          <w:sz w:val="24"/>
          <w:szCs w:val="22"/>
        </w:rPr>
        <w:sectPr w:rsidR="00E22637" w:rsidSect="009C4792">
          <w:type w:val="continuous"/>
          <w:pgSz w:w="11906" w:h="16838"/>
          <w:pgMar w:top="1418" w:right="1418" w:bottom="1701" w:left="1701" w:header="709" w:footer="709" w:gutter="0"/>
          <w:cols w:space="708"/>
          <w:docGrid w:linePitch="360"/>
        </w:sectPr>
      </w:pPr>
    </w:p>
    <w:p w14:paraId="2049354C" w14:textId="1ABF4A77" w:rsidR="00E22637" w:rsidRPr="0091664F" w:rsidRDefault="00E22637" w:rsidP="0091664F">
      <w:pPr>
        <w:pStyle w:val="Descripcin"/>
        <w:spacing w:after="0" w:line="360" w:lineRule="auto"/>
        <w:jc w:val="both"/>
        <w:rPr>
          <w:b/>
          <w:bCs/>
          <w:i w:val="0"/>
          <w:iCs w:val="0"/>
          <w:color w:val="auto"/>
          <w:sz w:val="24"/>
          <w:szCs w:val="22"/>
        </w:rPr>
      </w:pPr>
      <w:bookmarkStart w:id="106" w:name="_Toc71018363"/>
      <w:r w:rsidRPr="00E32CEB">
        <w:rPr>
          <w:b/>
          <w:bCs/>
          <w:i w:val="0"/>
          <w:iCs w:val="0"/>
          <w:color w:val="auto"/>
          <w:sz w:val="24"/>
          <w:szCs w:val="22"/>
        </w:rPr>
        <w:t xml:space="preserve">Figura </w:t>
      </w:r>
      <w:r w:rsidRPr="00E32CEB">
        <w:rPr>
          <w:b/>
          <w:bCs/>
          <w:i w:val="0"/>
          <w:iCs w:val="0"/>
          <w:color w:val="auto"/>
          <w:sz w:val="24"/>
          <w:szCs w:val="22"/>
        </w:rPr>
        <w:fldChar w:fldCharType="begin"/>
      </w:r>
      <w:r w:rsidRPr="00E32CEB">
        <w:rPr>
          <w:b/>
          <w:bCs/>
          <w:i w:val="0"/>
          <w:iCs w:val="0"/>
          <w:color w:val="auto"/>
          <w:sz w:val="24"/>
          <w:szCs w:val="22"/>
        </w:rPr>
        <w:instrText xml:space="preserve"> SEQ Figura \* ARABIC </w:instrText>
      </w:r>
      <w:r w:rsidRPr="00E32CEB">
        <w:rPr>
          <w:b/>
          <w:bCs/>
          <w:i w:val="0"/>
          <w:iCs w:val="0"/>
          <w:color w:val="auto"/>
          <w:sz w:val="24"/>
          <w:szCs w:val="22"/>
        </w:rPr>
        <w:fldChar w:fldCharType="separate"/>
      </w:r>
      <w:r w:rsidR="00C81D97">
        <w:rPr>
          <w:b/>
          <w:bCs/>
          <w:i w:val="0"/>
          <w:iCs w:val="0"/>
          <w:noProof/>
          <w:color w:val="auto"/>
          <w:sz w:val="24"/>
          <w:szCs w:val="22"/>
        </w:rPr>
        <w:t>33</w:t>
      </w:r>
      <w:r w:rsidRPr="00E32CEB">
        <w:rPr>
          <w:b/>
          <w:bCs/>
          <w:i w:val="0"/>
          <w:iCs w:val="0"/>
          <w:color w:val="auto"/>
          <w:sz w:val="24"/>
          <w:szCs w:val="22"/>
        </w:rPr>
        <w:fldChar w:fldCharType="end"/>
      </w:r>
      <w:r w:rsidRPr="00E32CEB">
        <w:rPr>
          <w:b/>
          <w:bCs/>
          <w:i w:val="0"/>
          <w:iCs w:val="0"/>
          <w:color w:val="auto"/>
          <w:sz w:val="24"/>
          <w:szCs w:val="22"/>
        </w:rPr>
        <w:t>.</w:t>
      </w:r>
      <w:r w:rsidR="0091664F">
        <w:rPr>
          <w:b/>
          <w:bCs/>
          <w:i w:val="0"/>
          <w:iCs w:val="0"/>
          <w:color w:val="auto"/>
          <w:sz w:val="24"/>
          <w:szCs w:val="22"/>
        </w:rPr>
        <w:t xml:space="preserve"> </w:t>
      </w:r>
      <w:r w:rsidRPr="00F701F7">
        <w:rPr>
          <w:noProof/>
          <w:color w:val="auto"/>
          <w:sz w:val="24"/>
          <w:szCs w:val="22"/>
        </w:rPr>
        <w:t>Llenado de escalera</w:t>
      </w:r>
      <w:bookmarkEnd w:id="106"/>
    </w:p>
    <w:p w14:paraId="7A5CAD0D" w14:textId="6799625D" w:rsidR="00E22637" w:rsidRPr="0091664F" w:rsidRDefault="00E22637" w:rsidP="0091664F">
      <w:pPr>
        <w:pStyle w:val="Descripcin"/>
        <w:spacing w:after="0" w:line="360" w:lineRule="auto"/>
        <w:jc w:val="both"/>
        <w:rPr>
          <w:noProof/>
          <w:color w:val="auto"/>
          <w:sz w:val="24"/>
          <w:szCs w:val="22"/>
        </w:rPr>
      </w:pPr>
      <w:bookmarkStart w:id="107" w:name="_Toc71018364"/>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34</w:t>
      </w:r>
      <w:r w:rsidRPr="00E550A4">
        <w:rPr>
          <w:b/>
          <w:bCs/>
          <w:i w:val="0"/>
          <w:iCs w:val="0"/>
          <w:color w:val="auto"/>
          <w:sz w:val="24"/>
          <w:szCs w:val="22"/>
        </w:rPr>
        <w:fldChar w:fldCharType="end"/>
      </w:r>
      <w:r>
        <w:rPr>
          <w:b/>
          <w:bCs/>
          <w:i w:val="0"/>
          <w:iCs w:val="0"/>
          <w:color w:val="auto"/>
          <w:sz w:val="24"/>
          <w:szCs w:val="22"/>
        </w:rPr>
        <w:t>.</w:t>
      </w:r>
      <w:r w:rsidR="0091664F">
        <w:rPr>
          <w:b/>
          <w:bCs/>
          <w:i w:val="0"/>
          <w:iCs w:val="0"/>
          <w:color w:val="auto"/>
          <w:sz w:val="24"/>
          <w:szCs w:val="22"/>
        </w:rPr>
        <w:t xml:space="preserve"> </w:t>
      </w:r>
      <w:r w:rsidR="00CF6AD3" w:rsidRPr="0091664F">
        <w:rPr>
          <w:noProof/>
          <w:color w:val="auto"/>
          <w:sz w:val="24"/>
          <w:szCs w:val="22"/>
        </w:rPr>
        <w:t>Curado de concreto de</w:t>
      </w:r>
      <w:r w:rsidRPr="0091664F">
        <w:rPr>
          <w:noProof/>
          <w:color w:val="auto"/>
          <w:sz w:val="24"/>
          <w:szCs w:val="22"/>
        </w:rPr>
        <w:t xml:space="preserve"> </w:t>
      </w:r>
      <w:r w:rsidR="00397D38" w:rsidRPr="0091664F">
        <w:rPr>
          <w:noProof/>
          <w:color w:val="auto"/>
          <w:sz w:val="24"/>
          <w:szCs w:val="22"/>
        </w:rPr>
        <w:t>escalera</w:t>
      </w:r>
      <w:bookmarkEnd w:id="107"/>
    </w:p>
    <w:p w14:paraId="150BF4DB" w14:textId="77777777" w:rsidR="00E22637" w:rsidRDefault="00E22637" w:rsidP="00CE2799">
      <w:pPr>
        <w:spacing w:line="360" w:lineRule="auto"/>
        <w:jc w:val="both"/>
        <w:rPr>
          <w:b/>
          <w:bCs/>
        </w:rPr>
        <w:sectPr w:rsidR="00E22637" w:rsidSect="00E22637">
          <w:type w:val="continuous"/>
          <w:pgSz w:w="11906" w:h="16838"/>
          <w:pgMar w:top="1418" w:right="1418" w:bottom="1701" w:left="1701" w:header="709" w:footer="709" w:gutter="0"/>
          <w:cols w:num="2" w:space="709"/>
          <w:docGrid w:linePitch="360"/>
        </w:sectPr>
      </w:pPr>
    </w:p>
    <w:p w14:paraId="5598A1B1" w14:textId="5721F1B3" w:rsidR="00CE2799" w:rsidRPr="00CE2799" w:rsidRDefault="000A1DF8" w:rsidP="00CE2799">
      <w:pPr>
        <w:spacing w:line="360" w:lineRule="auto"/>
        <w:jc w:val="both"/>
        <w:rPr>
          <w:b/>
          <w:bCs/>
        </w:rPr>
      </w:pPr>
      <w:r w:rsidRPr="000A1DF8">
        <w:rPr>
          <w:noProof/>
        </w:rPr>
        <w:drawing>
          <wp:inline distT="0" distB="0" distL="0" distR="0" wp14:anchorId="4C424867" wp14:editId="4DD8934B">
            <wp:extent cx="1967785" cy="2290445"/>
            <wp:effectExtent l="19050" t="19050" r="13970" b="1460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12702"/>
                    <a:stretch/>
                  </pic:blipFill>
                  <pic:spPr bwMode="auto">
                    <a:xfrm>
                      <a:off x="0" y="0"/>
                      <a:ext cx="1975731" cy="2299694"/>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r w:rsidR="00AA0485">
        <w:rPr>
          <w:noProof/>
        </w:rPr>
        <w:t xml:space="preserve">                     </w:t>
      </w:r>
      <w:r w:rsidR="006C02A0">
        <w:rPr>
          <w:noProof/>
        </w:rPr>
        <w:t xml:space="preserve">      </w:t>
      </w:r>
      <w:r w:rsidR="00360323">
        <w:rPr>
          <w:noProof/>
        </w:rPr>
        <w:drawing>
          <wp:inline distT="0" distB="0" distL="0" distR="0" wp14:anchorId="6838AD27" wp14:editId="2AAA7803">
            <wp:extent cx="2012841" cy="2322139"/>
            <wp:effectExtent l="19050" t="19050" r="26035" b="215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34846" r="16353"/>
                    <a:stretch/>
                  </pic:blipFill>
                  <pic:spPr bwMode="auto">
                    <a:xfrm>
                      <a:off x="0" y="0"/>
                      <a:ext cx="2028338" cy="234001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36C858BF" w14:textId="41980CBD" w:rsidR="003B69A3" w:rsidRDefault="000A1DF8" w:rsidP="00504A97">
      <w:pPr>
        <w:spacing w:after="0" w:line="360" w:lineRule="auto"/>
        <w:ind w:firstLine="709"/>
        <w:jc w:val="both"/>
      </w:pPr>
      <w:r w:rsidRPr="000A1DF8">
        <w:t xml:space="preserve">En </w:t>
      </w:r>
      <w:r>
        <w:t xml:space="preserve">la figura 33, se muestra el </w:t>
      </w:r>
      <w:r w:rsidR="00504A97">
        <w:t>concreto ya colocado en la escalera de una de las obras evaluadas, mientras que en la figura 34 se presenta el proceso de curado del concreto de escaleras.</w:t>
      </w:r>
    </w:p>
    <w:p w14:paraId="2EAE8415" w14:textId="4717138C" w:rsidR="009D3E1B" w:rsidRPr="0057129F" w:rsidRDefault="00DA2915" w:rsidP="00C66B35">
      <w:pPr>
        <w:pStyle w:val="Prrafodelista"/>
        <w:numPr>
          <w:ilvl w:val="0"/>
          <w:numId w:val="9"/>
        </w:numPr>
        <w:spacing w:line="360" w:lineRule="auto"/>
        <w:ind w:left="721" w:hanging="437"/>
        <w:jc w:val="both"/>
      </w:pPr>
      <w:r>
        <w:rPr>
          <w:b/>
          <w:bCs/>
        </w:rPr>
        <w:lastRenderedPageBreak/>
        <w:t xml:space="preserve">Etapa 4: </w:t>
      </w:r>
      <w:r w:rsidR="009D3E1B">
        <w:rPr>
          <w:b/>
          <w:bCs/>
        </w:rPr>
        <w:t xml:space="preserve">Identificación de cuadrillas </w:t>
      </w:r>
    </w:p>
    <w:p w14:paraId="10D20136" w14:textId="77777777" w:rsidR="003B69A3" w:rsidRDefault="003B69A3" w:rsidP="003B69A3">
      <w:pPr>
        <w:pStyle w:val="Descripcin"/>
        <w:rPr>
          <w:b/>
          <w:bCs/>
          <w:i w:val="0"/>
          <w:iCs w:val="0"/>
          <w:color w:val="auto"/>
          <w:sz w:val="24"/>
          <w:szCs w:val="22"/>
        </w:rPr>
        <w:sectPr w:rsidR="003B69A3" w:rsidSect="009C4792">
          <w:type w:val="continuous"/>
          <w:pgSz w:w="11906" w:h="16838"/>
          <w:pgMar w:top="1418" w:right="1418" w:bottom="1701" w:left="1701" w:header="709" w:footer="709" w:gutter="0"/>
          <w:cols w:space="708"/>
          <w:docGrid w:linePitch="360"/>
        </w:sectPr>
      </w:pPr>
    </w:p>
    <w:p w14:paraId="4DC6D506" w14:textId="04F360B5" w:rsidR="003B69A3" w:rsidRPr="00F701F7" w:rsidRDefault="003B69A3" w:rsidP="00F701F7">
      <w:pPr>
        <w:pStyle w:val="Descripcin"/>
        <w:spacing w:line="360" w:lineRule="auto"/>
        <w:jc w:val="both"/>
        <w:rPr>
          <w:b/>
          <w:bCs/>
          <w:i w:val="0"/>
          <w:iCs w:val="0"/>
          <w:color w:val="auto"/>
          <w:sz w:val="24"/>
          <w:szCs w:val="22"/>
        </w:rPr>
      </w:pPr>
      <w:bookmarkStart w:id="108" w:name="_Toc71018365"/>
      <w:r w:rsidRPr="003B69A3">
        <w:rPr>
          <w:b/>
          <w:bCs/>
          <w:i w:val="0"/>
          <w:iCs w:val="0"/>
          <w:color w:val="auto"/>
          <w:sz w:val="24"/>
          <w:szCs w:val="22"/>
        </w:rPr>
        <w:t xml:space="preserve">Figura </w:t>
      </w:r>
      <w:r w:rsidRPr="003B69A3">
        <w:rPr>
          <w:b/>
          <w:bCs/>
          <w:i w:val="0"/>
          <w:iCs w:val="0"/>
          <w:color w:val="auto"/>
          <w:sz w:val="24"/>
          <w:szCs w:val="22"/>
        </w:rPr>
        <w:fldChar w:fldCharType="begin"/>
      </w:r>
      <w:r w:rsidRPr="003B69A3">
        <w:rPr>
          <w:b/>
          <w:bCs/>
          <w:i w:val="0"/>
          <w:iCs w:val="0"/>
          <w:color w:val="auto"/>
          <w:sz w:val="24"/>
          <w:szCs w:val="22"/>
        </w:rPr>
        <w:instrText xml:space="preserve"> SEQ Figura \* ARABIC </w:instrText>
      </w:r>
      <w:r w:rsidRPr="003B69A3">
        <w:rPr>
          <w:b/>
          <w:bCs/>
          <w:i w:val="0"/>
          <w:iCs w:val="0"/>
          <w:color w:val="auto"/>
          <w:sz w:val="24"/>
          <w:szCs w:val="22"/>
        </w:rPr>
        <w:fldChar w:fldCharType="separate"/>
      </w:r>
      <w:r w:rsidR="00C81D97">
        <w:rPr>
          <w:b/>
          <w:bCs/>
          <w:i w:val="0"/>
          <w:iCs w:val="0"/>
          <w:noProof/>
          <w:color w:val="auto"/>
          <w:sz w:val="24"/>
          <w:szCs w:val="22"/>
        </w:rPr>
        <w:t>35</w:t>
      </w:r>
      <w:r w:rsidRPr="003B69A3">
        <w:rPr>
          <w:b/>
          <w:bCs/>
          <w:i w:val="0"/>
          <w:iCs w:val="0"/>
          <w:color w:val="auto"/>
          <w:sz w:val="24"/>
          <w:szCs w:val="22"/>
        </w:rPr>
        <w:fldChar w:fldCharType="end"/>
      </w:r>
      <w:r w:rsidR="009D4532">
        <w:rPr>
          <w:b/>
          <w:bCs/>
          <w:i w:val="0"/>
          <w:iCs w:val="0"/>
          <w:color w:val="auto"/>
          <w:sz w:val="24"/>
          <w:szCs w:val="22"/>
        </w:rPr>
        <w:t>.</w:t>
      </w:r>
      <w:r w:rsidR="00F701F7">
        <w:rPr>
          <w:b/>
          <w:bCs/>
          <w:i w:val="0"/>
          <w:iCs w:val="0"/>
          <w:color w:val="auto"/>
          <w:sz w:val="24"/>
          <w:szCs w:val="22"/>
        </w:rPr>
        <w:t xml:space="preserve"> </w:t>
      </w:r>
      <w:r w:rsidR="00CC030D" w:rsidRPr="00F701F7">
        <w:rPr>
          <w:color w:val="auto"/>
          <w:sz w:val="24"/>
          <w:szCs w:val="22"/>
        </w:rPr>
        <w:t>Cuadrilla para llenado de techo</w:t>
      </w:r>
      <w:bookmarkEnd w:id="108"/>
    </w:p>
    <w:p w14:paraId="3F947DE1" w14:textId="0773CB9B" w:rsidR="003B69A3" w:rsidRPr="00F701F7" w:rsidRDefault="003B69A3" w:rsidP="00F701F7">
      <w:pPr>
        <w:pStyle w:val="Descripcin"/>
        <w:spacing w:after="0" w:line="360" w:lineRule="auto"/>
        <w:jc w:val="both"/>
        <w:rPr>
          <w:color w:val="auto"/>
          <w:sz w:val="24"/>
          <w:szCs w:val="22"/>
        </w:rPr>
      </w:pPr>
      <w:bookmarkStart w:id="109" w:name="_Toc71018366"/>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36</w:t>
      </w:r>
      <w:r w:rsidRPr="00E550A4">
        <w:rPr>
          <w:b/>
          <w:bCs/>
          <w:i w:val="0"/>
          <w:iCs w:val="0"/>
          <w:color w:val="auto"/>
          <w:sz w:val="24"/>
          <w:szCs w:val="22"/>
        </w:rPr>
        <w:fldChar w:fldCharType="end"/>
      </w:r>
      <w:r>
        <w:rPr>
          <w:b/>
          <w:bCs/>
          <w:i w:val="0"/>
          <w:iCs w:val="0"/>
          <w:color w:val="auto"/>
          <w:sz w:val="24"/>
          <w:szCs w:val="22"/>
        </w:rPr>
        <w:t>.</w:t>
      </w:r>
      <w:r w:rsidR="00F701F7">
        <w:rPr>
          <w:b/>
          <w:bCs/>
          <w:i w:val="0"/>
          <w:iCs w:val="0"/>
          <w:color w:val="auto"/>
          <w:sz w:val="24"/>
          <w:szCs w:val="22"/>
        </w:rPr>
        <w:t xml:space="preserve"> </w:t>
      </w:r>
      <w:r w:rsidR="00CC030D" w:rsidRPr="00F701F7">
        <w:rPr>
          <w:color w:val="auto"/>
          <w:sz w:val="24"/>
          <w:szCs w:val="22"/>
        </w:rPr>
        <w:t>Cuadrilla para llenado de columna</w:t>
      </w:r>
      <w:bookmarkEnd w:id="109"/>
    </w:p>
    <w:p w14:paraId="057CDC9C" w14:textId="77777777" w:rsidR="003B69A3" w:rsidRDefault="003B69A3" w:rsidP="004F1B27">
      <w:pPr>
        <w:sectPr w:rsidR="003B69A3" w:rsidSect="003B69A3">
          <w:type w:val="continuous"/>
          <w:pgSz w:w="11906" w:h="16838"/>
          <w:pgMar w:top="1418" w:right="1418" w:bottom="1701" w:left="1701" w:header="709" w:footer="709" w:gutter="0"/>
          <w:cols w:num="2" w:space="709"/>
          <w:docGrid w:linePitch="360"/>
        </w:sectPr>
      </w:pPr>
    </w:p>
    <w:p w14:paraId="700C3610" w14:textId="6498C425" w:rsidR="000C7596" w:rsidRDefault="00AA0E85" w:rsidP="004F1B27">
      <w:r w:rsidRPr="00AA0E85">
        <w:t xml:space="preserve"> </w:t>
      </w:r>
      <w:r w:rsidR="0057129F">
        <w:rPr>
          <w:noProof/>
        </w:rPr>
        <w:drawing>
          <wp:inline distT="0" distB="0" distL="0" distR="0" wp14:anchorId="5B8D54D3" wp14:editId="67288EFE">
            <wp:extent cx="1980000" cy="2315246"/>
            <wp:effectExtent l="19050" t="19050" r="20320" b="2794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6620" r="22376" b="25305"/>
                    <a:stretch/>
                  </pic:blipFill>
                  <pic:spPr bwMode="auto">
                    <a:xfrm>
                      <a:off x="0" y="0"/>
                      <a:ext cx="1980000" cy="231524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57129F" w:rsidRPr="0057129F">
        <w:t xml:space="preserve"> </w:t>
      </w:r>
      <w:r w:rsidR="0057129F">
        <w:rPr>
          <w:noProof/>
        </w:rPr>
        <w:t xml:space="preserve">   </w:t>
      </w:r>
      <w:r w:rsidR="003B69A3">
        <w:rPr>
          <w:noProof/>
        </w:rPr>
        <w:t xml:space="preserve">                  </w:t>
      </w:r>
      <w:r w:rsidR="00504A97">
        <w:rPr>
          <w:noProof/>
        </w:rPr>
        <w:t xml:space="preserve">   </w:t>
      </w:r>
      <w:r w:rsidR="0057129F">
        <w:rPr>
          <w:noProof/>
        </w:rPr>
        <w:drawing>
          <wp:inline distT="0" distB="0" distL="0" distR="0" wp14:anchorId="538F474C" wp14:editId="4C940C48">
            <wp:extent cx="1980000" cy="2306203"/>
            <wp:effectExtent l="19050" t="19050" r="20320" b="1841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7524" t="5033" r="21328"/>
                    <a:stretch/>
                  </pic:blipFill>
                  <pic:spPr bwMode="auto">
                    <a:xfrm>
                      <a:off x="0" y="0"/>
                      <a:ext cx="1980000" cy="2306203"/>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5BF5640D" w14:textId="3A557F40" w:rsidR="000C7596" w:rsidRDefault="000C7596" w:rsidP="004F1B27">
      <w:pPr>
        <w:spacing w:line="360" w:lineRule="auto"/>
        <w:jc w:val="both"/>
      </w:pPr>
    </w:p>
    <w:p w14:paraId="3E064306" w14:textId="7C07E781" w:rsidR="00CC058C" w:rsidRPr="00CC058C" w:rsidRDefault="00DA2915" w:rsidP="00C66B35">
      <w:pPr>
        <w:pStyle w:val="Prrafodelista"/>
        <w:numPr>
          <w:ilvl w:val="0"/>
          <w:numId w:val="9"/>
        </w:numPr>
        <w:spacing w:line="360" w:lineRule="auto"/>
        <w:ind w:left="721" w:hanging="437"/>
        <w:jc w:val="both"/>
      </w:pPr>
      <w:r>
        <w:rPr>
          <w:b/>
          <w:bCs/>
        </w:rPr>
        <w:t xml:space="preserve">Etapa 5: </w:t>
      </w:r>
      <w:r w:rsidR="00042422">
        <w:rPr>
          <w:b/>
          <w:bCs/>
        </w:rPr>
        <w:t>D</w:t>
      </w:r>
      <w:r w:rsidR="009D3E1B">
        <w:rPr>
          <w:b/>
          <w:bCs/>
        </w:rPr>
        <w:t>eterminación del costo de mano de obra</w:t>
      </w:r>
    </w:p>
    <w:p w14:paraId="2A7AE291" w14:textId="77777777" w:rsidR="00CC058C" w:rsidRDefault="00CC058C" w:rsidP="00CC058C">
      <w:pPr>
        <w:pStyle w:val="Descripcin"/>
        <w:rPr>
          <w:b/>
          <w:bCs/>
          <w:i w:val="0"/>
          <w:iCs w:val="0"/>
          <w:color w:val="auto"/>
          <w:sz w:val="24"/>
          <w:szCs w:val="22"/>
        </w:rPr>
        <w:sectPr w:rsidR="00CC058C" w:rsidSect="009C4792">
          <w:type w:val="continuous"/>
          <w:pgSz w:w="11906" w:h="16838"/>
          <w:pgMar w:top="1418" w:right="1418" w:bottom="1701" w:left="1701" w:header="709" w:footer="709" w:gutter="0"/>
          <w:cols w:space="708"/>
          <w:docGrid w:linePitch="360"/>
        </w:sectPr>
      </w:pPr>
    </w:p>
    <w:p w14:paraId="665703A6" w14:textId="31DAAACA" w:rsidR="00CC058C" w:rsidRPr="00F701F7" w:rsidRDefault="004D3191" w:rsidP="00F701F7">
      <w:pPr>
        <w:pStyle w:val="Descripcin"/>
        <w:spacing w:line="360" w:lineRule="auto"/>
        <w:jc w:val="both"/>
        <w:rPr>
          <w:b/>
          <w:bCs/>
          <w:i w:val="0"/>
          <w:iCs w:val="0"/>
          <w:color w:val="auto"/>
          <w:sz w:val="24"/>
          <w:szCs w:val="22"/>
        </w:rPr>
      </w:pPr>
      <w:bookmarkStart w:id="110" w:name="_Toc71018367"/>
      <w:r w:rsidRPr="004D3191">
        <w:rPr>
          <w:b/>
          <w:bCs/>
          <w:i w:val="0"/>
          <w:iCs w:val="0"/>
          <w:color w:val="auto"/>
          <w:sz w:val="24"/>
          <w:szCs w:val="22"/>
        </w:rPr>
        <w:t xml:space="preserve">Figura </w:t>
      </w:r>
      <w:r w:rsidRPr="004D3191">
        <w:rPr>
          <w:b/>
          <w:bCs/>
          <w:i w:val="0"/>
          <w:iCs w:val="0"/>
          <w:color w:val="auto"/>
          <w:sz w:val="24"/>
          <w:szCs w:val="22"/>
        </w:rPr>
        <w:fldChar w:fldCharType="begin"/>
      </w:r>
      <w:r w:rsidRPr="004D3191">
        <w:rPr>
          <w:b/>
          <w:bCs/>
          <w:i w:val="0"/>
          <w:iCs w:val="0"/>
          <w:color w:val="auto"/>
          <w:sz w:val="24"/>
          <w:szCs w:val="22"/>
        </w:rPr>
        <w:instrText xml:space="preserve"> SEQ Figura \* ARABIC </w:instrText>
      </w:r>
      <w:r w:rsidRPr="004D3191">
        <w:rPr>
          <w:b/>
          <w:bCs/>
          <w:i w:val="0"/>
          <w:iCs w:val="0"/>
          <w:color w:val="auto"/>
          <w:sz w:val="24"/>
          <w:szCs w:val="22"/>
        </w:rPr>
        <w:fldChar w:fldCharType="separate"/>
      </w:r>
      <w:r w:rsidR="00C81D97">
        <w:rPr>
          <w:b/>
          <w:bCs/>
          <w:i w:val="0"/>
          <w:iCs w:val="0"/>
          <w:noProof/>
          <w:color w:val="auto"/>
          <w:sz w:val="24"/>
          <w:szCs w:val="22"/>
        </w:rPr>
        <w:t>37</w:t>
      </w:r>
      <w:r w:rsidRPr="004D3191">
        <w:rPr>
          <w:b/>
          <w:bCs/>
          <w:i w:val="0"/>
          <w:iCs w:val="0"/>
          <w:color w:val="auto"/>
          <w:sz w:val="24"/>
          <w:szCs w:val="22"/>
        </w:rPr>
        <w:fldChar w:fldCharType="end"/>
      </w:r>
      <w:r w:rsidR="009D4532">
        <w:rPr>
          <w:b/>
          <w:bCs/>
          <w:i w:val="0"/>
          <w:iCs w:val="0"/>
          <w:color w:val="auto"/>
          <w:sz w:val="24"/>
          <w:szCs w:val="22"/>
        </w:rPr>
        <w:t>.</w:t>
      </w:r>
      <w:r w:rsidR="00F701F7">
        <w:rPr>
          <w:b/>
          <w:bCs/>
          <w:i w:val="0"/>
          <w:iCs w:val="0"/>
          <w:color w:val="auto"/>
          <w:sz w:val="24"/>
          <w:szCs w:val="22"/>
        </w:rPr>
        <w:t xml:space="preserve"> </w:t>
      </w:r>
      <w:r w:rsidR="00042422" w:rsidRPr="00F701F7">
        <w:rPr>
          <w:color w:val="auto"/>
          <w:sz w:val="24"/>
          <w:szCs w:val="22"/>
        </w:rPr>
        <w:t>Encuesta para conocer el costo de la mano de obra</w:t>
      </w:r>
      <w:bookmarkEnd w:id="110"/>
    </w:p>
    <w:p w14:paraId="4B427342" w14:textId="7EBF8416" w:rsidR="00042422" w:rsidRPr="00F701F7" w:rsidRDefault="00CC058C" w:rsidP="00F701F7">
      <w:pPr>
        <w:pStyle w:val="Descripcin"/>
        <w:spacing w:after="0" w:line="360" w:lineRule="auto"/>
        <w:jc w:val="both"/>
        <w:rPr>
          <w:color w:val="auto"/>
          <w:sz w:val="24"/>
          <w:szCs w:val="22"/>
        </w:rPr>
      </w:pPr>
      <w:bookmarkStart w:id="111" w:name="_Toc71018368"/>
      <w:r w:rsidRPr="00E550A4">
        <w:rPr>
          <w:b/>
          <w:bCs/>
          <w:i w:val="0"/>
          <w:iCs w:val="0"/>
          <w:color w:val="auto"/>
          <w:sz w:val="24"/>
          <w:szCs w:val="22"/>
        </w:rPr>
        <w:t xml:space="preserve">Figura </w:t>
      </w:r>
      <w:r w:rsidRPr="00E550A4">
        <w:rPr>
          <w:b/>
          <w:bCs/>
          <w:i w:val="0"/>
          <w:iCs w:val="0"/>
          <w:color w:val="auto"/>
          <w:sz w:val="24"/>
          <w:szCs w:val="22"/>
        </w:rPr>
        <w:fldChar w:fldCharType="begin"/>
      </w:r>
      <w:r w:rsidRPr="00E550A4">
        <w:rPr>
          <w:b/>
          <w:bCs/>
          <w:i w:val="0"/>
          <w:iCs w:val="0"/>
          <w:color w:val="auto"/>
          <w:sz w:val="24"/>
          <w:szCs w:val="22"/>
        </w:rPr>
        <w:instrText xml:space="preserve"> SEQ Figura \* ARABIC </w:instrText>
      </w:r>
      <w:r w:rsidRPr="00E550A4">
        <w:rPr>
          <w:b/>
          <w:bCs/>
          <w:i w:val="0"/>
          <w:iCs w:val="0"/>
          <w:color w:val="auto"/>
          <w:sz w:val="24"/>
          <w:szCs w:val="22"/>
        </w:rPr>
        <w:fldChar w:fldCharType="separate"/>
      </w:r>
      <w:r w:rsidR="00C81D97">
        <w:rPr>
          <w:b/>
          <w:bCs/>
          <w:i w:val="0"/>
          <w:iCs w:val="0"/>
          <w:noProof/>
          <w:color w:val="auto"/>
          <w:sz w:val="24"/>
          <w:szCs w:val="22"/>
        </w:rPr>
        <w:t>38</w:t>
      </w:r>
      <w:r w:rsidRPr="00E550A4">
        <w:rPr>
          <w:b/>
          <w:bCs/>
          <w:i w:val="0"/>
          <w:iCs w:val="0"/>
          <w:color w:val="auto"/>
          <w:sz w:val="24"/>
          <w:szCs w:val="22"/>
        </w:rPr>
        <w:fldChar w:fldCharType="end"/>
      </w:r>
      <w:r>
        <w:rPr>
          <w:b/>
          <w:bCs/>
          <w:i w:val="0"/>
          <w:iCs w:val="0"/>
          <w:color w:val="auto"/>
          <w:sz w:val="24"/>
          <w:szCs w:val="22"/>
        </w:rPr>
        <w:t>.</w:t>
      </w:r>
      <w:r w:rsidR="00F701F7">
        <w:rPr>
          <w:b/>
          <w:bCs/>
          <w:i w:val="0"/>
          <w:iCs w:val="0"/>
          <w:color w:val="auto"/>
          <w:sz w:val="24"/>
          <w:szCs w:val="22"/>
        </w:rPr>
        <w:t xml:space="preserve"> </w:t>
      </w:r>
      <w:r w:rsidR="00042422" w:rsidRPr="00F701F7">
        <w:rPr>
          <w:color w:val="auto"/>
          <w:sz w:val="24"/>
          <w:szCs w:val="22"/>
        </w:rPr>
        <w:t>Encuesta para conocer el costo de la mano de obra</w:t>
      </w:r>
      <w:bookmarkEnd w:id="111"/>
    </w:p>
    <w:p w14:paraId="4A318D4C" w14:textId="30C75A7E" w:rsidR="00042422" w:rsidRDefault="00042422" w:rsidP="00CC058C">
      <w:pPr>
        <w:rPr>
          <w:noProof/>
        </w:rPr>
        <w:sectPr w:rsidR="00042422" w:rsidSect="00CC058C">
          <w:type w:val="continuous"/>
          <w:pgSz w:w="11906" w:h="16838"/>
          <w:pgMar w:top="1418" w:right="1418" w:bottom="1701" w:left="1701" w:header="709" w:footer="709" w:gutter="0"/>
          <w:cols w:num="2" w:space="709"/>
          <w:docGrid w:linePitch="360"/>
        </w:sectPr>
      </w:pPr>
    </w:p>
    <w:p w14:paraId="7B51CFD5" w14:textId="3C976FDE" w:rsidR="009D3E1B" w:rsidRDefault="0057129F" w:rsidP="00CC058C">
      <w:r>
        <w:rPr>
          <w:noProof/>
        </w:rPr>
        <w:drawing>
          <wp:inline distT="0" distB="0" distL="0" distR="0" wp14:anchorId="6B9274C1" wp14:editId="0E5C46FA">
            <wp:extent cx="1980000" cy="2337689"/>
            <wp:effectExtent l="19050" t="19050" r="20320" b="2476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2406" b="9045"/>
                    <a:stretch/>
                  </pic:blipFill>
                  <pic:spPr bwMode="auto">
                    <a:xfrm>
                      <a:off x="0" y="0"/>
                      <a:ext cx="1980000" cy="2337689"/>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Pr="0057129F">
        <w:rPr>
          <w:noProof/>
        </w:rPr>
        <w:t xml:space="preserve"> </w:t>
      </w:r>
      <w:r w:rsidR="00CC058C">
        <w:rPr>
          <w:noProof/>
        </w:rPr>
        <w:t xml:space="preserve">                      </w:t>
      </w:r>
      <w:r w:rsidR="00504A97">
        <w:rPr>
          <w:noProof/>
        </w:rPr>
        <w:t xml:space="preserve">    </w:t>
      </w:r>
      <w:r>
        <w:rPr>
          <w:noProof/>
        </w:rPr>
        <w:drawing>
          <wp:inline distT="0" distB="0" distL="0" distR="0" wp14:anchorId="17DABFF2" wp14:editId="3683CF8D">
            <wp:extent cx="1980000" cy="2334826"/>
            <wp:effectExtent l="19050" t="19050" r="20320" b="2794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4566" r="13735" b="19141"/>
                    <a:stretch/>
                  </pic:blipFill>
                  <pic:spPr bwMode="auto">
                    <a:xfrm>
                      <a:off x="0" y="0"/>
                      <a:ext cx="1980000" cy="233482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43653773" w14:textId="23BC5A6B" w:rsidR="003452F2" w:rsidRDefault="006C4E60" w:rsidP="009211F9">
      <w:pPr>
        <w:pStyle w:val="Ttulo2"/>
        <w:ind w:left="720" w:hanging="720"/>
      </w:pPr>
      <w:bookmarkStart w:id="112" w:name="_Toc71018305"/>
      <w:r w:rsidRPr="006C4E60">
        <w:t>Método de análisis de datos</w:t>
      </w:r>
      <w:bookmarkEnd w:id="112"/>
    </w:p>
    <w:p w14:paraId="413E4D97" w14:textId="71426ABF" w:rsidR="008D0BF2" w:rsidRDefault="008D0BF2" w:rsidP="008D0BF2">
      <w:pPr>
        <w:spacing w:after="0" w:line="360" w:lineRule="auto"/>
        <w:ind w:firstLine="720"/>
        <w:jc w:val="both"/>
        <w:rPr>
          <w:noProof/>
        </w:rPr>
      </w:pPr>
      <w:r>
        <w:t xml:space="preserve">“El análisis de los datos se efectúa sobre la matriz de datos utilizando un programa computacional”. </w:t>
      </w:r>
      <w:r>
        <w:rPr>
          <w:noProof/>
        </w:rPr>
        <w:t xml:space="preserve">(Hernández et al. 2014, p.272). El método de análisis de datos para esta investigación fue a travéz de la estadística descriptiva, a travez del sofware Excel, en el que </w:t>
      </w:r>
      <w:r>
        <w:rPr>
          <w:noProof/>
        </w:rPr>
        <w:lastRenderedPageBreak/>
        <w:t>se alaborarán tablas gráficas para poder presentar y analizar los resultados que se encontraron en todas las edificaciones comunes que se estudiaron.</w:t>
      </w:r>
    </w:p>
    <w:p w14:paraId="0BE57D43" w14:textId="77777777" w:rsidR="00E764C2" w:rsidRPr="00E764C2" w:rsidRDefault="00E764C2" w:rsidP="008D0BF2">
      <w:pPr>
        <w:spacing w:after="0" w:line="360" w:lineRule="auto"/>
        <w:ind w:left="284"/>
        <w:jc w:val="both"/>
        <w:rPr>
          <w:b/>
          <w:bCs/>
        </w:rPr>
      </w:pPr>
    </w:p>
    <w:p w14:paraId="734C1D43" w14:textId="71DD0361" w:rsidR="006C4E60" w:rsidRPr="006C4E60" w:rsidRDefault="006C4E60" w:rsidP="009211F9">
      <w:pPr>
        <w:pStyle w:val="Ttulo2"/>
        <w:ind w:left="720" w:hanging="720"/>
      </w:pPr>
      <w:bookmarkStart w:id="113" w:name="_Toc71018306"/>
      <w:r>
        <w:t>Aspectos éticos</w:t>
      </w:r>
      <w:bookmarkEnd w:id="113"/>
    </w:p>
    <w:p w14:paraId="1BEC418D" w14:textId="77777777" w:rsidR="008D0BF2" w:rsidRDefault="008D0BF2" w:rsidP="008D0BF2">
      <w:pPr>
        <w:spacing w:line="360" w:lineRule="auto"/>
        <w:ind w:firstLine="720"/>
        <w:jc w:val="both"/>
      </w:pPr>
      <w:r w:rsidRPr="00492807">
        <w:t xml:space="preserve">El </w:t>
      </w:r>
      <w:r>
        <w:t>tesista cumplió con</w:t>
      </w:r>
      <w:r w:rsidRPr="00492807">
        <w:t xml:space="preserve"> los principios éticos de investigación establecidos </w:t>
      </w:r>
      <w:r>
        <w:t xml:space="preserve">y cumplió con los requisitos y exigencias éticas de </w:t>
      </w:r>
      <w:r w:rsidRPr="00492807">
        <w:t>la Universidad de Chiclayo (UDCH).</w:t>
      </w:r>
    </w:p>
    <w:p w14:paraId="5B8BA8D3" w14:textId="33BD8F66" w:rsidR="003452F2" w:rsidRDefault="003452F2" w:rsidP="003452F2"/>
    <w:p w14:paraId="0A331287" w14:textId="259C77F3" w:rsidR="003452F2" w:rsidRDefault="003452F2" w:rsidP="003452F2"/>
    <w:p w14:paraId="7EB2761F" w14:textId="520225AD" w:rsidR="003452F2" w:rsidRDefault="003452F2" w:rsidP="003452F2"/>
    <w:p w14:paraId="376C3DD5" w14:textId="4E8CE201" w:rsidR="00D77D6F" w:rsidRDefault="00D77D6F" w:rsidP="003452F2"/>
    <w:p w14:paraId="0DC72119" w14:textId="2B4D82AB" w:rsidR="00D77D6F" w:rsidRDefault="00D77D6F" w:rsidP="003452F2"/>
    <w:p w14:paraId="579A91A4" w14:textId="5FD23145" w:rsidR="00D77D6F" w:rsidRDefault="00D77D6F" w:rsidP="003452F2"/>
    <w:p w14:paraId="1DB9051A" w14:textId="5D513B3F" w:rsidR="00D77D6F" w:rsidRDefault="00D77D6F" w:rsidP="003452F2"/>
    <w:p w14:paraId="105AC831" w14:textId="05BEAD49" w:rsidR="00A74369" w:rsidRDefault="00A74369" w:rsidP="003452F2"/>
    <w:p w14:paraId="7F0A86CF" w14:textId="51E2A35E" w:rsidR="00A74369" w:rsidRDefault="00A74369" w:rsidP="003452F2"/>
    <w:p w14:paraId="7EA223D6" w14:textId="2D45CF04" w:rsidR="00A74369" w:rsidRDefault="00A74369" w:rsidP="003452F2"/>
    <w:p w14:paraId="6A23931C" w14:textId="71CF7E06" w:rsidR="00A74369" w:rsidRDefault="00A74369" w:rsidP="003452F2"/>
    <w:p w14:paraId="402298C0" w14:textId="0A4ADF3C" w:rsidR="00A74369" w:rsidRDefault="00A74369" w:rsidP="003452F2"/>
    <w:p w14:paraId="7562C055" w14:textId="68797E47" w:rsidR="00A74369" w:rsidRDefault="00A74369" w:rsidP="003452F2"/>
    <w:p w14:paraId="17EE5E4F" w14:textId="2EA4C17C" w:rsidR="00A74369" w:rsidRDefault="00A74369" w:rsidP="003452F2"/>
    <w:p w14:paraId="019F8226" w14:textId="5F50A5F3" w:rsidR="00A74369" w:rsidRDefault="00A74369" w:rsidP="003452F2"/>
    <w:p w14:paraId="33FB3352" w14:textId="46ECA023" w:rsidR="00A74369" w:rsidRDefault="00A74369" w:rsidP="003452F2"/>
    <w:p w14:paraId="7EC84643" w14:textId="643C7997" w:rsidR="00A74369" w:rsidRDefault="00A74369" w:rsidP="003452F2"/>
    <w:p w14:paraId="7F117C6E" w14:textId="5CDF7B59" w:rsidR="00A74369" w:rsidRDefault="00A74369" w:rsidP="003452F2"/>
    <w:p w14:paraId="048BFB0C" w14:textId="092ABC8D" w:rsidR="00A74369" w:rsidRDefault="00A74369" w:rsidP="003452F2"/>
    <w:p w14:paraId="479021BF" w14:textId="7F6B82E3" w:rsidR="00A74369" w:rsidRDefault="00A74369" w:rsidP="003452F2"/>
    <w:p w14:paraId="10AD1616" w14:textId="77777777" w:rsidR="000E0306" w:rsidRDefault="000E0306" w:rsidP="007A6957">
      <w:pPr>
        <w:pStyle w:val="Ttulo1"/>
        <w:ind w:left="284" w:hanging="284"/>
        <w:jc w:val="center"/>
        <w:sectPr w:rsidR="000E0306" w:rsidSect="009C4792">
          <w:type w:val="continuous"/>
          <w:pgSz w:w="11906" w:h="16838"/>
          <w:pgMar w:top="1418" w:right="1418" w:bottom="1701" w:left="1701" w:header="709" w:footer="709" w:gutter="0"/>
          <w:cols w:space="708"/>
          <w:docGrid w:linePitch="360"/>
        </w:sectPr>
      </w:pPr>
    </w:p>
    <w:p w14:paraId="0DC92A69" w14:textId="10225895" w:rsidR="00E1200C" w:rsidRDefault="000A5C2A" w:rsidP="007A6957">
      <w:pPr>
        <w:pStyle w:val="Ttulo1"/>
        <w:ind w:left="284" w:hanging="284"/>
        <w:jc w:val="center"/>
      </w:pPr>
      <w:bookmarkStart w:id="114" w:name="_Toc71018307"/>
      <w:r>
        <w:lastRenderedPageBreak/>
        <w:t>RESULTADOS</w:t>
      </w:r>
      <w:bookmarkEnd w:id="114"/>
    </w:p>
    <w:p w14:paraId="1FDB17A8" w14:textId="3677A7B7" w:rsidR="000A5C2A" w:rsidRDefault="000001DF" w:rsidP="001E1D5A">
      <w:pPr>
        <w:pStyle w:val="Ttulo2"/>
        <w:ind w:left="720" w:hanging="720"/>
      </w:pPr>
      <w:bookmarkStart w:id="115" w:name="_Toc71018308"/>
      <w:r>
        <w:t>Rendimientos de mano de obra</w:t>
      </w:r>
      <w:bookmarkEnd w:id="115"/>
      <w:r>
        <w:t xml:space="preserve"> </w:t>
      </w:r>
    </w:p>
    <w:p w14:paraId="2769E5EF" w14:textId="66AFFBD5" w:rsidR="000001DF" w:rsidRDefault="000001DF" w:rsidP="000001DF">
      <w:pPr>
        <w:pStyle w:val="Ttulo3"/>
        <w:ind w:left="720" w:hanging="720"/>
      </w:pPr>
      <w:bookmarkStart w:id="116" w:name="_Toc71018309"/>
      <w:r>
        <w:t>Rendimientos en partida</w:t>
      </w:r>
      <w:r w:rsidR="00431685">
        <w:t>s</w:t>
      </w:r>
      <w:r>
        <w:t xml:space="preserve"> de encofrados</w:t>
      </w:r>
      <w:r w:rsidR="00314E12">
        <w:t xml:space="preserve"> y desencofrados</w:t>
      </w:r>
      <w:bookmarkEnd w:id="116"/>
    </w:p>
    <w:p w14:paraId="3DDF33A2" w14:textId="5CCAE4CF" w:rsidR="00B6192A" w:rsidRPr="0088597D" w:rsidRDefault="00B6192A" w:rsidP="0088597D">
      <w:pPr>
        <w:pStyle w:val="Descripcin"/>
        <w:rPr>
          <w:color w:val="auto"/>
          <w:sz w:val="24"/>
          <w:szCs w:val="22"/>
        </w:rPr>
      </w:pPr>
      <w:bookmarkStart w:id="117" w:name="_Toc71018324"/>
      <w:r w:rsidRPr="00B6192A">
        <w:rPr>
          <w:b/>
          <w:bCs/>
          <w:i w:val="0"/>
          <w:iCs w:val="0"/>
          <w:color w:val="auto"/>
          <w:sz w:val="24"/>
          <w:szCs w:val="22"/>
        </w:rPr>
        <w:t xml:space="preserve">Tabla </w:t>
      </w:r>
      <w:r w:rsidRPr="00B6192A">
        <w:rPr>
          <w:b/>
          <w:bCs/>
          <w:i w:val="0"/>
          <w:iCs w:val="0"/>
          <w:color w:val="auto"/>
          <w:sz w:val="24"/>
          <w:szCs w:val="22"/>
        </w:rPr>
        <w:fldChar w:fldCharType="begin"/>
      </w:r>
      <w:r w:rsidRPr="00B6192A">
        <w:rPr>
          <w:b/>
          <w:bCs/>
          <w:i w:val="0"/>
          <w:iCs w:val="0"/>
          <w:color w:val="auto"/>
          <w:sz w:val="24"/>
          <w:szCs w:val="22"/>
        </w:rPr>
        <w:instrText xml:space="preserve"> SEQ Tabla \* ARABIC </w:instrText>
      </w:r>
      <w:r w:rsidRPr="00B6192A">
        <w:rPr>
          <w:b/>
          <w:bCs/>
          <w:i w:val="0"/>
          <w:iCs w:val="0"/>
          <w:color w:val="auto"/>
          <w:sz w:val="24"/>
          <w:szCs w:val="22"/>
        </w:rPr>
        <w:fldChar w:fldCharType="separate"/>
      </w:r>
      <w:r w:rsidR="00C81D97">
        <w:rPr>
          <w:b/>
          <w:bCs/>
          <w:i w:val="0"/>
          <w:iCs w:val="0"/>
          <w:noProof/>
          <w:color w:val="auto"/>
          <w:sz w:val="24"/>
          <w:szCs w:val="22"/>
        </w:rPr>
        <w:t>4</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Rendimientos</w:t>
      </w:r>
      <w:r w:rsidR="00AB7635" w:rsidRPr="0088597D">
        <w:rPr>
          <w:color w:val="auto"/>
          <w:sz w:val="24"/>
          <w:szCs w:val="22"/>
        </w:rPr>
        <w:t xml:space="preserve"> </w:t>
      </w:r>
      <w:r w:rsidR="00221103" w:rsidRPr="0088597D">
        <w:rPr>
          <w:color w:val="auto"/>
          <w:sz w:val="24"/>
          <w:szCs w:val="22"/>
        </w:rPr>
        <w:t>de la mano de obra en</w:t>
      </w:r>
      <w:r w:rsidRPr="0088597D">
        <w:rPr>
          <w:color w:val="auto"/>
          <w:sz w:val="24"/>
          <w:szCs w:val="22"/>
        </w:rPr>
        <w:t xml:space="preserve"> las partidas de encofrado y desencofrado de todas las obras evaluadas</w:t>
      </w:r>
      <w:bookmarkEnd w:id="117"/>
    </w:p>
    <w:p w14:paraId="001F4DB2" w14:textId="2D58FDC9" w:rsidR="000E0306" w:rsidRDefault="003E05A2" w:rsidP="007D7C69">
      <w:pPr>
        <w:rPr>
          <w:noProof/>
        </w:rPr>
      </w:pPr>
      <w:r w:rsidRPr="003E05A2">
        <w:rPr>
          <w:noProof/>
        </w:rPr>
        <w:drawing>
          <wp:inline distT="0" distB="0" distL="0" distR="0" wp14:anchorId="78EE5FBE" wp14:editId="348C781F">
            <wp:extent cx="9000000" cy="7767510"/>
            <wp:effectExtent l="0" t="0" r="0" b="508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000000" cy="7767510"/>
                    </a:xfrm>
                    <a:prstGeom prst="rect">
                      <a:avLst/>
                    </a:prstGeom>
                    <a:noFill/>
                    <a:ln>
                      <a:noFill/>
                    </a:ln>
                  </pic:spPr>
                </pic:pic>
              </a:graphicData>
            </a:graphic>
          </wp:inline>
        </w:drawing>
      </w:r>
    </w:p>
    <w:p w14:paraId="1C87C3C6" w14:textId="2A12289C" w:rsidR="00693D05" w:rsidRDefault="00E24B62" w:rsidP="009752C7">
      <w:pPr>
        <w:spacing w:line="360" w:lineRule="auto"/>
        <w:ind w:firstLine="709"/>
        <w:jc w:val="both"/>
        <w:rPr>
          <w:noProof/>
        </w:rPr>
        <w:sectPr w:rsidR="00693D05" w:rsidSect="000E0306">
          <w:type w:val="continuous"/>
          <w:pgSz w:w="16840" w:h="23808" w:code="8"/>
          <w:pgMar w:top="1418" w:right="1418" w:bottom="1701" w:left="1701" w:header="709" w:footer="709" w:gutter="0"/>
          <w:cols w:space="708"/>
          <w:docGrid w:linePitch="360"/>
        </w:sectPr>
      </w:pPr>
      <w:r>
        <w:rPr>
          <w:noProof/>
        </w:rPr>
        <w:t xml:space="preserve">En la tabla 4, se presenta los resultados </w:t>
      </w:r>
      <w:r w:rsidR="002A1A06">
        <w:rPr>
          <w:noProof/>
        </w:rPr>
        <w:t xml:space="preserve">de los rendimientos </w:t>
      </w:r>
      <w:r>
        <w:rPr>
          <w:noProof/>
        </w:rPr>
        <w:t xml:space="preserve">de </w:t>
      </w:r>
      <w:r w:rsidR="009752C7" w:rsidRPr="009752C7">
        <w:rPr>
          <w:noProof/>
        </w:rPr>
        <w:t>la mano de obra en las partidas de encofrado y desencofrado de todas las obras evaluadas</w:t>
      </w:r>
      <w:r w:rsidR="009752C7">
        <w:rPr>
          <w:noProof/>
        </w:rPr>
        <w:t xml:space="preserve">, </w:t>
      </w:r>
      <w:r w:rsidR="002A1A06">
        <w:rPr>
          <w:noProof/>
        </w:rPr>
        <w:t>cuyas partidas</w:t>
      </w:r>
      <w:r w:rsidR="009752C7">
        <w:rPr>
          <w:noProof/>
        </w:rPr>
        <w:t xml:space="preserve"> fueron: Vigas de cimentación, sobrecimientos, columnas, vigas de techo, losa aligerada y escaleras</w:t>
      </w:r>
      <w:r w:rsidR="002A1A06">
        <w:rPr>
          <w:noProof/>
        </w:rPr>
        <w:t>;</w:t>
      </w:r>
      <w:r w:rsidR="009752C7">
        <w:rPr>
          <w:noProof/>
        </w:rPr>
        <w:t xml:space="preserve"> se presenta el rendimiento ya calculado para una jornada de ocho horas, con la finalidad de po</w:t>
      </w:r>
      <w:r w:rsidR="002A1A06">
        <w:rPr>
          <w:noProof/>
        </w:rPr>
        <w:t>d</w:t>
      </w:r>
      <w:r w:rsidR="009752C7">
        <w:rPr>
          <w:noProof/>
        </w:rPr>
        <w:t>er establecer diferencias y semejanzas con los rendimientos establecidos por CAPECO</w:t>
      </w:r>
      <w:r w:rsidR="00EA108E">
        <w:rPr>
          <w:noProof/>
        </w:rPr>
        <w:t>; la tabla también se presenta la cantidad y porcentaje de obras que tuvieron rendimientos mayor, menor e igual a las establecidas por CAPECO</w:t>
      </w:r>
      <w:r w:rsidR="001523F3">
        <w:rPr>
          <w:noProof/>
        </w:rPr>
        <w:t xml:space="preserve"> y el promedio del rendimeinto de todas las obras</w:t>
      </w:r>
      <w:r w:rsidR="00EA108E">
        <w:rPr>
          <w:noProof/>
        </w:rPr>
        <w:t xml:space="preserve"> . En el anexo 2 del present</w:t>
      </w:r>
      <w:r w:rsidR="002A1A06">
        <w:rPr>
          <w:noProof/>
        </w:rPr>
        <w:t>e</w:t>
      </w:r>
      <w:r w:rsidR="00EA108E">
        <w:rPr>
          <w:noProof/>
        </w:rPr>
        <w:t xml:space="preserve"> informe se presenta todos los datos recolectados de obra así como el cálculo de cada uno de los rendimientos en  las 50 obras.</w:t>
      </w:r>
    </w:p>
    <w:p w14:paraId="4AD0A702" w14:textId="39DA663F" w:rsidR="008023DE" w:rsidRDefault="008023DE" w:rsidP="00C66B35">
      <w:pPr>
        <w:pStyle w:val="Descripcin"/>
        <w:numPr>
          <w:ilvl w:val="0"/>
          <w:numId w:val="13"/>
        </w:numPr>
        <w:ind w:left="721" w:hanging="437"/>
        <w:rPr>
          <w:b/>
          <w:bCs/>
          <w:i w:val="0"/>
          <w:iCs w:val="0"/>
          <w:color w:val="auto"/>
          <w:sz w:val="24"/>
          <w:szCs w:val="22"/>
        </w:rPr>
      </w:pPr>
      <w:r>
        <w:rPr>
          <w:b/>
          <w:bCs/>
          <w:i w:val="0"/>
          <w:iCs w:val="0"/>
          <w:color w:val="auto"/>
          <w:sz w:val="24"/>
          <w:szCs w:val="22"/>
        </w:rPr>
        <w:lastRenderedPageBreak/>
        <w:t>Vigas de cimentación</w:t>
      </w:r>
    </w:p>
    <w:p w14:paraId="77784C9B" w14:textId="425233B1" w:rsidR="00B6192A" w:rsidRPr="0088597D" w:rsidRDefault="00B6192A" w:rsidP="0088597D">
      <w:pPr>
        <w:pStyle w:val="Descripcin"/>
        <w:rPr>
          <w:b/>
          <w:bCs/>
          <w:i w:val="0"/>
          <w:iCs w:val="0"/>
          <w:color w:val="auto"/>
          <w:sz w:val="24"/>
          <w:szCs w:val="22"/>
        </w:rPr>
      </w:pPr>
      <w:bookmarkStart w:id="118" w:name="_Toc71018369"/>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39</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Rendimientos en la partida de encofrado de vigas de cimentación</w:t>
      </w:r>
      <w:bookmarkEnd w:id="118"/>
    </w:p>
    <w:p w14:paraId="66ADCE6F" w14:textId="5686C8D5" w:rsidR="00B6192A" w:rsidRDefault="00B6192A" w:rsidP="007D7C69">
      <w:pPr>
        <w:rPr>
          <w:noProof/>
        </w:rPr>
      </w:pPr>
      <w:r>
        <w:rPr>
          <w:noProof/>
        </w:rPr>
        <w:drawing>
          <wp:inline distT="0" distB="0" distL="0" distR="0" wp14:anchorId="5E8EE03D" wp14:editId="4B85D8AA">
            <wp:extent cx="5580000" cy="2160000"/>
            <wp:effectExtent l="0" t="0" r="1905" b="12065"/>
            <wp:docPr id="43" name="Gráfico 43">
              <a:extLst xmlns:a="http://schemas.openxmlformats.org/drawingml/2006/main">
                <a:ext uri="{FF2B5EF4-FFF2-40B4-BE49-F238E27FC236}">
                  <a16:creationId xmlns:a16="http://schemas.microsoft.com/office/drawing/2014/main" id="{00000000-0008-0000-3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F7949D3" w14:textId="2F86ED53" w:rsidR="00AA0C1C" w:rsidRPr="0040171B" w:rsidRDefault="0040171B" w:rsidP="00C15D5E">
      <w:pPr>
        <w:pStyle w:val="Descripcin"/>
        <w:spacing w:line="360" w:lineRule="auto"/>
        <w:ind w:firstLine="709"/>
        <w:jc w:val="both"/>
        <w:rPr>
          <w:i w:val="0"/>
          <w:iCs w:val="0"/>
          <w:color w:val="auto"/>
          <w:sz w:val="24"/>
          <w:szCs w:val="22"/>
        </w:rPr>
      </w:pPr>
      <w:r>
        <w:rPr>
          <w:i w:val="0"/>
          <w:iCs w:val="0"/>
          <w:color w:val="auto"/>
          <w:sz w:val="24"/>
          <w:szCs w:val="22"/>
        </w:rPr>
        <w:t>En la figura 39, se presenta los rendimientos obtenidos para la partida de encofrado de vigas de cimentación de todas las obras evaluadas, la cual está representada por la línea de color azul</w:t>
      </w:r>
      <w:r w:rsidR="00C15D5E">
        <w:rPr>
          <w:i w:val="0"/>
          <w:iCs w:val="0"/>
          <w:color w:val="auto"/>
          <w:sz w:val="24"/>
          <w:szCs w:val="22"/>
        </w:rPr>
        <w:t xml:space="preserve">, mientras que la línea roja representa el rendimiento para esta partida según CAPECO. </w:t>
      </w:r>
      <w:r w:rsidR="00DD1232">
        <w:rPr>
          <w:i w:val="0"/>
          <w:iCs w:val="0"/>
          <w:color w:val="auto"/>
          <w:sz w:val="24"/>
          <w:szCs w:val="22"/>
        </w:rPr>
        <w:t>Los resultados muestran</w:t>
      </w:r>
      <w:r w:rsidR="00C15D5E">
        <w:rPr>
          <w:i w:val="0"/>
          <w:iCs w:val="0"/>
          <w:color w:val="auto"/>
          <w:sz w:val="24"/>
          <w:szCs w:val="22"/>
        </w:rPr>
        <w:t xml:space="preserve"> que el 100 % de los rendimientos para esta partida son mayores a los indicados por CAPECO.</w:t>
      </w:r>
    </w:p>
    <w:p w14:paraId="30DCDB3C" w14:textId="2C6D04DC" w:rsidR="00B6192A" w:rsidRPr="0088597D" w:rsidRDefault="00B6192A" w:rsidP="0088597D">
      <w:pPr>
        <w:pStyle w:val="Descripcin"/>
        <w:rPr>
          <w:b/>
          <w:bCs/>
          <w:i w:val="0"/>
          <w:iCs w:val="0"/>
          <w:color w:val="auto"/>
          <w:sz w:val="24"/>
          <w:szCs w:val="22"/>
        </w:rPr>
      </w:pPr>
      <w:bookmarkStart w:id="119" w:name="_Toc71018370"/>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40</w:t>
      </w:r>
      <w:r w:rsidRPr="00B6192A">
        <w:rPr>
          <w:b/>
          <w:bCs/>
          <w:i w:val="0"/>
          <w:iCs w:val="0"/>
          <w:color w:val="auto"/>
          <w:sz w:val="24"/>
          <w:szCs w:val="22"/>
        </w:rPr>
        <w:fldChar w:fldCharType="end"/>
      </w:r>
      <w:r>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Rendimientos en la partida de desencofrado de vigas de cimentación</w:t>
      </w:r>
      <w:bookmarkEnd w:id="119"/>
    </w:p>
    <w:p w14:paraId="6C43B6A5" w14:textId="2D165E5B" w:rsidR="00DE3F37" w:rsidRDefault="00DE3F37" w:rsidP="007D7C69">
      <w:pPr>
        <w:rPr>
          <w:noProof/>
        </w:rPr>
      </w:pPr>
      <w:r>
        <w:rPr>
          <w:noProof/>
        </w:rPr>
        <w:drawing>
          <wp:inline distT="0" distB="0" distL="0" distR="0" wp14:anchorId="4E2E8C92" wp14:editId="10CD5727">
            <wp:extent cx="5580000" cy="2160000"/>
            <wp:effectExtent l="0" t="0" r="1905" b="12065"/>
            <wp:docPr id="48" name="Gráfico 48">
              <a:extLst xmlns:a="http://schemas.openxmlformats.org/drawingml/2006/main">
                <a:ext uri="{FF2B5EF4-FFF2-40B4-BE49-F238E27FC236}">
                  <a16:creationId xmlns:a16="http://schemas.microsoft.com/office/drawing/2014/main" id="{00000000-0008-0000-3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B828C88" w14:textId="1606B322" w:rsidR="00210042" w:rsidRDefault="00210042" w:rsidP="00210042">
      <w:pPr>
        <w:pStyle w:val="Descripcin"/>
        <w:spacing w:line="360" w:lineRule="auto"/>
        <w:ind w:firstLine="709"/>
        <w:jc w:val="both"/>
        <w:rPr>
          <w:i w:val="0"/>
          <w:iCs w:val="0"/>
          <w:color w:val="auto"/>
          <w:sz w:val="24"/>
          <w:szCs w:val="22"/>
        </w:rPr>
      </w:pPr>
      <w:r>
        <w:rPr>
          <w:i w:val="0"/>
          <w:iCs w:val="0"/>
          <w:color w:val="auto"/>
          <w:sz w:val="24"/>
          <w:szCs w:val="22"/>
        </w:rPr>
        <w:t xml:space="preserve">En la figura </w:t>
      </w:r>
      <w:r w:rsidR="008A564C">
        <w:rPr>
          <w:i w:val="0"/>
          <w:iCs w:val="0"/>
          <w:color w:val="auto"/>
          <w:sz w:val="24"/>
          <w:szCs w:val="22"/>
        </w:rPr>
        <w:t>40</w:t>
      </w:r>
      <w:r>
        <w:rPr>
          <w:i w:val="0"/>
          <w:iCs w:val="0"/>
          <w:color w:val="auto"/>
          <w:sz w:val="24"/>
          <w:szCs w:val="22"/>
        </w:rPr>
        <w:t xml:space="preserve">, se presenta los rendimientos obtenidos para la partida de </w:t>
      </w:r>
      <w:r w:rsidR="00BA08E5">
        <w:rPr>
          <w:i w:val="0"/>
          <w:iCs w:val="0"/>
          <w:color w:val="auto"/>
          <w:sz w:val="24"/>
          <w:szCs w:val="22"/>
        </w:rPr>
        <w:t>des</w:t>
      </w:r>
      <w:r>
        <w:rPr>
          <w:i w:val="0"/>
          <w:iCs w:val="0"/>
          <w:color w:val="auto"/>
          <w:sz w:val="24"/>
          <w:szCs w:val="22"/>
        </w:rPr>
        <w:t xml:space="preserve">encofrado de vigas de cimentación de todas las obras evaluadas, la cual está representada por la línea de color azul, mientras que la línea roja representa el rendimiento para esta partida según CAPECO. Los resultados muestran que el </w:t>
      </w:r>
      <w:r w:rsidR="008A564C">
        <w:rPr>
          <w:i w:val="0"/>
          <w:iCs w:val="0"/>
          <w:color w:val="auto"/>
          <w:sz w:val="24"/>
          <w:szCs w:val="22"/>
        </w:rPr>
        <w:t>70</w:t>
      </w:r>
      <w:r>
        <w:rPr>
          <w:i w:val="0"/>
          <w:iCs w:val="0"/>
          <w:color w:val="auto"/>
          <w:sz w:val="24"/>
          <w:szCs w:val="22"/>
        </w:rPr>
        <w:t xml:space="preserve"> % de los rendimientos para esta partida </w:t>
      </w:r>
      <w:r w:rsidR="008A564C">
        <w:rPr>
          <w:i w:val="0"/>
          <w:iCs w:val="0"/>
          <w:color w:val="auto"/>
          <w:sz w:val="24"/>
          <w:szCs w:val="22"/>
        </w:rPr>
        <w:t>es mayor, el 28 % es menor y el 2 % es igual al rendimiento establecido por CAPECO.</w:t>
      </w:r>
    </w:p>
    <w:p w14:paraId="09D9621D" w14:textId="7750DBB6" w:rsidR="00963B65" w:rsidRDefault="00963B65" w:rsidP="00C66B35">
      <w:pPr>
        <w:pStyle w:val="Descripcin"/>
        <w:numPr>
          <w:ilvl w:val="0"/>
          <w:numId w:val="13"/>
        </w:numPr>
        <w:ind w:left="721" w:hanging="437"/>
        <w:rPr>
          <w:b/>
          <w:bCs/>
          <w:i w:val="0"/>
          <w:iCs w:val="0"/>
          <w:color w:val="auto"/>
          <w:sz w:val="24"/>
          <w:szCs w:val="22"/>
        </w:rPr>
      </w:pPr>
      <w:r>
        <w:rPr>
          <w:b/>
          <w:bCs/>
          <w:i w:val="0"/>
          <w:iCs w:val="0"/>
          <w:color w:val="auto"/>
          <w:sz w:val="24"/>
          <w:szCs w:val="22"/>
        </w:rPr>
        <w:lastRenderedPageBreak/>
        <w:t>Sobrecimientos</w:t>
      </w:r>
    </w:p>
    <w:p w14:paraId="7CF07118" w14:textId="5BAE23A3" w:rsidR="00B6192A" w:rsidRPr="0088597D" w:rsidRDefault="00B6192A" w:rsidP="0088597D">
      <w:pPr>
        <w:pStyle w:val="Descripcin"/>
        <w:rPr>
          <w:b/>
          <w:bCs/>
          <w:i w:val="0"/>
          <w:iCs w:val="0"/>
          <w:color w:val="auto"/>
          <w:sz w:val="24"/>
          <w:szCs w:val="22"/>
        </w:rPr>
      </w:pPr>
      <w:bookmarkStart w:id="120" w:name="_Toc71018371"/>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41</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Rendimientos en la partida de encofrado de sobrecimientos</w:t>
      </w:r>
      <w:bookmarkEnd w:id="120"/>
    </w:p>
    <w:p w14:paraId="3CA35127" w14:textId="2F2FA878" w:rsidR="00316327" w:rsidRDefault="00DE3F37" w:rsidP="007D7C69">
      <w:r>
        <w:rPr>
          <w:noProof/>
        </w:rPr>
        <w:drawing>
          <wp:inline distT="0" distB="0" distL="0" distR="0" wp14:anchorId="09406DF9" wp14:editId="4D956F8F">
            <wp:extent cx="5580000" cy="2160000"/>
            <wp:effectExtent l="0" t="0" r="1905" b="12065"/>
            <wp:docPr id="54" name="Gráfico 54">
              <a:extLst xmlns:a="http://schemas.openxmlformats.org/drawingml/2006/main">
                <a:ext uri="{FF2B5EF4-FFF2-40B4-BE49-F238E27FC236}">
                  <a16:creationId xmlns:a16="http://schemas.microsoft.com/office/drawing/2014/main" id="{00000000-0008-0000-3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F36FBE9" w14:textId="15FA0976" w:rsidR="00EF7073" w:rsidRPr="0040171B" w:rsidRDefault="00EF7073" w:rsidP="00EF7073">
      <w:pPr>
        <w:pStyle w:val="Descripcin"/>
        <w:spacing w:line="360" w:lineRule="auto"/>
        <w:ind w:firstLine="709"/>
        <w:jc w:val="both"/>
        <w:rPr>
          <w:i w:val="0"/>
          <w:iCs w:val="0"/>
          <w:color w:val="auto"/>
          <w:sz w:val="24"/>
          <w:szCs w:val="22"/>
        </w:rPr>
      </w:pPr>
      <w:r>
        <w:rPr>
          <w:i w:val="0"/>
          <w:iCs w:val="0"/>
          <w:color w:val="auto"/>
          <w:sz w:val="24"/>
          <w:szCs w:val="22"/>
        </w:rPr>
        <w:t>En la figura 41, se presenta los rendimientos obtenidos para la partida de encofrado de sobrecimientos de todas las obras evaluadas, la cual está representada por la línea de color verde, mientras que la línea roja representa el rendimiento para esta partida según CAPECO. Los resultados muestran que el 76 % de los rendimientos para esta partida es mayor, el 22% es menor y el 2 % es igual al rendimiento establecido por CAPECO.</w:t>
      </w:r>
    </w:p>
    <w:p w14:paraId="2BA8E9FF" w14:textId="6D062841" w:rsidR="00B6192A" w:rsidRPr="0088597D" w:rsidRDefault="00B6192A" w:rsidP="0088597D">
      <w:pPr>
        <w:pStyle w:val="Descripcin"/>
        <w:rPr>
          <w:b/>
          <w:bCs/>
          <w:i w:val="0"/>
          <w:iCs w:val="0"/>
          <w:color w:val="auto"/>
          <w:sz w:val="24"/>
          <w:szCs w:val="22"/>
        </w:rPr>
      </w:pPr>
      <w:bookmarkStart w:id="121" w:name="_Toc71018372"/>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42</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Rendimientos en la partida de desencofrado de sobrecimientos</w:t>
      </w:r>
      <w:bookmarkEnd w:id="121"/>
    </w:p>
    <w:p w14:paraId="54C99DC2" w14:textId="6C61A5A5" w:rsidR="00DE3F37" w:rsidRDefault="00DE3F37" w:rsidP="007D7C69">
      <w:r>
        <w:rPr>
          <w:noProof/>
        </w:rPr>
        <w:drawing>
          <wp:inline distT="0" distB="0" distL="0" distR="0" wp14:anchorId="555E9301" wp14:editId="18DC2D20">
            <wp:extent cx="5580000" cy="2160000"/>
            <wp:effectExtent l="0" t="0" r="1905" b="12065"/>
            <wp:docPr id="55" name="Gráfico 55">
              <a:extLst xmlns:a="http://schemas.openxmlformats.org/drawingml/2006/main">
                <a:ext uri="{FF2B5EF4-FFF2-40B4-BE49-F238E27FC236}">
                  <a16:creationId xmlns:a16="http://schemas.microsoft.com/office/drawing/2014/main" id="{00000000-0008-0000-3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0AC033F" w14:textId="0D7CB8A7" w:rsidR="00C0410B" w:rsidRDefault="00C0410B" w:rsidP="00C0410B">
      <w:pPr>
        <w:pStyle w:val="Descripcin"/>
        <w:spacing w:line="360" w:lineRule="auto"/>
        <w:ind w:firstLine="709"/>
        <w:jc w:val="both"/>
        <w:rPr>
          <w:i w:val="0"/>
          <w:iCs w:val="0"/>
          <w:color w:val="auto"/>
          <w:sz w:val="24"/>
          <w:szCs w:val="22"/>
        </w:rPr>
      </w:pPr>
      <w:r>
        <w:rPr>
          <w:i w:val="0"/>
          <w:iCs w:val="0"/>
          <w:color w:val="auto"/>
          <w:sz w:val="24"/>
          <w:szCs w:val="22"/>
        </w:rPr>
        <w:t xml:space="preserve">En la figura </w:t>
      </w:r>
      <w:r w:rsidR="002F1555">
        <w:rPr>
          <w:i w:val="0"/>
          <w:iCs w:val="0"/>
          <w:color w:val="auto"/>
          <w:sz w:val="24"/>
          <w:szCs w:val="22"/>
        </w:rPr>
        <w:t>42</w:t>
      </w:r>
      <w:r>
        <w:rPr>
          <w:i w:val="0"/>
          <w:iCs w:val="0"/>
          <w:color w:val="auto"/>
          <w:sz w:val="24"/>
          <w:szCs w:val="22"/>
        </w:rPr>
        <w:t xml:space="preserve">, se presenta los rendimientos obtenidos para la partida de </w:t>
      </w:r>
      <w:r w:rsidR="000472E6">
        <w:rPr>
          <w:i w:val="0"/>
          <w:iCs w:val="0"/>
          <w:color w:val="auto"/>
          <w:sz w:val="24"/>
          <w:szCs w:val="22"/>
        </w:rPr>
        <w:t>des</w:t>
      </w:r>
      <w:r>
        <w:rPr>
          <w:i w:val="0"/>
          <w:iCs w:val="0"/>
          <w:color w:val="auto"/>
          <w:sz w:val="24"/>
          <w:szCs w:val="22"/>
        </w:rPr>
        <w:t>encofrado de sobrecimientos de todas las obras evaluadas, la cual está representada por la línea de color verde, mientras que la línea roja representa el rendimiento para esta partida según CAPECO. Los resultados muestran que el 76 % de los rendimientos para esta partida es mayor, el 22% es menor y el 2 % es igual al rendimiento establecido por CAPECO.</w:t>
      </w:r>
    </w:p>
    <w:p w14:paraId="04C4A5EE" w14:textId="071E44FA" w:rsidR="0088597D" w:rsidRDefault="0088597D" w:rsidP="0088597D"/>
    <w:p w14:paraId="7409DA43" w14:textId="657C9422" w:rsidR="00963B65" w:rsidRDefault="00963B65" w:rsidP="00C66B35">
      <w:pPr>
        <w:pStyle w:val="Descripcin"/>
        <w:numPr>
          <w:ilvl w:val="0"/>
          <w:numId w:val="13"/>
        </w:numPr>
        <w:ind w:left="721" w:hanging="437"/>
        <w:rPr>
          <w:b/>
          <w:bCs/>
          <w:i w:val="0"/>
          <w:iCs w:val="0"/>
          <w:color w:val="auto"/>
          <w:sz w:val="24"/>
          <w:szCs w:val="22"/>
        </w:rPr>
      </w:pPr>
      <w:r>
        <w:rPr>
          <w:b/>
          <w:bCs/>
          <w:i w:val="0"/>
          <w:iCs w:val="0"/>
          <w:color w:val="auto"/>
          <w:sz w:val="24"/>
          <w:szCs w:val="22"/>
        </w:rPr>
        <w:lastRenderedPageBreak/>
        <w:t>Columnas</w:t>
      </w:r>
    </w:p>
    <w:p w14:paraId="60EF9AAD" w14:textId="15743636" w:rsidR="00B6192A" w:rsidRPr="0088597D" w:rsidRDefault="00B6192A" w:rsidP="0088597D">
      <w:pPr>
        <w:pStyle w:val="Descripcin"/>
        <w:rPr>
          <w:color w:val="auto"/>
          <w:sz w:val="24"/>
          <w:szCs w:val="22"/>
        </w:rPr>
      </w:pPr>
      <w:bookmarkStart w:id="122" w:name="_Toc71018373"/>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43</w:t>
      </w:r>
      <w:r w:rsidRPr="00B6192A">
        <w:rPr>
          <w:b/>
          <w:bCs/>
          <w:i w:val="0"/>
          <w:iCs w:val="0"/>
          <w:color w:val="auto"/>
          <w:sz w:val="24"/>
          <w:szCs w:val="22"/>
        </w:rPr>
        <w:fldChar w:fldCharType="end"/>
      </w:r>
      <w:r w:rsidRPr="00B6192A">
        <w:rPr>
          <w:color w:val="auto"/>
          <w:sz w:val="24"/>
          <w:szCs w:val="22"/>
        </w:rPr>
        <w:t>.</w:t>
      </w:r>
      <w:r w:rsidR="0088597D">
        <w:rPr>
          <w:color w:val="auto"/>
          <w:sz w:val="24"/>
          <w:szCs w:val="22"/>
        </w:rPr>
        <w:t xml:space="preserve"> </w:t>
      </w:r>
      <w:r w:rsidRPr="0088597D">
        <w:rPr>
          <w:color w:val="auto"/>
          <w:sz w:val="24"/>
          <w:szCs w:val="22"/>
        </w:rPr>
        <w:t>Rendimientos en la partida de encofrado de columnas</w:t>
      </w:r>
      <w:bookmarkEnd w:id="122"/>
    </w:p>
    <w:p w14:paraId="564A152C" w14:textId="630DC473" w:rsidR="00DE3F37" w:rsidRDefault="00DE3F37" w:rsidP="007D7C69">
      <w:r>
        <w:rPr>
          <w:noProof/>
        </w:rPr>
        <w:drawing>
          <wp:inline distT="0" distB="0" distL="0" distR="0" wp14:anchorId="77E8A5FC" wp14:editId="4AB021F6">
            <wp:extent cx="5580000" cy="2160000"/>
            <wp:effectExtent l="0" t="0" r="1905" b="12065"/>
            <wp:docPr id="56" name="Gráfico 56">
              <a:extLst xmlns:a="http://schemas.openxmlformats.org/drawingml/2006/main">
                <a:ext uri="{FF2B5EF4-FFF2-40B4-BE49-F238E27FC236}">
                  <a16:creationId xmlns:a16="http://schemas.microsoft.com/office/drawing/2014/main" id="{00000000-0008-0000-3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3C4F5FC" w14:textId="0A8091FC" w:rsidR="00722A88" w:rsidRPr="0040171B" w:rsidRDefault="00722A88" w:rsidP="00722A88">
      <w:pPr>
        <w:pStyle w:val="Descripcin"/>
        <w:spacing w:line="360" w:lineRule="auto"/>
        <w:ind w:firstLine="709"/>
        <w:jc w:val="both"/>
        <w:rPr>
          <w:i w:val="0"/>
          <w:iCs w:val="0"/>
          <w:color w:val="auto"/>
          <w:sz w:val="24"/>
          <w:szCs w:val="22"/>
        </w:rPr>
      </w:pPr>
      <w:r>
        <w:rPr>
          <w:i w:val="0"/>
          <w:iCs w:val="0"/>
          <w:color w:val="auto"/>
          <w:sz w:val="24"/>
          <w:szCs w:val="22"/>
        </w:rPr>
        <w:t xml:space="preserve">En la figura </w:t>
      </w:r>
      <w:r w:rsidR="00121855">
        <w:rPr>
          <w:i w:val="0"/>
          <w:iCs w:val="0"/>
          <w:color w:val="auto"/>
          <w:sz w:val="24"/>
          <w:szCs w:val="22"/>
        </w:rPr>
        <w:t>43</w:t>
      </w:r>
      <w:r>
        <w:rPr>
          <w:i w:val="0"/>
          <w:iCs w:val="0"/>
          <w:color w:val="auto"/>
          <w:sz w:val="24"/>
          <w:szCs w:val="22"/>
        </w:rPr>
        <w:t xml:space="preserve">, se presenta los rendimientos obtenidos para la partida de encofrado de </w:t>
      </w:r>
      <w:r w:rsidR="000472E6">
        <w:rPr>
          <w:i w:val="0"/>
          <w:iCs w:val="0"/>
          <w:color w:val="auto"/>
          <w:sz w:val="24"/>
          <w:szCs w:val="22"/>
        </w:rPr>
        <w:t>columnas</w:t>
      </w:r>
      <w:r>
        <w:rPr>
          <w:i w:val="0"/>
          <w:iCs w:val="0"/>
          <w:color w:val="auto"/>
          <w:sz w:val="24"/>
          <w:szCs w:val="22"/>
        </w:rPr>
        <w:t xml:space="preserve"> de todas las obras evaluadas, la cual está representada por la línea de </w:t>
      </w:r>
      <w:r w:rsidR="000472E6">
        <w:rPr>
          <w:i w:val="0"/>
          <w:iCs w:val="0"/>
          <w:color w:val="auto"/>
          <w:sz w:val="24"/>
          <w:szCs w:val="22"/>
        </w:rPr>
        <w:t>color morado</w:t>
      </w:r>
      <w:r>
        <w:rPr>
          <w:i w:val="0"/>
          <w:iCs w:val="0"/>
          <w:color w:val="auto"/>
          <w:sz w:val="24"/>
          <w:szCs w:val="22"/>
        </w:rPr>
        <w:t>, mientras que la línea roja representa el rendimiento para esta partida según CAPECO. Los resultados muestran que el 7</w:t>
      </w:r>
      <w:r w:rsidR="000472E6">
        <w:rPr>
          <w:i w:val="0"/>
          <w:iCs w:val="0"/>
          <w:color w:val="auto"/>
          <w:sz w:val="24"/>
          <w:szCs w:val="22"/>
        </w:rPr>
        <w:t>2</w:t>
      </w:r>
      <w:r>
        <w:rPr>
          <w:i w:val="0"/>
          <w:iCs w:val="0"/>
          <w:color w:val="auto"/>
          <w:sz w:val="24"/>
          <w:szCs w:val="22"/>
        </w:rPr>
        <w:t xml:space="preserve"> % de los rendimientos para esta partida es mayor, el 2</w:t>
      </w:r>
      <w:r w:rsidR="000472E6">
        <w:rPr>
          <w:i w:val="0"/>
          <w:iCs w:val="0"/>
          <w:color w:val="auto"/>
          <w:sz w:val="24"/>
          <w:szCs w:val="22"/>
        </w:rPr>
        <w:t xml:space="preserve">6 </w:t>
      </w:r>
      <w:r>
        <w:rPr>
          <w:i w:val="0"/>
          <w:iCs w:val="0"/>
          <w:color w:val="auto"/>
          <w:sz w:val="24"/>
          <w:szCs w:val="22"/>
        </w:rPr>
        <w:t>% es menor y el 2 % es igual al rendimiento establecido por CAPECO.</w:t>
      </w:r>
    </w:p>
    <w:p w14:paraId="43083841" w14:textId="6415DF1B" w:rsidR="00B6192A" w:rsidRPr="0088597D" w:rsidRDefault="00B6192A" w:rsidP="0088597D">
      <w:pPr>
        <w:pStyle w:val="Descripcin"/>
        <w:rPr>
          <w:b/>
          <w:bCs/>
          <w:i w:val="0"/>
          <w:iCs w:val="0"/>
          <w:color w:val="auto"/>
          <w:sz w:val="24"/>
          <w:szCs w:val="22"/>
        </w:rPr>
      </w:pPr>
      <w:bookmarkStart w:id="123" w:name="_Toc71018374"/>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44</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Rendimientos en la partida de desencofrado de columnas</w:t>
      </w:r>
      <w:bookmarkEnd w:id="123"/>
    </w:p>
    <w:p w14:paraId="20D2383C" w14:textId="245763B9" w:rsidR="00DE3F37" w:rsidRDefault="00DE3F37" w:rsidP="007D7C69">
      <w:r>
        <w:rPr>
          <w:noProof/>
        </w:rPr>
        <w:drawing>
          <wp:inline distT="0" distB="0" distL="0" distR="0" wp14:anchorId="47996C4D" wp14:editId="69659FCE">
            <wp:extent cx="5580000" cy="2160000"/>
            <wp:effectExtent l="0" t="0" r="1905" b="12065"/>
            <wp:docPr id="57" name="Gráfico 57">
              <a:extLst xmlns:a="http://schemas.openxmlformats.org/drawingml/2006/main">
                <a:ext uri="{FF2B5EF4-FFF2-40B4-BE49-F238E27FC236}">
                  <a16:creationId xmlns:a16="http://schemas.microsoft.com/office/drawing/2014/main" id="{00000000-0008-0000-3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394CA1A" w14:textId="1DD23D76" w:rsidR="00B04D4E" w:rsidRDefault="00B04D4E" w:rsidP="00B04D4E">
      <w:pPr>
        <w:pStyle w:val="Descripcin"/>
        <w:spacing w:line="360" w:lineRule="auto"/>
        <w:ind w:firstLine="709"/>
        <w:jc w:val="both"/>
        <w:rPr>
          <w:i w:val="0"/>
          <w:iCs w:val="0"/>
          <w:color w:val="auto"/>
          <w:sz w:val="24"/>
          <w:szCs w:val="22"/>
        </w:rPr>
      </w:pPr>
      <w:r>
        <w:rPr>
          <w:i w:val="0"/>
          <w:iCs w:val="0"/>
          <w:color w:val="auto"/>
          <w:sz w:val="24"/>
          <w:szCs w:val="22"/>
        </w:rPr>
        <w:t xml:space="preserve">En la figura 44, se presenta los rendimientos obtenidos para la partida de </w:t>
      </w:r>
      <w:r w:rsidR="00637842">
        <w:rPr>
          <w:i w:val="0"/>
          <w:iCs w:val="0"/>
          <w:color w:val="auto"/>
          <w:sz w:val="24"/>
          <w:szCs w:val="22"/>
        </w:rPr>
        <w:t>des</w:t>
      </w:r>
      <w:r>
        <w:rPr>
          <w:i w:val="0"/>
          <w:iCs w:val="0"/>
          <w:color w:val="auto"/>
          <w:sz w:val="24"/>
          <w:szCs w:val="22"/>
        </w:rPr>
        <w:t xml:space="preserve">encofrado de columnas de todas las obras evaluadas, la cual está representada por la línea de color morado, mientras que la línea roja representa el rendimiento para esta partida según CAPECO. Los resultados muestran que el </w:t>
      </w:r>
      <w:r w:rsidR="00637842">
        <w:rPr>
          <w:i w:val="0"/>
          <w:iCs w:val="0"/>
          <w:color w:val="auto"/>
          <w:sz w:val="24"/>
          <w:szCs w:val="22"/>
        </w:rPr>
        <w:t>16</w:t>
      </w:r>
      <w:r>
        <w:rPr>
          <w:i w:val="0"/>
          <w:iCs w:val="0"/>
          <w:color w:val="auto"/>
          <w:sz w:val="24"/>
          <w:szCs w:val="22"/>
        </w:rPr>
        <w:t xml:space="preserve"> % de los rendimientos para esta partida es mayor</w:t>
      </w:r>
      <w:r w:rsidR="00637842">
        <w:rPr>
          <w:i w:val="0"/>
          <w:iCs w:val="0"/>
          <w:color w:val="auto"/>
          <w:sz w:val="24"/>
          <w:szCs w:val="22"/>
        </w:rPr>
        <w:t xml:space="preserve"> y </w:t>
      </w:r>
      <w:r>
        <w:rPr>
          <w:i w:val="0"/>
          <w:iCs w:val="0"/>
          <w:color w:val="auto"/>
          <w:sz w:val="24"/>
          <w:szCs w:val="22"/>
        </w:rPr>
        <w:t xml:space="preserve">el </w:t>
      </w:r>
      <w:r w:rsidR="00637842">
        <w:rPr>
          <w:i w:val="0"/>
          <w:iCs w:val="0"/>
          <w:color w:val="auto"/>
          <w:sz w:val="24"/>
          <w:szCs w:val="22"/>
        </w:rPr>
        <w:t>84</w:t>
      </w:r>
      <w:r>
        <w:rPr>
          <w:i w:val="0"/>
          <w:iCs w:val="0"/>
          <w:color w:val="auto"/>
          <w:sz w:val="24"/>
          <w:szCs w:val="22"/>
        </w:rPr>
        <w:t xml:space="preserve"> % es menor al rendimiento establecido por CAPECO.</w:t>
      </w:r>
    </w:p>
    <w:p w14:paraId="603632C7" w14:textId="0C9ACF9B" w:rsidR="0088597D" w:rsidRDefault="0088597D" w:rsidP="0088597D"/>
    <w:p w14:paraId="774BC878" w14:textId="6BA175F6" w:rsidR="00963B65" w:rsidRDefault="00963B65" w:rsidP="00C66B35">
      <w:pPr>
        <w:pStyle w:val="Descripcin"/>
        <w:numPr>
          <w:ilvl w:val="0"/>
          <w:numId w:val="13"/>
        </w:numPr>
        <w:ind w:left="721" w:hanging="437"/>
        <w:rPr>
          <w:b/>
          <w:bCs/>
          <w:i w:val="0"/>
          <w:iCs w:val="0"/>
          <w:color w:val="auto"/>
          <w:sz w:val="24"/>
          <w:szCs w:val="22"/>
        </w:rPr>
      </w:pPr>
      <w:r>
        <w:rPr>
          <w:b/>
          <w:bCs/>
          <w:i w:val="0"/>
          <w:iCs w:val="0"/>
          <w:color w:val="auto"/>
          <w:sz w:val="24"/>
          <w:szCs w:val="22"/>
        </w:rPr>
        <w:lastRenderedPageBreak/>
        <w:t>Vigas de techo</w:t>
      </w:r>
    </w:p>
    <w:p w14:paraId="46ABC7C6" w14:textId="401D3B4A" w:rsidR="00B6192A" w:rsidRPr="0088597D" w:rsidRDefault="00B6192A" w:rsidP="0088597D">
      <w:pPr>
        <w:pStyle w:val="Descripcin"/>
        <w:rPr>
          <w:b/>
          <w:bCs/>
          <w:i w:val="0"/>
          <w:iCs w:val="0"/>
          <w:color w:val="auto"/>
          <w:sz w:val="24"/>
          <w:szCs w:val="22"/>
        </w:rPr>
      </w:pPr>
      <w:bookmarkStart w:id="124" w:name="_Toc71018375"/>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45</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Rendimientos en la partida de encofrado de vigas de techo</w:t>
      </w:r>
      <w:bookmarkEnd w:id="124"/>
    </w:p>
    <w:p w14:paraId="759AEA6F" w14:textId="1A46F860" w:rsidR="00316327" w:rsidRDefault="00DE3F37" w:rsidP="007D7C69">
      <w:r>
        <w:rPr>
          <w:noProof/>
        </w:rPr>
        <w:drawing>
          <wp:inline distT="0" distB="0" distL="0" distR="0" wp14:anchorId="42D8A47C" wp14:editId="7ADDC14D">
            <wp:extent cx="5580000" cy="2160000"/>
            <wp:effectExtent l="0" t="0" r="1905" b="12065"/>
            <wp:docPr id="58" name="Gráfico 58">
              <a:extLst xmlns:a="http://schemas.openxmlformats.org/drawingml/2006/main">
                <a:ext uri="{FF2B5EF4-FFF2-40B4-BE49-F238E27FC236}">
                  <a16:creationId xmlns:a16="http://schemas.microsoft.com/office/drawing/2014/main" id="{00000000-0008-0000-3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B1241D9" w14:textId="6900E78D" w:rsidR="00EA79F5" w:rsidRPr="0040171B" w:rsidRDefault="00EA79F5" w:rsidP="00EA79F5">
      <w:pPr>
        <w:pStyle w:val="Descripcin"/>
        <w:spacing w:line="360" w:lineRule="auto"/>
        <w:ind w:firstLine="709"/>
        <w:jc w:val="both"/>
        <w:rPr>
          <w:i w:val="0"/>
          <w:iCs w:val="0"/>
          <w:color w:val="auto"/>
          <w:sz w:val="24"/>
          <w:szCs w:val="22"/>
        </w:rPr>
      </w:pPr>
      <w:r>
        <w:rPr>
          <w:i w:val="0"/>
          <w:iCs w:val="0"/>
          <w:color w:val="auto"/>
          <w:sz w:val="24"/>
          <w:szCs w:val="22"/>
        </w:rPr>
        <w:t>En la figura 45, se presenta los rendimientos obtenidos para la partida de encofrado de vigas de techo de todas las obras evaluadas, la cual está representada por la línea de color naranjado, mientras que la línea roja representa el rendimiento para esta partida según CAPECO. Los resultados muestran que el 1</w:t>
      </w:r>
      <w:r w:rsidR="00E62B79">
        <w:rPr>
          <w:i w:val="0"/>
          <w:iCs w:val="0"/>
          <w:color w:val="auto"/>
          <w:sz w:val="24"/>
          <w:szCs w:val="22"/>
        </w:rPr>
        <w:t>8</w:t>
      </w:r>
      <w:r>
        <w:rPr>
          <w:i w:val="0"/>
          <w:iCs w:val="0"/>
          <w:color w:val="auto"/>
          <w:sz w:val="24"/>
          <w:szCs w:val="22"/>
        </w:rPr>
        <w:t xml:space="preserve"> % de los rendimientos para esta partida es mayor</w:t>
      </w:r>
      <w:r w:rsidR="00E62B79">
        <w:rPr>
          <w:i w:val="0"/>
          <w:iCs w:val="0"/>
          <w:color w:val="auto"/>
          <w:sz w:val="24"/>
          <w:szCs w:val="22"/>
        </w:rPr>
        <w:t>,</w:t>
      </w:r>
      <w:r>
        <w:rPr>
          <w:i w:val="0"/>
          <w:iCs w:val="0"/>
          <w:color w:val="auto"/>
          <w:sz w:val="24"/>
          <w:szCs w:val="22"/>
        </w:rPr>
        <w:t xml:space="preserve"> el 8</w:t>
      </w:r>
      <w:r w:rsidR="00E62B79">
        <w:rPr>
          <w:i w:val="0"/>
          <w:iCs w:val="0"/>
          <w:color w:val="auto"/>
          <w:sz w:val="24"/>
          <w:szCs w:val="22"/>
        </w:rPr>
        <w:t>0</w:t>
      </w:r>
      <w:r>
        <w:rPr>
          <w:i w:val="0"/>
          <w:iCs w:val="0"/>
          <w:color w:val="auto"/>
          <w:sz w:val="24"/>
          <w:szCs w:val="22"/>
        </w:rPr>
        <w:t xml:space="preserve"> % es menor </w:t>
      </w:r>
      <w:r w:rsidR="00E62B79">
        <w:rPr>
          <w:i w:val="0"/>
          <w:iCs w:val="0"/>
          <w:color w:val="auto"/>
          <w:sz w:val="24"/>
          <w:szCs w:val="22"/>
        </w:rPr>
        <w:t xml:space="preserve">y el 2 % es igual </w:t>
      </w:r>
      <w:r>
        <w:rPr>
          <w:i w:val="0"/>
          <w:iCs w:val="0"/>
          <w:color w:val="auto"/>
          <w:sz w:val="24"/>
          <w:szCs w:val="22"/>
        </w:rPr>
        <w:t>al rendimiento establecido por CAPECO.</w:t>
      </w:r>
    </w:p>
    <w:p w14:paraId="50BDBA90" w14:textId="1F21540C" w:rsidR="00B6192A" w:rsidRPr="0088597D" w:rsidRDefault="00B6192A" w:rsidP="0088597D">
      <w:pPr>
        <w:pStyle w:val="Descripcin"/>
        <w:rPr>
          <w:b/>
          <w:bCs/>
          <w:i w:val="0"/>
          <w:iCs w:val="0"/>
          <w:color w:val="auto"/>
          <w:sz w:val="24"/>
          <w:szCs w:val="22"/>
        </w:rPr>
      </w:pPr>
      <w:bookmarkStart w:id="125" w:name="_Toc71018376"/>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46</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Rendimientos en la partida de desencofrado de vigas de techo</w:t>
      </w:r>
      <w:bookmarkEnd w:id="125"/>
    </w:p>
    <w:p w14:paraId="6F46809B" w14:textId="0467033B" w:rsidR="00DE3F37" w:rsidRDefault="00DE3F37" w:rsidP="007D7C69">
      <w:r>
        <w:rPr>
          <w:noProof/>
        </w:rPr>
        <w:drawing>
          <wp:inline distT="0" distB="0" distL="0" distR="0" wp14:anchorId="7EF39E50" wp14:editId="728C754F">
            <wp:extent cx="5580000" cy="2160000"/>
            <wp:effectExtent l="0" t="0" r="1905" b="12065"/>
            <wp:docPr id="59" name="Gráfico 59">
              <a:extLst xmlns:a="http://schemas.openxmlformats.org/drawingml/2006/main">
                <a:ext uri="{FF2B5EF4-FFF2-40B4-BE49-F238E27FC236}">
                  <a16:creationId xmlns:a16="http://schemas.microsoft.com/office/drawing/2014/main" id="{00000000-0008-0000-3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4F9A339" w14:textId="10B6CDD5" w:rsidR="00E62B79" w:rsidRDefault="00E62B79" w:rsidP="00E62B79">
      <w:pPr>
        <w:pStyle w:val="Descripcin"/>
        <w:spacing w:line="360" w:lineRule="auto"/>
        <w:ind w:firstLine="709"/>
        <w:jc w:val="both"/>
        <w:rPr>
          <w:i w:val="0"/>
          <w:iCs w:val="0"/>
          <w:color w:val="auto"/>
          <w:sz w:val="24"/>
          <w:szCs w:val="22"/>
        </w:rPr>
      </w:pPr>
      <w:r>
        <w:rPr>
          <w:i w:val="0"/>
          <w:iCs w:val="0"/>
          <w:color w:val="auto"/>
          <w:sz w:val="24"/>
          <w:szCs w:val="22"/>
        </w:rPr>
        <w:t>En la figura 46, se presenta los rendimientos obtenidos para la partida de desencofrado de vigas de techo de todas las obras evaluadas, la cual está representada por la línea de color naranjado, mientras que la línea roja representa el rendimiento para esta partida según CAPECO. Los resultados muestran que el 16 % de los rendimientos para esta partida es mayor y el 84 % es menor al rendimiento establecido por CAPECO.</w:t>
      </w:r>
    </w:p>
    <w:p w14:paraId="50032198" w14:textId="232CAD6C" w:rsidR="0088597D" w:rsidRDefault="0088597D" w:rsidP="0088597D"/>
    <w:p w14:paraId="2C375EA5" w14:textId="3B4FAAE2" w:rsidR="00963B65" w:rsidRDefault="00963B65" w:rsidP="00C66B35">
      <w:pPr>
        <w:pStyle w:val="Descripcin"/>
        <w:numPr>
          <w:ilvl w:val="0"/>
          <w:numId w:val="13"/>
        </w:numPr>
        <w:ind w:left="721" w:hanging="437"/>
        <w:rPr>
          <w:b/>
          <w:bCs/>
          <w:i w:val="0"/>
          <w:iCs w:val="0"/>
          <w:color w:val="auto"/>
          <w:sz w:val="24"/>
          <w:szCs w:val="22"/>
        </w:rPr>
      </w:pPr>
      <w:r>
        <w:rPr>
          <w:b/>
          <w:bCs/>
          <w:i w:val="0"/>
          <w:iCs w:val="0"/>
          <w:color w:val="auto"/>
          <w:sz w:val="24"/>
          <w:szCs w:val="22"/>
        </w:rPr>
        <w:lastRenderedPageBreak/>
        <w:t>Losas aligeradas</w:t>
      </w:r>
    </w:p>
    <w:p w14:paraId="513A1DF1" w14:textId="2761C3F0" w:rsidR="00B6192A" w:rsidRPr="0088597D" w:rsidRDefault="00B6192A" w:rsidP="0088597D">
      <w:pPr>
        <w:pStyle w:val="Descripcin"/>
        <w:rPr>
          <w:b/>
          <w:bCs/>
          <w:i w:val="0"/>
          <w:iCs w:val="0"/>
          <w:color w:val="auto"/>
          <w:sz w:val="24"/>
          <w:szCs w:val="22"/>
        </w:rPr>
      </w:pPr>
      <w:bookmarkStart w:id="126" w:name="_Toc71018377"/>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47</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 xml:space="preserve">Rendimientos en la partida de encofrado de </w:t>
      </w:r>
      <w:r w:rsidR="00BF2D74" w:rsidRPr="0088597D">
        <w:rPr>
          <w:color w:val="auto"/>
          <w:sz w:val="24"/>
          <w:szCs w:val="22"/>
        </w:rPr>
        <w:t>losas aligeradas</w:t>
      </w:r>
      <w:bookmarkEnd w:id="126"/>
    </w:p>
    <w:p w14:paraId="12348705" w14:textId="77777777" w:rsidR="00B6192A" w:rsidRDefault="00DE3F37" w:rsidP="007D7C69">
      <w:pPr>
        <w:rPr>
          <w:noProof/>
        </w:rPr>
      </w:pPr>
      <w:r>
        <w:rPr>
          <w:noProof/>
        </w:rPr>
        <w:drawing>
          <wp:inline distT="0" distB="0" distL="0" distR="0" wp14:anchorId="48F9588A" wp14:editId="16EED5B6">
            <wp:extent cx="5580000" cy="2160000"/>
            <wp:effectExtent l="0" t="0" r="1905" b="12065"/>
            <wp:docPr id="60" name="Gráfico 60">
              <a:extLst xmlns:a="http://schemas.openxmlformats.org/drawingml/2006/main">
                <a:ext uri="{FF2B5EF4-FFF2-40B4-BE49-F238E27FC236}">
                  <a16:creationId xmlns:a16="http://schemas.microsoft.com/office/drawing/2014/main" id="{00000000-0008-0000-3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DE3F37">
        <w:rPr>
          <w:noProof/>
        </w:rPr>
        <w:t xml:space="preserve"> </w:t>
      </w:r>
    </w:p>
    <w:p w14:paraId="70DB0A88" w14:textId="35608A55" w:rsidR="00140404" w:rsidRPr="0040171B" w:rsidRDefault="00140404" w:rsidP="00140404">
      <w:pPr>
        <w:pStyle w:val="Descripcin"/>
        <w:spacing w:line="360" w:lineRule="auto"/>
        <w:ind w:firstLine="709"/>
        <w:jc w:val="both"/>
        <w:rPr>
          <w:i w:val="0"/>
          <w:iCs w:val="0"/>
          <w:color w:val="auto"/>
          <w:sz w:val="24"/>
          <w:szCs w:val="22"/>
        </w:rPr>
      </w:pPr>
      <w:r>
        <w:rPr>
          <w:i w:val="0"/>
          <w:iCs w:val="0"/>
          <w:color w:val="auto"/>
          <w:sz w:val="24"/>
          <w:szCs w:val="22"/>
        </w:rPr>
        <w:t>En la figura 47, se presenta los rendimientos obtenidos para la partida de encofrado de losas aligeradas de todas las obras evaluadas, la cual está representada por la línea de color celeste, mientras que la línea roja representa el rendimiento para esta partida según CAPECO. Los resultados muestran que el 9</w:t>
      </w:r>
      <w:r w:rsidR="00501CAD">
        <w:rPr>
          <w:i w:val="0"/>
          <w:iCs w:val="0"/>
          <w:color w:val="auto"/>
          <w:sz w:val="24"/>
          <w:szCs w:val="22"/>
        </w:rPr>
        <w:t>0</w:t>
      </w:r>
      <w:r>
        <w:rPr>
          <w:i w:val="0"/>
          <w:iCs w:val="0"/>
          <w:color w:val="auto"/>
          <w:sz w:val="24"/>
          <w:szCs w:val="22"/>
        </w:rPr>
        <w:t xml:space="preserve"> % de los rendimientos para esta partida es </w:t>
      </w:r>
      <w:r w:rsidR="00A75A5D">
        <w:rPr>
          <w:i w:val="0"/>
          <w:iCs w:val="0"/>
          <w:color w:val="auto"/>
          <w:sz w:val="24"/>
          <w:szCs w:val="22"/>
        </w:rPr>
        <w:t>mayor, el</w:t>
      </w:r>
      <w:r>
        <w:rPr>
          <w:i w:val="0"/>
          <w:iCs w:val="0"/>
          <w:color w:val="auto"/>
          <w:sz w:val="24"/>
          <w:szCs w:val="22"/>
        </w:rPr>
        <w:t xml:space="preserve"> 2 % es menor y </w:t>
      </w:r>
      <w:r w:rsidR="00A75A5D">
        <w:rPr>
          <w:i w:val="0"/>
          <w:iCs w:val="0"/>
          <w:color w:val="auto"/>
          <w:sz w:val="24"/>
          <w:szCs w:val="22"/>
        </w:rPr>
        <w:t xml:space="preserve">el </w:t>
      </w:r>
      <w:r w:rsidR="00501CAD">
        <w:rPr>
          <w:i w:val="0"/>
          <w:iCs w:val="0"/>
          <w:color w:val="auto"/>
          <w:sz w:val="24"/>
          <w:szCs w:val="22"/>
        </w:rPr>
        <w:t>8</w:t>
      </w:r>
      <w:r>
        <w:rPr>
          <w:i w:val="0"/>
          <w:iCs w:val="0"/>
          <w:color w:val="auto"/>
          <w:sz w:val="24"/>
          <w:szCs w:val="22"/>
        </w:rPr>
        <w:t xml:space="preserve"> % es igual al rendimiento establecido por CAPECO.</w:t>
      </w:r>
    </w:p>
    <w:p w14:paraId="3B09C881" w14:textId="41BCA58B" w:rsidR="00B6192A" w:rsidRPr="0088597D" w:rsidRDefault="00B6192A" w:rsidP="0088597D">
      <w:pPr>
        <w:pStyle w:val="Descripcin"/>
        <w:rPr>
          <w:b/>
          <w:bCs/>
          <w:i w:val="0"/>
          <w:iCs w:val="0"/>
          <w:color w:val="auto"/>
          <w:sz w:val="24"/>
          <w:szCs w:val="22"/>
        </w:rPr>
      </w:pPr>
      <w:bookmarkStart w:id="127" w:name="_Toc71018378"/>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48</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 xml:space="preserve">Rendimientos en la partida de </w:t>
      </w:r>
      <w:r w:rsidR="00BF2D74" w:rsidRPr="0088597D">
        <w:rPr>
          <w:color w:val="auto"/>
          <w:sz w:val="24"/>
          <w:szCs w:val="22"/>
        </w:rPr>
        <w:t>desencofrado de losas aligeradas</w:t>
      </w:r>
      <w:bookmarkEnd w:id="127"/>
    </w:p>
    <w:p w14:paraId="51A3E318" w14:textId="3D9B8470" w:rsidR="00316327" w:rsidRDefault="00DE3F37" w:rsidP="007D7C69">
      <w:pPr>
        <w:rPr>
          <w:noProof/>
        </w:rPr>
      </w:pPr>
      <w:r>
        <w:rPr>
          <w:noProof/>
        </w:rPr>
        <w:drawing>
          <wp:inline distT="0" distB="0" distL="0" distR="0" wp14:anchorId="090C46E9" wp14:editId="4CE0541D">
            <wp:extent cx="5580000" cy="2160000"/>
            <wp:effectExtent l="0" t="0" r="1905" b="12065"/>
            <wp:docPr id="61" name="Gráfico 61">
              <a:extLst xmlns:a="http://schemas.openxmlformats.org/drawingml/2006/main">
                <a:ext uri="{FF2B5EF4-FFF2-40B4-BE49-F238E27FC236}">
                  <a16:creationId xmlns:a16="http://schemas.microsoft.com/office/drawing/2014/main" id="{00000000-0008-0000-32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11EA089" w14:textId="5507B03B" w:rsidR="00A75A5D" w:rsidRDefault="00A75A5D" w:rsidP="00A75A5D">
      <w:pPr>
        <w:pStyle w:val="Descripcin"/>
        <w:spacing w:line="360" w:lineRule="auto"/>
        <w:ind w:firstLine="709"/>
        <w:jc w:val="both"/>
        <w:rPr>
          <w:i w:val="0"/>
          <w:iCs w:val="0"/>
          <w:color w:val="auto"/>
          <w:sz w:val="24"/>
          <w:szCs w:val="22"/>
        </w:rPr>
      </w:pPr>
      <w:r>
        <w:rPr>
          <w:i w:val="0"/>
          <w:iCs w:val="0"/>
          <w:color w:val="auto"/>
          <w:sz w:val="24"/>
          <w:szCs w:val="22"/>
        </w:rPr>
        <w:t xml:space="preserve">En la figura 48, se presenta los rendimientos obtenidos para la partida de </w:t>
      </w:r>
      <w:r w:rsidR="006C69E1">
        <w:rPr>
          <w:i w:val="0"/>
          <w:iCs w:val="0"/>
          <w:color w:val="auto"/>
          <w:sz w:val="24"/>
          <w:szCs w:val="22"/>
        </w:rPr>
        <w:t>des</w:t>
      </w:r>
      <w:r>
        <w:rPr>
          <w:i w:val="0"/>
          <w:iCs w:val="0"/>
          <w:color w:val="auto"/>
          <w:sz w:val="24"/>
          <w:szCs w:val="22"/>
        </w:rPr>
        <w:t>encofrado de losas aligeradas de todas las obras evaluadas, la cual está representada por la línea de color celeste, mientras que la línea roja representa el rendimiento para esta partida según CAPECO. Los resultados muestran que el 9</w:t>
      </w:r>
      <w:r w:rsidR="00501CAD">
        <w:rPr>
          <w:i w:val="0"/>
          <w:iCs w:val="0"/>
          <w:color w:val="auto"/>
          <w:sz w:val="24"/>
          <w:szCs w:val="22"/>
        </w:rPr>
        <w:t>4</w:t>
      </w:r>
      <w:r>
        <w:rPr>
          <w:i w:val="0"/>
          <w:iCs w:val="0"/>
          <w:color w:val="auto"/>
          <w:sz w:val="24"/>
          <w:szCs w:val="22"/>
        </w:rPr>
        <w:t xml:space="preserve"> % de los rendimientos para esta partida es mayor</w:t>
      </w:r>
      <w:r w:rsidR="00501CAD">
        <w:rPr>
          <w:i w:val="0"/>
          <w:iCs w:val="0"/>
          <w:color w:val="auto"/>
          <w:sz w:val="24"/>
          <w:szCs w:val="22"/>
        </w:rPr>
        <w:t>,</w:t>
      </w:r>
      <w:r w:rsidR="006C69E1">
        <w:rPr>
          <w:i w:val="0"/>
          <w:iCs w:val="0"/>
          <w:color w:val="auto"/>
          <w:sz w:val="24"/>
          <w:szCs w:val="22"/>
        </w:rPr>
        <w:t xml:space="preserve"> </w:t>
      </w:r>
      <w:r>
        <w:rPr>
          <w:i w:val="0"/>
          <w:iCs w:val="0"/>
          <w:color w:val="auto"/>
          <w:sz w:val="24"/>
          <w:szCs w:val="22"/>
        </w:rPr>
        <w:t>el 2 %</w:t>
      </w:r>
      <w:r w:rsidR="00501CAD">
        <w:rPr>
          <w:i w:val="0"/>
          <w:iCs w:val="0"/>
          <w:color w:val="auto"/>
          <w:sz w:val="24"/>
          <w:szCs w:val="22"/>
        </w:rPr>
        <w:t xml:space="preserve"> es menor y el 4 % es igual</w:t>
      </w:r>
      <w:r>
        <w:rPr>
          <w:i w:val="0"/>
          <w:iCs w:val="0"/>
          <w:color w:val="auto"/>
          <w:sz w:val="24"/>
          <w:szCs w:val="22"/>
        </w:rPr>
        <w:t xml:space="preserve"> al rendimiento establecido por CAPECO.</w:t>
      </w:r>
    </w:p>
    <w:p w14:paraId="23009D27" w14:textId="77777777" w:rsidR="0088597D" w:rsidRPr="0088597D" w:rsidRDefault="0088597D" w:rsidP="0088597D"/>
    <w:p w14:paraId="61EB0084" w14:textId="11AF7935" w:rsidR="00C204BC" w:rsidRDefault="00A454B2" w:rsidP="00C66B35">
      <w:pPr>
        <w:pStyle w:val="Descripcin"/>
        <w:numPr>
          <w:ilvl w:val="0"/>
          <w:numId w:val="13"/>
        </w:numPr>
        <w:ind w:left="721" w:hanging="437"/>
        <w:rPr>
          <w:b/>
          <w:bCs/>
          <w:i w:val="0"/>
          <w:iCs w:val="0"/>
          <w:color w:val="auto"/>
          <w:sz w:val="24"/>
          <w:szCs w:val="22"/>
        </w:rPr>
      </w:pPr>
      <w:r>
        <w:rPr>
          <w:b/>
          <w:bCs/>
          <w:i w:val="0"/>
          <w:iCs w:val="0"/>
          <w:color w:val="auto"/>
          <w:sz w:val="24"/>
          <w:szCs w:val="22"/>
        </w:rPr>
        <w:lastRenderedPageBreak/>
        <w:t>Escaleras</w:t>
      </w:r>
    </w:p>
    <w:p w14:paraId="06255E89" w14:textId="2A1F4466" w:rsidR="00B6192A" w:rsidRPr="0088597D" w:rsidRDefault="00B6192A" w:rsidP="0088597D">
      <w:pPr>
        <w:pStyle w:val="Descripcin"/>
        <w:rPr>
          <w:b/>
          <w:bCs/>
          <w:i w:val="0"/>
          <w:iCs w:val="0"/>
          <w:color w:val="auto"/>
          <w:sz w:val="24"/>
          <w:szCs w:val="22"/>
        </w:rPr>
      </w:pPr>
      <w:bookmarkStart w:id="128" w:name="_Toc71018379"/>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49</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 xml:space="preserve">Rendimientos en la partida de encofrado de </w:t>
      </w:r>
      <w:r w:rsidR="0061477F" w:rsidRPr="0088597D">
        <w:rPr>
          <w:color w:val="auto"/>
          <w:sz w:val="24"/>
          <w:szCs w:val="22"/>
        </w:rPr>
        <w:t>escaleras</w:t>
      </w:r>
      <w:bookmarkEnd w:id="128"/>
    </w:p>
    <w:p w14:paraId="3A5F59D1" w14:textId="62A85A5A" w:rsidR="00DE3F37" w:rsidRDefault="00DE3F37" w:rsidP="007D7C69">
      <w:r>
        <w:rPr>
          <w:noProof/>
        </w:rPr>
        <w:drawing>
          <wp:inline distT="0" distB="0" distL="0" distR="0" wp14:anchorId="2DCC9256" wp14:editId="26D653AD">
            <wp:extent cx="5580000" cy="2160000"/>
            <wp:effectExtent l="0" t="0" r="1905" b="12065"/>
            <wp:docPr id="62" name="Gráfico 62">
              <a:extLst xmlns:a="http://schemas.openxmlformats.org/drawingml/2006/main">
                <a:ext uri="{FF2B5EF4-FFF2-40B4-BE49-F238E27FC236}">
                  <a16:creationId xmlns:a16="http://schemas.microsoft.com/office/drawing/2014/main" id="{00000000-0008-0000-32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26008F3" w14:textId="0BC5937A" w:rsidR="007D7ECF" w:rsidRPr="0040171B" w:rsidRDefault="007D7ECF" w:rsidP="007D7ECF">
      <w:pPr>
        <w:pStyle w:val="Descripcin"/>
        <w:spacing w:line="360" w:lineRule="auto"/>
        <w:ind w:firstLine="709"/>
        <w:jc w:val="both"/>
        <w:rPr>
          <w:i w:val="0"/>
          <w:iCs w:val="0"/>
          <w:color w:val="auto"/>
          <w:sz w:val="24"/>
          <w:szCs w:val="22"/>
        </w:rPr>
      </w:pPr>
      <w:r>
        <w:rPr>
          <w:i w:val="0"/>
          <w:iCs w:val="0"/>
          <w:color w:val="auto"/>
          <w:sz w:val="24"/>
          <w:szCs w:val="22"/>
        </w:rPr>
        <w:t xml:space="preserve">En la figura </w:t>
      </w:r>
      <w:r w:rsidR="00501CAD">
        <w:rPr>
          <w:i w:val="0"/>
          <w:iCs w:val="0"/>
          <w:color w:val="auto"/>
          <w:sz w:val="24"/>
          <w:szCs w:val="22"/>
        </w:rPr>
        <w:t>49</w:t>
      </w:r>
      <w:r>
        <w:rPr>
          <w:i w:val="0"/>
          <w:iCs w:val="0"/>
          <w:color w:val="auto"/>
          <w:sz w:val="24"/>
          <w:szCs w:val="22"/>
        </w:rPr>
        <w:t xml:space="preserve">, se presenta los rendimientos obtenidos para la partida de encofrado de </w:t>
      </w:r>
      <w:r w:rsidR="00501CAD">
        <w:rPr>
          <w:i w:val="0"/>
          <w:iCs w:val="0"/>
          <w:color w:val="auto"/>
          <w:sz w:val="24"/>
          <w:szCs w:val="22"/>
        </w:rPr>
        <w:t>escaleras</w:t>
      </w:r>
      <w:r>
        <w:rPr>
          <w:i w:val="0"/>
          <w:iCs w:val="0"/>
          <w:color w:val="auto"/>
          <w:sz w:val="24"/>
          <w:szCs w:val="22"/>
        </w:rPr>
        <w:t xml:space="preserve"> de todas las obras evaluadas, la cual está representada por la línea de color </w:t>
      </w:r>
      <w:r w:rsidR="00501CAD">
        <w:rPr>
          <w:i w:val="0"/>
          <w:iCs w:val="0"/>
          <w:color w:val="auto"/>
          <w:sz w:val="24"/>
          <w:szCs w:val="22"/>
        </w:rPr>
        <w:t>amarillo</w:t>
      </w:r>
      <w:r>
        <w:rPr>
          <w:i w:val="0"/>
          <w:iCs w:val="0"/>
          <w:color w:val="auto"/>
          <w:sz w:val="24"/>
          <w:szCs w:val="22"/>
        </w:rPr>
        <w:t>, mientras que la línea roja representa el rendimiento para esta partida según CAPECO. Los resultados muestran que el 98 % de los rendimientos para esta partida es mayor y el 2 % es menor al rendimiento establecido por CAPECO.</w:t>
      </w:r>
    </w:p>
    <w:p w14:paraId="534584CF" w14:textId="71E715E2" w:rsidR="00B6192A" w:rsidRPr="0088597D" w:rsidRDefault="00B6192A" w:rsidP="0088597D">
      <w:pPr>
        <w:pStyle w:val="Descripcin"/>
        <w:rPr>
          <w:b/>
          <w:bCs/>
          <w:i w:val="0"/>
          <w:iCs w:val="0"/>
          <w:color w:val="auto"/>
          <w:sz w:val="24"/>
          <w:szCs w:val="22"/>
        </w:rPr>
      </w:pPr>
      <w:bookmarkStart w:id="129" w:name="_Toc71018380"/>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50</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 xml:space="preserve">Rendimientos en la partida de </w:t>
      </w:r>
      <w:r w:rsidR="0061477F" w:rsidRPr="0088597D">
        <w:rPr>
          <w:color w:val="auto"/>
          <w:sz w:val="24"/>
          <w:szCs w:val="22"/>
        </w:rPr>
        <w:t>desencofrado de escaleras</w:t>
      </w:r>
      <w:bookmarkEnd w:id="129"/>
    </w:p>
    <w:p w14:paraId="3B8CC4B0" w14:textId="279BCAFC" w:rsidR="00DE3F37" w:rsidRDefault="00DE3F37" w:rsidP="007D7C69">
      <w:r>
        <w:rPr>
          <w:noProof/>
        </w:rPr>
        <w:drawing>
          <wp:inline distT="0" distB="0" distL="0" distR="0" wp14:anchorId="1EC6DCB2" wp14:editId="64CD0007">
            <wp:extent cx="5580000" cy="2160000"/>
            <wp:effectExtent l="0" t="0" r="1905" b="12065"/>
            <wp:docPr id="63" name="Gráfico 63">
              <a:extLst xmlns:a="http://schemas.openxmlformats.org/drawingml/2006/main">
                <a:ext uri="{FF2B5EF4-FFF2-40B4-BE49-F238E27FC236}">
                  <a16:creationId xmlns:a16="http://schemas.microsoft.com/office/drawing/2014/main" id="{00000000-0008-0000-32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BC1F18D" w14:textId="64B4EBC3" w:rsidR="00316327" w:rsidRPr="00501CAD" w:rsidRDefault="00501CAD" w:rsidP="00501CAD">
      <w:pPr>
        <w:pStyle w:val="Descripcin"/>
        <w:spacing w:line="360" w:lineRule="auto"/>
        <w:ind w:firstLine="709"/>
        <w:jc w:val="both"/>
        <w:rPr>
          <w:i w:val="0"/>
          <w:iCs w:val="0"/>
          <w:color w:val="auto"/>
          <w:sz w:val="24"/>
          <w:szCs w:val="22"/>
        </w:rPr>
      </w:pPr>
      <w:r>
        <w:rPr>
          <w:i w:val="0"/>
          <w:iCs w:val="0"/>
          <w:color w:val="auto"/>
          <w:sz w:val="24"/>
          <w:szCs w:val="22"/>
        </w:rPr>
        <w:t xml:space="preserve">En la figura </w:t>
      </w:r>
      <w:r w:rsidR="000624D5">
        <w:rPr>
          <w:i w:val="0"/>
          <w:iCs w:val="0"/>
          <w:color w:val="auto"/>
          <w:sz w:val="24"/>
          <w:szCs w:val="22"/>
        </w:rPr>
        <w:t>50</w:t>
      </w:r>
      <w:r>
        <w:rPr>
          <w:i w:val="0"/>
          <w:iCs w:val="0"/>
          <w:color w:val="auto"/>
          <w:sz w:val="24"/>
          <w:szCs w:val="22"/>
        </w:rPr>
        <w:t>, se presenta los rendimientos obtenidos para la partida de desencofrado de escaleras de todas las obras evaluadas, la cual está representada por la línea de color amarillo, mientras que la línea roja representa el rendimiento para esta partida según CAPECO. Los resultados muestran que el 92 % de los rendimientos para esta partida es mayor y el 8 % es menor al rendimiento establecido por CAPECO.</w:t>
      </w:r>
    </w:p>
    <w:p w14:paraId="4AD7A5C9" w14:textId="77777777" w:rsidR="00C822BB" w:rsidRDefault="00C822BB" w:rsidP="0061477F">
      <w:pPr>
        <w:pStyle w:val="Ttulo3"/>
        <w:numPr>
          <w:ilvl w:val="0"/>
          <w:numId w:val="0"/>
        </w:numPr>
        <w:sectPr w:rsidR="00C822BB" w:rsidSect="000E0306">
          <w:pgSz w:w="11906" w:h="16838"/>
          <w:pgMar w:top="1418" w:right="1418" w:bottom="1701" w:left="1701" w:header="709" w:footer="709" w:gutter="0"/>
          <w:cols w:space="708"/>
          <w:docGrid w:linePitch="360"/>
        </w:sectPr>
      </w:pPr>
    </w:p>
    <w:p w14:paraId="798694C6" w14:textId="0479AC67" w:rsidR="000001DF" w:rsidRDefault="000001DF" w:rsidP="000001DF">
      <w:pPr>
        <w:pStyle w:val="Ttulo3"/>
        <w:ind w:left="720" w:hanging="720"/>
      </w:pPr>
      <w:bookmarkStart w:id="130" w:name="_Toc71018310"/>
      <w:r>
        <w:lastRenderedPageBreak/>
        <w:t>Rendimientos en partida</w:t>
      </w:r>
      <w:r w:rsidR="00431685">
        <w:t>s</w:t>
      </w:r>
      <w:r>
        <w:t xml:space="preserve"> de concreto armado</w:t>
      </w:r>
      <w:bookmarkEnd w:id="130"/>
    </w:p>
    <w:p w14:paraId="4C4FAD1F" w14:textId="0C95482F" w:rsidR="0022355C" w:rsidRPr="0088597D" w:rsidRDefault="0022355C" w:rsidP="0088597D">
      <w:pPr>
        <w:pStyle w:val="Descripcin"/>
        <w:rPr>
          <w:b/>
          <w:bCs/>
          <w:i w:val="0"/>
          <w:iCs w:val="0"/>
          <w:color w:val="auto"/>
          <w:sz w:val="24"/>
          <w:szCs w:val="22"/>
        </w:rPr>
      </w:pPr>
      <w:bookmarkStart w:id="131" w:name="_Toc71018325"/>
      <w:r w:rsidRPr="0022355C">
        <w:rPr>
          <w:b/>
          <w:bCs/>
          <w:i w:val="0"/>
          <w:iCs w:val="0"/>
          <w:color w:val="auto"/>
          <w:sz w:val="24"/>
          <w:szCs w:val="22"/>
        </w:rPr>
        <w:t xml:space="preserve">Tabla </w:t>
      </w:r>
      <w:r w:rsidRPr="0022355C">
        <w:rPr>
          <w:b/>
          <w:bCs/>
          <w:i w:val="0"/>
          <w:iCs w:val="0"/>
          <w:color w:val="auto"/>
          <w:sz w:val="24"/>
          <w:szCs w:val="22"/>
        </w:rPr>
        <w:fldChar w:fldCharType="begin"/>
      </w:r>
      <w:r w:rsidRPr="0022355C">
        <w:rPr>
          <w:b/>
          <w:bCs/>
          <w:i w:val="0"/>
          <w:iCs w:val="0"/>
          <w:color w:val="auto"/>
          <w:sz w:val="24"/>
          <w:szCs w:val="22"/>
        </w:rPr>
        <w:instrText xml:space="preserve"> SEQ Tabla \* ARABIC </w:instrText>
      </w:r>
      <w:r w:rsidRPr="0022355C">
        <w:rPr>
          <w:b/>
          <w:bCs/>
          <w:i w:val="0"/>
          <w:iCs w:val="0"/>
          <w:color w:val="auto"/>
          <w:sz w:val="24"/>
          <w:szCs w:val="22"/>
        </w:rPr>
        <w:fldChar w:fldCharType="separate"/>
      </w:r>
      <w:r w:rsidR="00C81D97">
        <w:rPr>
          <w:b/>
          <w:bCs/>
          <w:i w:val="0"/>
          <w:iCs w:val="0"/>
          <w:noProof/>
          <w:color w:val="auto"/>
          <w:sz w:val="24"/>
          <w:szCs w:val="22"/>
        </w:rPr>
        <w:t>5</w:t>
      </w:r>
      <w:r w:rsidRPr="0022355C">
        <w:rPr>
          <w:b/>
          <w:bCs/>
          <w:i w:val="0"/>
          <w:iCs w:val="0"/>
          <w:color w:val="auto"/>
          <w:sz w:val="24"/>
          <w:szCs w:val="22"/>
        </w:rPr>
        <w:fldChar w:fldCharType="end"/>
      </w:r>
      <w:r>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Rendimientos de</w:t>
      </w:r>
      <w:r w:rsidR="00741E4E" w:rsidRPr="0088597D">
        <w:rPr>
          <w:color w:val="auto"/>
          <w:sz w:val="24"/>
          <w:szCs w:val="22"/>
        </w:rPr>
        <w:t xml:space="preserve"> la mano de obra en</w:t>
      </w:r>
      <w:r w:rsidRPr="0088597D">
        <w:rPr>
          <w:color w:val="auto"/>
          <w:sz w:val="24"/>
          <w:szCs w:val="22"/>
        </w:rPr>
        <w:t xml:space="preserve"> las partidas de </w:t>
      </w:r>
      <w:r w:rsidR="00741E4E" w:rsidRPr="0088597D">
        <w:rPr>
          <w:color w:val="auto"/>
          <w:sz w:val="24"/>
          <w:szCs w:val="22"/>
        </w:rPr>
        <w:t>concreto</w:t>
      </w:r>
      <w:r w:rsidRPr="0088597D">
        <w:rPr>
          <w:color w:val="auto"/>
          <w:sz w:val="24"/>
          <w:szCs w:val="22"/>
        </w:rPr>
        <w:t xml:space="preserve"> y </w:t>
      </w:r>
      <w:r w:rsidR="00741E4E" w:rsidRPr="0088597D">
        <w:rPr>
          <w:color w:val="auto"/>
          <w:sz w:val="24"/>
          <w:szCs w:val="22"/>
        </w:rPr>
        <w:t>curado</w:t>
      </w:r>
      <w:r w:rsidRPr="0088597D">
        <w:rPr>
          <w:color w:val="auto"/>
          <w:sz w:val="24"/>
          <w:szCs w:val="22"/>
        </w:rPr>
        <w:t xml:space="preserve"> de todas las obras evaluadas</w:t>
      </w:r>
      <w:bookmarkEnd w:id="131"/>
    </w:p>
    <w:p w14:paraId="1347181C" w14:textId="7BEC4798" w:rsidR="00383061" w:rsidRDefault="00C822BB" w:rsidP="00383061">
      <w:r w:rsidRPr="00C822BB">
        <w:rPr>
          <w:noProof/>
        </w:rPr>
        <w:drawing>
          <wp:inline distT="0" distB="0" distL="0" distR="0" wp14:anchorId="187DA7CF" wp14:editId="2456AD65">
            <wp:extent cx="9000000" cy="10064184"/>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000000" cy="10064184"/>
                    </a:xfrm>
                    <a:prstGeom prst="rect">
                      <a:avLst/>
                    </a:prstGeom>
                    <a:noFill/>
                    <a:ln>
                      <a:noFill/>
                    </a:ln>
                  </pic:spPr>
                </pic:pic>
              </a:graphicData>
            </a:graphic>
          </wp:inline>
        </w:drawing>
      </w:r>
    </w:p>
    <w:p w14:paraId="70986D9D" w14:textId="01659C28" w:rsidR="00DC22FA" w:rsidRDefault="002A1A06" w:rsidP="002A1A06">
      <w:pPr>
        <w:spacing w:line="360" w:lineRule="auto"/>
        <w:ind w:firstLine="709"/>
        <w:jc w:val="both"/>
        <w:sectPr w:rsidR="00DC22FA" w:rsidSect="00C822BB">
          <w:pgSz w:w="16840" w:h="23808" w:code="8"/>
          <w:pgMar w:top="1418" w:right="1418" w:bottom="1701" w:left="1701" w:header="709" w:footer="709" w:gutter="0"/>
          <w:cols w:space="708"/>
          <w:docGrid w:linePitch="360"/>
        </w:sectPr>
      </w:pPr>
      <w:r>
        <w:rPr>
          <w:noProof/>
        </w:rPr>
        <w:t xml:space="preserve">En la tabla 5, se presenta los resultados de los rendimientos de </w:t>
      </w:r>
      <w:r w:rsidRPr="009752C7">
        <w:rPr>
          <w:noProof/>
        </w:rPr>
        <w:t xml:space="preserve">la mano de obra en las partidas de </w:t>
      </w:r>
      <w:r>
        <w:rPr>
          <w:noProof/>
        </w:rPr>
        <w:t>concreto</w:t>
      </w:r>
      <w:r w:rsidRPr="009752C7">
        <w:rPr>
          <w:noProof/>
        </w:rPr>
        <w:t xml:space="preserve"> y </w:t>
      </w:r>
      <w:r>
        <w:rPr>
          <w:noProof/>
        </w:rPr>
        <w:t>curado</w:t>
      </w:r>
      <w:r w:rsidRPr="009752C7">
        <w:rPr>
          <w:noProof/>
        </w:rPr>
        <w:t xml:space="preserve"> de todas las obras evaluadas</w:t>
      </w:r>
      <w:r>
        <w:rPr>
          <w:noProof/>
        </w:rPr>
        <w:t>, cuyas partidas fueron: zapatas, vigas de cimentación, sobrecimientos, columnas, losa aligerada y escaleras; se presenta el rendimiento ya calculado para una jornada de ocho horas, con la finalidad de poder establecer diferencias y semejanzas con los rendimientos establecidos por CAPECO; la tabla también se presenta la cantidad y porcentaje de obras que tuvieron rendimientos mayor, menor e igual a las establecidas por CAPECO y el promedio del rendimeinto de todas las obras . En el anexo 3 del presente informe se presenta todos los datos recolectados de obra así como el cálculo de cada uno de los rendimientos en  las 50 obras.</w:t>
      </w:r>
    </w:p>
    <w:p w14:paraId="48436C20" w14:textId="68C7BD3F" w:rsidR="007565C3" w:rsidRDefault="007565C3" w:rsidP="00C66B35">
      <w:pPr>
        <w:pStyle w:val="Descripcin"/>
        <w:numPr>
          <w:ilvl w:val="0"/>
          <w:numId w:val="14"/>
        </w:numPr>
        <w:ind w:left="721" w:hanging="437"/>
        <w:rPr>
          <w:b/>
          <w:bCs/>
          <w:i w:val="0"/>
          <w:iCs w:val="0"/>
          <w:color w:val="auto"/>
          <w:sz w:val="24"/>
          <w:szCs w:val="22"/>
        </w:rPr>
      </w:pPr>
      <w:r>
        <w:rPr>
          <w:b/>
          <w:bCs/>
          <w:i w:val="0"/>
          <w:iCs w:val="0"/>
          <w:color w:val="auto"/>
          <w:sz w:val="24"/>
          <w:szCs w:val="22"/>
        </w:rPr>
        <w:lastRenderedPageBreak/>
        <w:t>Zapatas</w:t>
      </w:r>
    </w:p>
    <w:p w14:paraId="147DEE68" w14:textId="6D827FF6" w:rsidR="00B6192A" w:rsidRPr="0088597D" w:rsidRDefault="00B6192A" w:rsidP="0088597D">
      <w:pPr>
        <w:pStyle w:val="Descripcin"/>
        <w:rPr>
          <w:b/>
          <w:bCs/>
          <w:i w:val="0"/>
          <w:iCs w:val="0"/>
          <w:color w:val="auto"/>
          <w:sz w:val="24"/>
          <w:szCs w:val="22"/>
        </w:rPr>
      </w:pPr>
      <w:bookmarkStart w:id="132" w:name="_Toc71018381"/>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51</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 xml:space="preserve">Rendimientos en la partida de </w:t>
      </w:r>
      <w:r w:rsidR="0061477F" w:rsidRPr="0088597D">
        <w:rPr>
          <w:color w:val="auto"/>
          <w:sz w:val="24"/>
          <w:szCs w:val="22"/>
        </w:rPr>
        <w:t>concreto en zapatas</w:t>
      </w:r>
      <w:bookmarkEnd w:id="132"/>
    </w:p>
    <w:p w14:paraId="7A663440" w14:textId="53503D63" w:rsidR="00383061" w:rsidRDefault="00B6192A" w:rsidP="00383061">
      <w:r>
        <w:rPr>
          <w:noProof/>
        </w:rPr>
        <w:drawing>
          <wp:inline distT="0" distB="0" distL="0" distR="0" wp14:anchorId="367C440A" wp14:editId="4CEEA761">
            <wp:extent cx="5580000" cy="2160000"/>
            <wp:effectExtent l="0" t="0" r="1905" b="12065"/>
            <wp:docPr id="65" name="Gráfico 65">
              <a:extLst xmlns:a="http://schemas.openxmlformats.org/drawingml/2006/main">
                <a:ext uri="{FF2B5EF4-FFF2-40B4-BE49-F238E27FC236}">
                  <a16:creationId xmlns:a16="http://schemas.microsoft.com/office/drawing/2014/main" id="{00000000-0008-0000-3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7F24781" w14:textId="38FD0936" w:rsidR="002A1A06" w:rsidRPr="00501CAD" w:rsidRDefault="002A1A06" w:rsidP="002A1A06">
      <w:pPr>
        <w:pStyle w:val="Descripcin"/>
        <w:spacing w:line="360" w:lineRule="auto"/>
        <w:ind w:firstLine="709"/>
        <w:jc w:val="both"/>
        <w:rPr>
          <w:i w:val="0"/>
          <w:iCs w:val="0"/>
          <w:color w:val="auto"/>
          <w:sz w:val="24"/>
          <w:szCs w:val="22"/>
        </w:rPr>
      </w:pPr>
      <w:r>
        <w:rPr>
          <w:i w:val="0"/>
          <w:iCs w:val="0"/>
          <w:color w:val="auto"/>
          <w:sz w:val="24"/>
          <w:szCs w:val="22"/>
        </w:rPr>
        <w:t>En la figura 5</w:t>
      </w:r>
      <w:r w:rsidR="00197BCB">
        <w:rPr>
          <w:i w:val="0"/>
          <w:iCs w:val="0"/>
          <w:color w:val="auto"/>
          <w:sz w:val="24"/>
          <w:szCs w:val="22"/>
        </w:rPr>
        <w:t>1</w:t>
      </w:r>
      <w:r>
        <w:rPr>
          <w:i w:val="0"/>
          <w:iCs w:val="0"/>
          <w:color w:val="auto"/>
          <w:sz w:val="24"/>
          <w:szCs w:val="22"/>
        </w:rPr>
        <w:t xml:space="preserve">, se presenta los rendimientos obtenidos para la partida de </w:t>
      </w:r>
      <w:r w:rsidR="00197BCB">
        <w:rPr>
          <w:i w:val="0"/>
          <w:iCs w:val="0"/>
          <w:color w:val="auto"/>
          <w:sz w:val="24"/>
          <w:szCs w:val="22"/>
        </w:rPr>
        <w:t>concreto</w:t>
      </w:r>
      <w:r w:rsidR="003F3B16">
        <w:rPr>
          <w:i w:val="0"/>
          <w:iCs w:val="0"/>
          <w:color w:val="auto"/>
          <w:sz w:val="24"/>
          <w:szCs w:val="22"/>
        </w:rPr>
        <w:t xml:space="preserve"> en zapatas</w:t>
      </w:r>
      <w:r>
        <w:rPr>
          <w:i w:val="0"/>
          <w:iCs w:val="0"/>
          <w:color w:val="auto"/>
          <w:sz w:val="24"/>
          <w:szCs w:val="22"/>
        </w:rPr>
        <w:t xml:space="preserve"> de todas las obras evaluadas, la cual está representada por la línea de color </w:t>
      </w:r>
      <w:r w:rsidR="00197BCB">
        <w:rPr>
          <w:i w:val="0"/>
          <w:iCs w:val="0"/>
          <w:color w:val="auto"/>
          <w:sz w:val="24"/>
          <w:szCs w:val="22"/>
        </w:rPr>
        <w:t>verde</w:t>
      </w:r>
      <w:r>
        <w:rPr>
          <w:i w:val="0"/>
          <w:iCs w:val="0"/>
          <w:color w:val="auto"/>
          <w:sz w:val="24"/>
          <w:szCs w:val="22"/>
        </w:rPr>
        <w:t xml:space="preserve">, mientras que la línea roja representa el rendimiento para esta partida según CAPECO. Los resultados muestran que el </w:t>
      </w:r>
      <w:r w:rsidR="00197BCB">
        <w:rPr>
          <w:i w:val="0"/>
          <w:iCs w:val="0"/>
          <w:color w:val="auto"/>
          <w:sz w:val="24"/>
          <w:szCs w:val="22"/>
        </w:rPr>
        <w:t>20</w:t>
      </w:r>
      <w:r>
        <w:rPr>
          <w:i w:val="0"/>
          <w:iCs w:val="0"/>
          <w:color w:val="auto"/>
          <w:sz w:val="24"/>
          <w:szCs w:val="22"/>
        </w:rPr>
        <w:t xml:space="preserve"> % de los rendimientos para esta partida es mayor y el 8</w:t>
      </w:r>
      <w:r w:rsidR="00197BCB">
        <w:rPr>
          <w:i w:val="0"/>
          <w:iCs w:val="0"/>
          <w:color w:val="auto"/>
          <w:sz w:val="24"/>
          <w:szCs w:val="22"/>
        </w:rPr>
        <w:t xml:space="preserve">0 </w:t>
      </w:r>
      <w:r>
        <w:rPr>
          <w:i w:val="0"/>
          <w:iCs w:val="0"/>
          <w:color w:val="auto"/>
          <w:sz w:val="24"/>
          <w:szCs w:val="22"/>
        </w:rPr>
        <w:t>% es menor al rendimiento establecido por CAPECO.</w:t>
      </w:r>
    </w:p>
    <w:p w14:paraId="6A781253" w14:textId="7219710C" w:rsidR="007565C3" w:rsidRDefault="007565C3" w:rsidP="00C66B35">
      <w:pPr>
        <w:pStyle w:val="Descripcin"/>
        <w:numPr>
          <w:ilvl w:val="0"/>
          <w:numId w:val="14"/>
        </w:numPr>
        <w:ind w:left="721" w:hanging="437"/>
        <w:rPr>
          <w:b/>
          <w:bCs/>
          <w:i w:val="0"/>
          <w:iCs w:val="0"/>
          <w:color w:val="auto"/>
          <w:sz w:val="24"/>
          <w:szCs w:val="22"/>
        </w:rPr>
      </w:pPr>
      <w:r>
        <w:rPr>
          <w:b/>
          <w:bCs/>
          <w:i w:val="0"/>
          <w:iCs w:val="0"/>
          <w:color w:val="auto"/>
          <w:sz w:val="24"/>
          <w:szCs w:val="22"/>
        </w:rPr>
        <w:t>Vigas de cimentación</w:t>
      </w:r>
    </w:p>
    <w:p w14:paraId="21B32039" w14:textId="69981BD7" w:rsidR="00B6192A" w:rsidRPr="0088597D" w:rsidRDefault="00B6192A" w:rsidP="0088597D">
      <w:pPr>
        <w:pStyle w:val="Descripcin"/>
        <w:rPr>
          <w:b/>
          <w:bCs/>
          <w:i w:val="0"/>
          <w:iCs w:val="0"/>
          <w:color w:val="auto"/>
          <w:sz w:val="24"/>
          <w:szCs w:val="22"/>
        </w:rPr>
      </w:pPr>
      <w:bookmarkStart w:id="133" w:name="_Toc71018382"/>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52</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 xml:space="preserve">Rendimientos en la partida de </w:t>
      </w:r>
      <w:r w:rsidR="0061477F" w:rsidRPr="0088597D">
        <w:rPr>
          <w:color w:val="auto"/>
          <w:sz w:val="24"/>
          <w:szCs w:val="22"/>
        </w:rPr>
        <w:t>concreto en vigas de cimentación</w:t>
      </w:r>
      <w:bookmarkEnd w:id="133"/>
    </w:p>
    <w:p w14:paraId="799B08DA" w14:textId="6FE7F5DC" w:rsidR="00B6192A" w:rsidRDefault="00B6192A" w:rsidP="00383061">
      <w:r>
        <w:rPr>
          <w:noProof/>
        </w:rPr>
        <w:drawing>
          <wp:inline distT="0" distB="0" distL="0" distR="0" wp14:anchorId="41CBF5C7" wp14:editId="6052E118">
            <wp:extent cx="5580000" cy="2160000"/>
            <wp:effectExtent l="0" t="0" r="1905" b="12065"/>
            <wp:docPr id="66" name="Gráfico 66">
              <a:extLst xmlns:a="http://schemas.openxmlformats.org/drawingml/2006/main">
                <a:ext uri="{FF2B5EF4-FFF2-40B4-BE49-F238E27FC236}">
                  <a16:creationId xmlns:a16="http://schemas.microsoft.com/office/drawing/2014/main" id="{00000000-0008-0000-3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554BC59" w14:textId="74AD8C83" w:rsidR="00197BCB" w:rsidRPr="00501CAD" w:rsidRDefault="00197BCB" w:rsidP="00197BCB">
      <w:pPr>
        <w:pStyle w:val="Descripcin"/>
        <w:spacing w:line="360" w:lineRule="auto"/>
        <w:ind w:firstLine="709"/>
        <w:jc w:val="both"/>
        <w:rPr>
          <w:i w:val="0"/>
          <w:iCs w:val="0"/>
          <w:color w:val="auto"/>
          <w:sz w:val="24"/>
          <w:szCs w:val="22"/>
        </w:rPr>
      </w:pPr>
      <w:r>
        <w:rPr>
          <w:i w:val="0"/>
          <w:iCs w:val="0"/>
          <w:color w:val="auto"/>
          <w:sz w:val="24"/>
          <w:szCs w:val="22"/>
        </w:rPr>
        <w:t>En la figura 52, se presenta los rendimientos obtenidos para la partida de concreto</w:t>
      </w:r>
      <w:r w:rsidR="003F3B16">
        <w:rPr>
          <w:i w:val="0"/>
          <w:iCs w:val="0"/>
          <w:color w:val="auto"/>
          <w:sz w:val="24"/>
          <w:szCs w:val="22"/>
        </w:rPr>
        <w:t xml:space="preserve"> en vigas de cimentación</w:t>
      </w:r>
      <w:r>
        <w:rPr>
          <w:i w:val="0"/>
          <w:iCs w:val="0"/>
          <w:color w:val="auto"/>
          <w:sz w:val="24"/>
          <w:szCs w:val="22"/>
        </w:rPr>
        <w:t xml:space="preserve"> de todas las obras evaluadas, la cual está representada por la línea de color </w:t>
      </w:r>
      <w:r w:rsidR="00E51799">
        <w:rPr>
          <w:i w:val="0"/>
          <w:iCs w:val="0"/>
          <w:color w:val="auto"/>
          <w:sz w:val="24"/>
          <w:szCs w:val="22"/>
        </w:rPr>
        <w:t>celeste</w:t>
      </w:r>
      <w:r>
        <w:rPr>
          <w:i w:val="0"/>
          <w:iCs w:val="0"/>
          <w:color w:val="auto"/>
          <w:sz w:val="24"/>
          <w:szCs w:val="22"/>
        </w:rPr>
        <w:t xml:space="preserve">, mientras que la línea roja representa el rendimiento para esta partida según CAPECO. Los resultados muestran que el </w:t>
      </w:r>
      <w:r w:rsidR="00E51799">
        <w:rPr>
          <w:i w:val="0"/>
          <w:iCs w:val="0"/>
          <w:color w:val="auto"/>
          <w:sz w:val="24"/>
          <w:szCs w:val="22"/>
        </w:rPr>
        <w:t>1</w:t>
      </w:r>
      <w:r>
        <w:rPr>
          <w:i w:val="0"/>
          <w:iCs w:val="0"/>
          <w:color w:val="auto"/>
          <w:sz w:val="24"/>
          <w:szCs w:val="22"/>
        </w:rPr>
        <w:t xml:space="preserve">0 % de los rendimientos para esta partida es mayor y el </w:t>
      </w:r>
      <w:r w:rsidR="00E51799">
        <w:rPr>
          <w:i w:val="0"/>
          <w:iCs w:val="0"/>
          <w:color w:val="auto"/>
          <w:sz w:val="24"/>
          <w:szCs w:val="22"/>
        </w:rPr>
        <w:t>9</w:t>
      </w:r>
      <w:r>
        <w:rPr>
          <w:i w:val="0"/>
          <w:iCs w:val="0"/>
          <w:color w:val="auto"/>
          <w:sz w:val="24"/>
          <w:szCs w:val="22"/>
        </w:rPr>
        <w:t>0 % es menor al rendimiento establecido por CAPECO.</w:t>
      </w:r>
    </w:p>
    <w:p w14:paraId="5B47CA61" w14:textId="1E608290" w:rsidR="00B6192A" w:rsidRPr="0088597D" w:rsidRDefault="00B6192A" w:rsidP="0088597D">
      <w:pPr>
        <w:pStyle w:val="Descripcin"/>
        <w:rPr>
          <w:b/>
          <w:bCs/>
          <w:i w:val="0"/>
          <w:iCs w:val="0"/>
          <w:color w:val="auto"/>
          <w:sz w:val="24"/>
          <w:szCs w:val="22"/>
        </w:rPr>
      </w:pPr>
      <w:bookmarkStart w:id="134" w:name="_Toc71018383"/>
      <w:r w:rsidRPr="00B6192A">
        <w:rPr>
          <w:b/>
          <w:bCs/>
          <w:i w:val="0"/>
          <w:iCs w:val="0"/>
          <w:color w:val="auto"/>
          <w:sz w:val="24"/>
          <w:szCs w:val="22"/>
        </w:rPr>
        <w:lastRenderedPageBreak/>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53</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 xml:space="preserve">Rendimientos en la partida de </w:t>
      </w:r>
      <w:r w:rsidR="00B260B0" w:rsidRPr="0088597D">
        <w:rPr>
          <w:color w:val="auto"/>
          <w:sz w:val="24"/>
          <w:szCs w:val="22"/>
        </w:rPr>
        <w:t>curado de concreto en vigas de cimentación</w:t>
      </w:r>
      <w:bookmarkEnd w:id="134"/>
    </w:p>
    <w:p w14:paraId="6A815067" w14:textId="3BE67BDD" w:rsidR="00B6192A" w:rsidRDefault="00B6192A" w:rsidP="00383061">
      <w:pPr>
        <w:rPr>
          <w:noProof/>
        </w:rPr>
      </w:pPr>
      <w:r w:rsidRPr="007C31EC">
        <w:rPr>
          <w:noProof/>
          <w:sz w:val="8"/>
          <w:szCs w:val="8"/>
        </w:rPr>
        <w:drawing>
          <wp:inline distT="0" distB="0" distL="0" distR="0" wp14:anchorId="21D2C29D" wp14:editId="7E763E6A">
            <wp:extent cx="5580000" cy="2160000"/>
            <wp:effectExtent l="0" t="0" r="1905" b="12065"/>
            <wp:docPr id="67" name="Gráfico 67">
              <a:extLst xmlns:a="http://schemas.openxmlformats.org/drawingml/2006/main">
                <a:ext uri="{FF2B5EF4-FFF2-40B4-BE49-F238E27FC236}">
                  <a16:creationId xmlns:a16="http://schemas.microsoft.com/office/drawing/2014/main" id="{00000000-0008-0000-3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Pr="00B6192A">
        <w:rPr>
          <w:noProof/>
        </w:rPr>
        <w:t xml:space="preserve"> </w:t>
      </w:r>
    </w:p>
    <w:p w14:paraId="5120407B" w14:textId="58CF98A6" w:rsidR="00E51799" w:rsidRPr="00501CAD" w:rsidRDefault="00E51799" w:rsidP="00E51799">
      <w:pPr>
        <w:pStyle w:val="Descripcin"/>
        <w:spacing w:line="360" w:lineRule="auto"/>
        <w:ind w:firstLine="709"/>
        <w:jc w:val="both"/>
        <w:rPr>
          <w:i w:val="0"/>
          <w:iCs w:val="0"/>
          <w:color w:val="auto"/>
          <w:sz w:val="24"/>
          <w:szCs w:val="22"/>
        </w:rPr>
      </w:pPr>
      <w:r>
        <w:rPr>
          <w:i w:val="0"/>
          <w:iCs w:val="0"/>
          <w:color w:val="auto"/>
          <w:sz w:val="24"/>
          <w:szCs w:val="22"/>
        </w:rPr>
        <w:t>En la figura 5</w:t>
      </w:r>
      <w:r w:rsidR="00ED4977">
        <w:rPr>
          <w:i w:val="0"/>
          <w:iCs w:val="0"/>
          <w:color w:val="auto"/>
          <w:sz w:val="24"/>
          <w:szCs w:val="22"/>
        </w:rPr>
        <w:t>3</w:t>
      </w:r>
      <w:r>
        <w:rPr>
          <w:i w:val="0"/>
          <w:iCs w:val="0"/>
          <w:color w:val="auto"/>
          <w:sz w:val="24"/>
          <w:szCs w:val="22"/>
        </w:rPr>
        <w:t xml:space="preserve">, se presenta los rendimientos obtenidos para la partida de </w:t>
      </w:r>
      <w:r w:rsidR="00050B3E">
        <w:rPr>
          <w:i w:val="0"/>
          <w:iCs w:val="0"/>
          <w:color w:val="auto"/>
          <w:sz w:val="24"/>
          <w:szCs w:val="22"/>
        </w:rPr>
        <w:t xml:space="preserve">curado de </w:t>
      </w:r>
      <w:r>
        <w:rPr>
          <w:i w:val="0"/>
          <w:iCs w:val="0"/>
          <w:color w:val="auto"/>
          <w:sz w:val="24"/>
          <w:szCs w:val="22"/>
        </w:rPr>
        <w:t>concreto</w:t>
      </w:r>
      <w:r w:rsidR="003F3B16">
        <w:rPr>
          <w:i w:val="0"/>
          <w:iCs w:val="0"/>
          <w:color w:val="auto"/>
          <w:sz w:val="24"/>
          <w:szCs w:val="22"/>
        </w:rPr>
        <w:t xml:space="preserve"> en vigas de cimentación</w:t>
      </w:r>
      <w:r>
        <w:rPr>
          <w:i w:val="0"/>
          <w:iCs w:val="0"/>
          <w:color w:val="auto"/>
          <w:sz w:val="24"/>
          <w:szCs w:val="22"/>
        </w:rPr>
        <w:t xml:space="preserve"> de todas las obras evaluadas, la cual está representada por la línea de color celeste, mientras que la línea roja representa el rendimiento para esta partida según CAPECO. Los resultados muestran que el </w:t>
      </w:r>
      <w:r w:rsidR="00050B3E">
        <w:rPr>
          <w:i w:val="0"/>
          <w:iCs w:val="0"/>
          <w:color w:val="auto"/>
          <w:sz w:val="24"/>
          <w:szCs w:val="22"/>
        </w:rPr>
        <w:t>62</w:t>
      </w:r>
      <w:r>
        <w:rPr>
          <w:i w:val="0"/>
          <w:iCs w:val="0"/>
          <w:color w:val="auto"/>
          <w:sz w:val="24"/>
          <w:szCs w:val="22"/>
        </w:rPr>
        <w:t xml:space="preserve"> % de los rendimientos para esta partida es mayor</w:t>
      </w:r>
      <w:r w:rsidR="00050B3E">
        <w:rPr>
          <w:i w:val="0"/>
          <w:iCs w:val="0"/>
          <w:color w:val="auto"/>
          <w:sz w:val="24"/>
          <w:szCs w:val="22"/>
        </w:rPr>
        <w:t>,</w:t>
      </w:r>
      <w:r>
        <w:rPr>
          <w:i w:val="0"/>
          <w:iCs w:val="0"/>
          <w:color w:val="auto"/>
          <w:sz w:val="24"/>
          <w:szCs w:val="22"/>
        </w:rPr>
        <w:t xml:space="preserve"> el </w:t>
      </w:r>
      <w:r w:rsidR="00050B3E">
        <w:rPr>
          <w:i w:val="0"/>
          <w:iCs w:val="0"/>
          <w:color w:val="auto"/>
          <w:sz w:val="24"/>
          <w:szCs w:val="22"/>
        </w:rPr>
        <w:t>38</w:t>
      </w:r>
      <w:r>
        <w:rPr>
          <w:i w:val="0"/>
          <w:iCs w:val="0"/>
          <w:color w:val="auto"/>
          <w:sz w:val="24"/>
          <w:szCs w:val="22"/>
        </w:rPr>
        <w:t xml:space="preserve"> % es menor al rendimiento establecido por CAPECO.</w:t>
      </w:r>
    </w:p>
    <w:p w14:paraId="21D678D6" w14:textId="767CCBC2" w:rsidR="007565C3" w:rsidRDefault="007565C3" w:rsidP="00C66B35">
      <w:pPr>
        <w:pStyle w:val="Descripcin"/>
        <w:numPr>
          <w:ilvl w:val="0"/>
          <w:numId w:val="14"/>
        </w:numPr>
        <w:ind w:left="721" w:hanging="437"/>
        <w:rPr>
          <w:b/>
          <w:bCs/>
          <w:i w:val="0"/>
          <w:iCs w:val="0"/>
          <w:color w:val="auto"/>
          <w:sz w:val="24"/>
          <w:szCs w:val="22"/>
        </w:rPr>
      </w:pPr>
      <w:r>
        <w:rPr>
          <w:b/>
          <w:bCs/>
          <w:i w:val="0"/>
          <w:iCs w:val="0"/>
          <w:color w:val="auto"/>
          <w:sz w:val="24"/>
          <w:szCs w:val="22"/>
        </w:rPr>
        <w:t>Sobrecimientos</w:t>
      </w:r>
    </w:p>
    <w:p w14:paraId="73AA9285" w14:textId="68C48068" w:rsidR="00B6192A" w:rsidRPr="0088597D" w:rsidRDefault="00B6192A" w:rsidP="0088597D">
      <w:pPr>
        <w:pStyle w:val="Descripcin"/>
        <w:rPr>
          <w:b/>
          <w:bCs/>
          <w:i w:val="0"/>
          <w:iCs w:val="0"/>
          <w:color w:val="auto"/>
          <w:sz w:val="24"/>
          <w:szCs w:val="22"/>
        </w:rPr>
      </w:pPr>
      <w:bookmarkStart w:id="135" w:name="_Toc71018384"/>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54</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 xml:space="preserve">Rendimientos en la partida de </w:t>
      </w:r>
      <w:r w:rsidR="00B260B0" w:rsidRPr="0088597D">
        <w:rPr>
          <w:color w:val="auto"/>
          <w:sz w:val="24"/>
          <w:szCs w:val="22"/>
        </w:rPr>
        <w:t>concreto en sobrecimientos</w:t>
      </w:r>
      <w:bookmarkEnd w:id="135"/>
    </w:p>
    <w:p w14:paraId="65C5551C" w14:textId="71C3E03D" w:rsidR="00B6192A" w:rsidRDefault="00B6192A" w:rsidP="00383061">
      <w:pPr>
        <w:rPr>
          <w:noProof/>
        </w:rPr>
      </w:pPr>
      <w:r>
        <w:rPr>
          <w:noProof/>
        </w:rPr>
        <w:drawing>
          <wp:inline distT="0" distB="0" distL="0" distR="0" wp14:anchorId="50D59040" wp14:editId="7B178A23">
            <wp:extent cx="5580000" cy="2160000"/>
            <wp:effectExtent l="0" t="0" r="1905" b="12065"/>
            <wp:docPr id="68" name="Gráfico 68">
              <a:extLst xmlns:a="http://schemas.openxmlformats.org/drawingml/2006/main">
                <a:ext uri="{FF2B5EF4-FFF2-40B4-BE49-F238E27FC236}">
                  <a16:creationId xmlns:a16="http://schemas.microsoft.com/office/drawing/2014/main" id="{00000000-0008-0000-3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0DB6E267" w14:textId="511B4BB6" w:rsidR="00794941" w:rsidRDefault="00794941" w:rsidP="00794941">
      <w:pPr>
        <w:pStyle w:val="Descripcin"/>
        <w:spacing w:line="360" w:lineRule="auto"/>
        <w:ind w:firstLine="709"/>
        <w:jc w:val="both"/>
        <w:rPr>
          <w:i w:val="0"/>
          <w:iCs w:val="0"/>
          <w:color w:val="auto"/>
          <w:sz w:val="24"/>
          <w:szCs w:val="22"/>
        </w:rPr>
      </w:pPr>
      <w:r>
        <w:rPr>
          <w:i w:val="0"/>
          <w:iCs w:val="0"/>
          <w:color w:val="auto"/>
          <w:sz w:val="24"/>
          <w:szCs w:val="22"/>
        </w:rPr>
        <w:t>En la figura 54, se presenta los rendimientos obtenidos para la partida de concreto</w:t>
      </w:r>
      <w:r w:rsidR="003F3B16">
        <w:rPr>
          <w:i w:val="0"/>
          <w:iCs w:val="0"/>
          <w:color w:val="auto"/>
          <w:sz w:val="24"/>
          <w:szCs w:val="22"/>
        </w:rPr>
        <w:t xml:space="preserve"> en sobrecimientos</w:t>
      </w:r>
      <w:r>
        <w:rPr>
          <w:i w:val="0"/>
          <w:iCs w:val="0"/>
          <w:color w:val="auto"/>
          <w:sz w:val="24"/>
          <w:szCs w:val="22"/>
        </w:rPr>
        <w:t xml:space="preserve"> de todas las obras evaluadas, la cual está representada por la línea de color verde, mientras que la línea roja representa el rendimiento para esta partida según CAPECO. Los resultados muestran que el 4 % de los rendimientos para esta partida es mayor</w:t>
      </w:r>
      <w:r w:rsidR="003F3B16">
        <w:rPr>
          <w:i w:val="0"/>
          <w:iCs w:val="0"/>
          <w:color w:val="auto"/>
          <w:sz w:val="24"/>
          <w:szCs w:val="22"/>
        </w:rPr>
        <w:t xml:space="preserve"> y</w:t>
      </w:r>
      <w:r>
        <w:rPr>
          <w:i w:val="0"/>
          <w:iCs w:val="0"/>
          <w:color w:val="auto"/>
          <w:sz w:val="24"/>
          <w:szCs w:val="22"/>
        </w:rPr>
        <w:t xml:space="preserve"> el 96 % es menor al rendimiento establecido por CAPECO.</w:t>
      </w:r>
    </w:p>
    <w:p w14:paraId="1F346DA5" w14:textId="77777777" w:rsidR="0088597D" w:rsidRPr="0088597D" w:rsidRDefault="0088597D" w:rsidP="0088597D"/>
    <w:p w14:paraId="623041E6" w14:textId="5C66D49E" w:rsidR="00B6192A" w:rsidRPr="0088597D" w:rsidRDefault="00B6192A" w:rsidP="0088597D">
      <w:pPr>
        <w:pStyle w:val="Descripcin"/>
        <w:rPr>
          <w:b/>
          <w:bCs/>
          <w:i w:val="0"/>
          <w:iCs w:val="0"/>
          <w:color w:val="auto"/>
          <w:sz w:val="24"/>
          <w:szCs w:val="22"/>
        </w:rPr>
      </w:pPr>
      <w:bookmarkStart w:id="136" w:name="_Toc71018385"/>
      <w:r w:rsidRPr="00B6192A">
        <w:rPr>
          <w:b/>
          <w:bCs/>
          <w:i w:val="0"/>
          <w:iCs w:val="0"/>
          <w:color w:val="auto"/>
          <w:sz w:val="24"/>
          <w:szCs w:val="22"/>
        </w:rPr>
        <w:lastRenderedPageBreak/>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55</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 xml:space="preserve">Rendimientos en la partida de </w:t>
      </w:r>
      <w:r w:rsidR="00B260B0" w:rsidRPr="0088597D">
        <w:rPr>
          <w:color w:val="auto"/>
          <w:sz w:val="24"/>
          <w:szCs w:val="22"/>
        </w:rPr>
        <w:t>curado de concreto en sobrecimientos</w:t>
      </w:r>
      <w:bookmarkEnd w:id="136"/>
    </w:p>
    <w:p w14:paraId="28BC4B0B" w14:textId="705CF18A" w:rsidR="00B6192A" w:rsidRDefault="00B6192A" w:rsidP="00383061">
      <w:r>
        <w:rPr>
          <w:noProof/>
        </w:rPr>
        <w:drawing>
          <wp:inline distT="0" distB="0" distL="0" distR="0" wp14:anchorId="693813C9" wp14:editId="4209F76F">
            <wp:extent cx="5580000" cy="2160000"/>
            <wp:effectExtent l="0" t="0" r="1905" b="12065"/>
            <wp:docPr id="69" name="Gráfico 69">
              <a:extLst xmlns:a="http://schemas.openxmlformats.org/drawingml/2006/main">
                <a:ext uri="{FF2B5EF4-FFF2-40B4-BE49-F238E27FC236}">
                  <a16:creationId xmlns:a16="http://schemas.microsoft.com/office/drawing/2014/main" id="{00000000-0008-0000-3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178CFA4" w14:textId="4AE5C07B" w:rsidR="003F3B16" w:rsidRPr="00501CAD" w:rsidRDefault="003F3B16" w:rsidP="003F3B16">
      <w:pPr>
        <w:pStyle w:val="Descripcin"/>
        <w:spacing w:line="360" w:lineRule="auto"/>
        <w:ind w:firstLine="709"/>
        <w:jc w:val="both"/>
        <w:rPr>
          <w:i w:val="0"/>
          <w:iCs w:val="0"/>
          <w:color w:val="auto"/>
          <w:sz w:val="24"/>
          <w:szCs w:val="22"/>
        </w:rPr>
      </w:pPr>
      <w:r>
        <w:rPr>
          <w:i w:val="0"/>
          <w:iCs w:val="0"/>
          <w:color w:val="auto"/>
          <w:sz w:val="24"/>
          <w:szCs w:val="22"/>
        </w:rPr>
        <w:t>En la figura 55, se presenta los rendimientos obtenidos para la partida de curado de concreto en sobrecimientos de todas las obras evaluadas, la cual está representada por la línea de color verde, mientras que la línea roja representa el rendimiento para esta partida según CAPECO. Los resultados muestran que el 72 % de los rendimientos para esta partida es mayor y el 28 % es menor al rendimiento establecido por CAPECO.</w:t>
      </w:r>
    </w:p>
    <w:p w14:paraId="12071C4E" w14:textId="670947C9" w:rsidR="007565C3" w:rsidRDefault="007565C3" w:rsidP="00C66B35">
      <w:pPr>
        <w:pStyle w:val="Descripcin"/>
        <w:numPr>
          <w:ilvl w:val="0"/>
          <w:numId w:val="14"/>
        </w:numPr>
        <w:ind w:left="721" w:hanging="437"/>
        <w:rPr>
          <w:b/>
          <w:bCs/>
          <w:i w:val="0"/>
          <w:iCs w:val="0"/>
          <w:color w:val="auto"/>
          <w:sz w:val="24"/>
          <w:szCs w:val="22"/>
        </w:rPr>
      </w:pPr>
      <w:r>
        <w:rPr>
          <w:b/>
          <w:bCs/>
          <w:i w:val="0"/>
          <w:iCs w:val="0"/>
          <w:color w:val="auto"/>
          <w:sz w:val="24"/>
          <w:szCs w:val="22"/>
        </w:rPr>
        <w:t>Columnas</w:t>
      </w:r>
    </w:p>
    <w:p w14:paraId="2E78E699" w14:textId="279FD3C8" w:rsidR="00B6192A" w:rsidRPr="0088597D" w:rsidRDefault="00B6192A" w:rsidP="0088597D">
      <w:pPr>
        <w:pStyle w:val="Descripcin"/>
        <w:rPr>
          <w:b/>
          <w:bCs/>
          <w:i w:val="0"/>
          <w:iCs w:val="0"/>
          <w:color w:val="auto"/>
          <w:sz w:val="24"/>
          <w:szCs w:val="22"/>
        </w:rPr>
      </w:pPr>
      <w:bookmarkStart w:id="137" w:name="_Toc71018386"/>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56</w:t>
      </w:r>
      <w:r w:rsidRPr="00B6192A">
        <w:rPr>
          <w:b/>
          <w:bCs/>
          <w:i w:val="0"/>
          <w:iCs w:val="0"/>
          <w:color w:val="auto"/>
          <w:sz w:val="24"/>
          <w:szCs w:val="22"/>
        </w:rPr>
        <w:fldChar w:fldCharType="end"/>
      </w:r>
      <w:r w:rsidRPr="00B6192A">
        <w:rPr>
          <w:b/>
          <w:bCs/>
          <w:i w:val="0"/>
          <w:iCs w:val="0"/>
          <w:color w:val="auto"/>
          <w:sz w:val="24"/>
          <w:szCs w:val="22"/>
        </w:rPr>
        <w:t>.</w:t>
      </w:r>
      <w:r w:rsidR="0088597D">
        <w:rPr>
          <w:b/>
          <w:bCs/>
          <w:i w:val="0"/>
          <w:iCs w:val="0"/>
          <w:color w:val="auto"/>
          <w:sz w:val="24"/>
          <w:szCs w:val="22"/>
        </w:rPr>
        <w:t xml:space="preserve"> </w:t>
      </w:r>
      <w:r w:rsidRPr="0088597D">
        <w:rPr>
          <w:color w:val="auto"/>
          <w:sz w:val="24"/>
          <w:szCs w:val="22"/>
        </w:rPr>
        <w:t xml:space="preserve">Rendimientos en la partida de </w:t>
      </w:r>
      <w:r w:rsidR="00F342A7" w:rsidRPr="0088597D">
        <w:rPr>
          <w:color w:val="auto"/>
          <w:sz w:val="24"/>
          <w:szCs w:val="22"/>
        </w:rPr>
        <w:t>concreto en columnas</w:t>
      </w:r>
      <w:bookmarkEnd w:id="137"/>
    </w:p>
    <w:p w14:paraId="54F98D0D" w14:textId="6F334575" w:rsidR="00B6192A" w:rsidRDefault="00B6192A" w:rsidP="00383061">
      <w:r>
        <w:rPr>
          <w:noProof/>
        </w:rPr>
        <w:drawing>
          <wp:inline distT="0" distB="0" distL="0" distR="0" wp14:anchorId="29FBD6FA" wp14:editId="6EAB65A8">
            <wp:extent cx="5580000" cy="2160000"/>
            <wp:effectExtent l="0" t="0" r="1905" b="12065"/>
            <wp:docPr id="70" name="Gráfico 70">
              <a:extLst xmlns:a="http://schemas.openxmlformats.org/drawingml/2006/main">
                <a:ext uri="{FF2B5EF4-FFF2-40B4-BE49-F238E27FC236}">
                  <a16:creationId xmlns:a16="http://schemas.microsoft.com/office/drawing/2014/main" id="{00000000-0008-0000-3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27EF8A6" w14:textId="5F26B159" w:rsidR="003F3B16" w:rsidRDefault="003F3B16" w:rsidP="003F3B16">
      <w:pPr>
        <w:pStyle w:val="Descripcin"/>
        <w:spacing w:line="360" w:lineRule="auto"/>
        <w:ind w:firstLine="709"/>
        <w:jc w:val="both"/>
        <w:rPr>
          <w:i w:val="0"/>
          <w:iCs w:val="0"/>
          <w:color w:val="auto"/>
          <w:sz w:val="24"/>
          <w:szCs w:val="22"/>
        </w:rPr>
      </w:pPr>
      <w:r>
        <w:rPr>
          <w:i w:val="0"/>
          <w:iCs w:val="0"/>
          <w:color w:val="auto"/>
          <w:sz w:val="24"/>
          <w:szCs w:val="22"/>
        </w:rPr>
        <w:t>En la figura 56, se presenta los rendimientos obtenidos para la partida de concreto en columnas de todas las obras evaluadas, la cual está representada por la línea de color morado, mientras que la línea roja representa el rendimiento para esta partida según CAPECO. Los resultados muestran que el 20 % de los rendimientos para esta partida es mayor el 78 % es menor y el 2 % es igual al rendimiento establecido por CAPECO.</w:t>
      </w:r>
    </w:p>
    <w:p w14:paraId="6A6E8F00" w14:textId="77777777" w:rsidR="009034E1" w:rsidRPr="009034E1" w:rsidRDefault="009034E1" w:rsidP="009034E1"/>
    <w:p w14:paraId="4CB71669" w14:textId="2B86DF28" w:rsidR="00B6192A" w:rsidRPr="009034E1" w:rsidRDefault="00B6192A" w:rsidP="009034E1">
      <w:pPr>
        <w:pStyle w:val="Descripcin"/>
        <w:rPr>
          <w:b/>
          <w:bCs/>
          <w:i w:val="0"/>
          <w:iCs w:val="0"/>
          <w:color w:val="auto"/>
          <w:sz w:val="24"/>
          <w:szCs w:val="22"/>
        </w:rPr>
      </w:pPr>
      <w:bookmarkStart w:id="138" w:name="_Toc71018387"/>
      <w:r w:rsidRPr="00B6192A">
        <w:rPr>
          <w:b/>
          <w:bCs/>
          <w:i w:val="0"/>
          <w:iCs w:val="0"/>
          <w:color w:val="auto"/>
          <w:sz w:val="24"/>
          <w:szCs w:val="22"/>
        </w:rPr>
        <w:lastRenderedPageBreak/>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57</w:t>
      </w:r>
      <w:r w:rsidRPr="00B6192A">
        <w:rPr>
          <w:b/>
          <w:bCs/>
          <w:i w:val="0"/>
          <w:iCs w:val="0"/>
          <w:color w:val="auto"/>
          <w:sz w:val="24"/>
          <w:szCs w:val="22"/>
        </w:rPr>
        <w:fldChar w:fldCharType="end"/>
      </w:r>
      <w:r w:rsidRPr="00B6192A">
        <w:rPr>
          <w:b/>
          <w:bCs/>
          <w:i w:val="0"/>
          <w:iCs w:val="0"/>
          <w:color w:val="auto"/>
          <w:sz w:val="24"/>
          <w:szCs w:val="22"/>
        </w:rPr>
        <w:t>.</w:t>
      </w:r>
      <w:r w:rsidR="009034E1">
        <w:rPr>
          <w:b/>
          <w:bCs/>
          <w:i w:val="0"/>
          <w:iCs w:val="0"/>
          <w:color w:val="auto"/>
          <w:sz w:val="24"/>
          <w:szCs w:val="22"/>
        </w:rPr>
        <w:t xml:space="preserve"> </w:t>
      </w:r>
      <w:r w:rsidRPr="009034E1">
        <w:rPr>
          <w:color w:val="auto"/>
          <w:sz w:val="24"/>
          <w:szCs w:val="22"/>
        </w:rPr>
        <w:t xml:space="preserve">Rendimientos en la partida de </w:t>
      </w:r>
      <w:r w:rsidR="00F342A7" w:rsidRPr="009034E1">
        <w:rPr>
          <w:color w:val="auto"/>
          <w:sz w:val="24"/>
          <w:szCs w:val="22"/>
        </w:rPr>
        <w:t>curado de concreto en columnas</w:t>
      </w:r>
      <w:bookmarkEnd w:id="138"/>
    </w:p>
    <w:p w14:paraId="2C6B20AD" w14:textId="26E3A54B" w:rsidR="00B6192A" w:rsidRDefault="00B6192A" w:rsidP="00383061">
      <w:r>
        <w:rPr>
          <w:noProof/>
        </w:rPr>
        <w:drawing>
          <wp:inline distT="0" distB="0" distL="0" distR="0" wp14:anchorId="2ABDC4A5" wp14:editId="1833C9B7">
            <wp:extent cx="5580000" cy="2520000"/>
            <wp:effectExtent l="0" t="0" r="1905" b="13970"/>
            <wp:docPr id="71" name="Gráfico 71">
              <a:extLst xmlns:a="http://schemas.openxmlformats.org/drawingml/2006/main">
                <a:ext uri="{FF2B5EF4-FFF2-40B4-BE49-F238E27FC236}">
                  <a16:creationId xmlns:a16="http://schemas.microsoft.com/office/drawing/2014/main" id="{00000000-0008-0000-3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61A252A" w14:textId="6BED8DBD" w:rsidR="000F0960" w:rsidRPr="00501CAD" w:rsidRDefault="000F0960" w:rsidP="000F0960">
      <w:pPr>
        <w:pStyle w:val="Descripcin"/>
        <w:spacing w:line="360" w:lineRule="auto"/>
        <w:ind w:firstLine="709"/>
        <w:jc w:val="both"/>
        <w:rPr>
          <w:i w:val="0"/>
          <w:iCs w:val="0"/>
          <w:color w:val="auto"/>
          <w:sz w:val="24"/>
          <w:szCs w:val="22"/>
        </w:rPr>
      </w:pPr>
      <w:r>
        <w:rPr>
          <w:i w:val="0"/>
          <w:iCs w:val="0"/>
          <w:color w:val="auto"/>
          <w:sz w:val="24"/>
          <w:szCs w:val="22"/>
        </w:rPr>
        <w:t>En la figura 57, se presenta los rendimientos obtenidos para la partida de curado de concreto en columnas de todas las obras evaluadas, la cual está representada por la línea de color morado, mientras que la línea roja representa el rendimiento para esta partida según CAPECO. Los resultados muestran que el 24 % de los rendimientos para esta partida es mayor</w:t>
      </w:r>
      <w:r w:rsidR="00A90F81">
        <w:rPr>
          <w:i w:val="0"/>
          <w:iCs w:val="0"/>
          <w:color w:val="auto"/>
          <w:sz w:val="24"/>
          <w:szCs w:val="22"/>
        </w:rPr>
        <w:t>,</w:t>
      </w:r>
      <w:r>
        <w:rPr>
          <w:i w:val="0"/>
          <w:iCs w:val="0"/>
          <w:color w:val="auto"/>
          <w:sz w:val="24"/>
          <w:szCs w:val="22"/>
        </w:rPr>
        <w:t xml:space="preserve"> el 74 % es menor y el 2 % es igual al rendimiento establecido por CAPECO.</w:t>
      </w:r>
    </w:p>
    <w:p w14:paraId="75005622" w14:textId="1230FA2A" w:rsidR="007565C3" w:rsidRDefault="007565C3" w:rsidP="00C66B35">
      <w:pPr>
        <w:pStyle w:val="Descripcin"/>
        <w:numPr>
          <w:ilvl w:val="0"/>
          <w:numId w:val="14"/>
        </w:numPr>
        <w:ind w:left="721" w:hanging="437"/>
        <w:rPr>
          <w:b/>
          <w:bCs/>
          <w:i w:val="0"/>
          <w:iCs w:val="0"/>
          <w:color w:val="auto"/>
          <w:sz w:val="24"/>
          <w:szCs w:val="22"/>
        </w:rPr>
      </w:pPr>
      <w:r>
        <w:rPr>
          <w:b/>
          <w:bCs/>
          <w:i w:val="0"/>
          <w:iCs w:val="0"/>
          <w:color w:val="auto"/>
          <w:sz w:val="24"/>
          <w:szCs w:val="22"/>
        </w:rPr>
        <w:t>Losas Aligeradas</w:t>
      </w:r>
    </w:p>
    <w:p w14:paraId="21EE9F89" w14:textId="09AE22E5" w:rsidR="00B6192A" w:rsidRPr="001B2202" w:rsidRDefault="00B6192A" w:rsidP="001B2202">
      <w:pPr>
        <w:pStyle w:val="Descripcin"/>
        <w:rPr>
          <w:b/>
          <w:bCs/>
          <w:i w:val="0"/>
          <w:iCs w:val="0"/>
          <w:color w:val="auto"/>
          <w:sz w:val="24"/>
          <w:szCs w:val="22"/>
        </w:rPr>
      </w:pPr>
      <w:bookmarkStart w:id="139" w:name="_Toc71018388"/>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58</w:t>
      </w:r>
      <w:r w:rsidRPr="00B6192A">
        <w:rPr>
          <w:b/>
          <w:bCs/>
          <w:i w:val="0"/>
          <w:iCs w:val="0"/>
          <w:color w:val="auto"/>
          <w:sz w:val="24"/>
          <w:szCs w:val="22"/>
        </w:rPr>
        <w:fldChar w:fldCharType="end"/>
      </w:r>
      <w:r w:rsidRPr="00B6192A">
        <w:rPr>
          <w:b/>
          <w:bCs/>
          <w:i w:val="0"/>
          <w:iCs w:val="0"/>
          <w:color w:val="auto"/>
          <w:sz w:val="24"/>
          <w:szCs w:val="22"/>
        </w:rPr>
        <w:t>.</w:t>
      </w:r>
      <w:r w:rsidR="001B2202">
        <w:rPr>
          <w:b/>
          <w:bCs/>
          <w:i w:val="0"/>
          <w:iCs w:val="0"/>
          <w:color w:val="auto"/>
          <w:sz w:val="24"/>
          <w:szCs w:val="22"/>
        </w:rPr>
        <w:t xml:space="preserve"> </w:t>
      </w:r>
      <w:r w:rsidRPr="001B2202">
        <w:rPr>
          <w:color w:val="auto"/>
          <w:sz w:val="24"/>
          <w:szCs w:val="22"/>
        </w:rPr>
        <w:t xml:space="preserve">Rendimientos en la partida de </w:t>
      </w:r>
      <w:r w:rsidR="000C7BBB" w:rsidRPr="001B2202">
        <w:rPr>
          <w:color w:val="auto"/>
          <w:sz w:val="24"/>
          <w:szCs w:val="22"/>
        </w:rPr>
        <w:t>concreto en losas aligeradas</w:t>
      </w:r>
      <w:bookmarkEnd w:id="139"/>
    </w:p>
    <w:p w14:paraId="02F82C5C" w14:textId="5A6B1E50" w:rsidR="00B6192A" w:rsidRDefault="00B6192A" w:rsidP="00383061">
      <w:r>
        <w:rPr>
          <w:noProof/>
        </w:rPr>
        <w:drawing>
          <wp:inline distT="0" distB="0" distL="0" distR="0" wp14:anchorId="55BE31CD" wp14:editId="19F10521">
            <wp:extent cx="5580000" cy="2160000"/>
            <wp:effectExtent l="0" t="0" r="1905" b="12065"/>
            <wp:docPr id="72" name="Gráfico 72">
              <a:extLst xmlns:a="http://schemas.openxmlformats.org/drawingml/2006/main">
                <a:ext uri="{FF2B5EF4-FFF2-40B4-BE49-F238E27FC236}">
                  <a16:creationId xmlns:a16="http://schemas.microsoft.com/office/drawing/2014/main" id="{00000000-0008-0000-32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A267754" w14:textId="3C07B6F3" w:rsidR="003A4175" w:rsidRPr="00501CAD" w:rsidRDefault="003A4175" w:rsidP="003A4175">
      <w:pPr>
        <w:pStyle w:val="Descripcin"/>
        <w:spacing w:line="360" w:lineRule="auto"/>
        <w:ind w:firstLine="709"/>
        <w:jc w:val="both"/>
        <w:rPr>
          <w:i w:val="0"/>
          <w:iCs w:val="0"/>
          <w:color w:val="auto"/>
          <w:sz w:val="24"/>
          <w:szCs w:val="22"/>
        </w:rPr>
      </w:pPr>
      <w:r>
        <w:rPr>
          <w:i w:val="0"/>
          <w:iCs w:val="0"/>
          <w:color w:val="auto"/>
          <w:sz w:val="24"/>
          <w:szCs w:val="22"/>
        </w:rPr>
        <w:t xml:space="preserve">En la figura 58, se presenta los rendimientos obtenidos para la partida de concreto en losas aligeradas de todas las obras evaluadas, la cual está representada por la línea de color naranja, mientras que la línea roja representa el rendimiento para esta partida según CAPECO. Los resultados muestran que el 96 % de los rendimientos para esta partida es mayor </w:t>
      </w:r>
      <w:r w:rsidR="00A90F81">
        <w:rPr>
          <w:i w:val="0"/>
          <w:iCs w:val="0"/>
          <w:color w:val="auto"/>
          <w:sz w:val="24"/>
          <w:szCs w:val="22"/>
        </w:rPr>
        <w:t xml:space="preserve">y </w:t>
      </w:r>
      <w:r>
        <w:rPr>
          <w:i w:val="0"/>
          <w:iCs w:val="0"/>
          <w:color w:val="auto"/>
          <w:sz w:val="24"/>
          <w:szCs w:val="22"/>
        </w:rPr>
        <w:t xml:space="preserve">el </w:t>
      </w:r>
      <w:r w:rsidR="00A90F81">
        <w:rPr>
          <w:i w:val="0"/>
          <w:iCs w:val="0"/>
          <w:color w:val="auto"/>
          <w:sz w:val="24"/>
          <w:szCs w:val="22"/>
        </w:rPr>
        <w:t>4</w:t>
      </w:r>
      <w:r>
        <w:rPr>
          <w:i w:val="0"/>
          <w:iCs w:val="0"/>
          <w:color w:val="auto"/>
          <w:sz w:val="24"/>
          <w:szCs w:val="22"/>
        </w:rPr>
        <w:t xml:space="preserve"> % es menor al rendimiento establecido por CAPECO.</w:t>
      </w:r>
    </w:p>
    <w:p w14:paraId="00454E82" w14:textId="7C0705CC" w:rsidR="00B6192A" w:rsidRPr="001B2202" w:rsidRDefault="00B6192A" w:rsidP="001B2202">
      <w:pPr>
        <w:pStyle w:val="Descripcin"/>
        <w:rPr>
          <w:b/>
          <w:bCs/>
          <w:i w:val="0"/>
          <w:iCs w:val="0"/>
          <w:color w:val="auto"/>
          <w:sz w:val="24"/>
          <w:szCs w:val="22"/>
        </w:rPr>
      </w:pPr>
      <w:bookmarkStart w:id="140" w:name="_Toc71018389"/>
      <w:r w:rsidRPr="00B6192A">
        <w:rPr>
          <w:b/>
          <w:bCs/>
          <w:i w:val="0"/>
          <w:iCs w:val="0"/>
          <w:color w:val="auto"/>
          <w:sz w:val="24"/>
          <w:szCs w:val="22"/>
        </w:rPr>
        <w:lastRenderedPageBreak/>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59</w:t>
      </w:r>
      <w:r w:rsidRPr="00B6192A">
        <w:rPr>
          <w:b/>
          <w:bCs/>
          <w:i w:val="0"/>
          <w:iCs w:val="0"/>
          <w:color w:val="auto"/>
          <w:sz w:val="24"/>
          <w:szCs w:val="22"/>
        </w:rPr>
        <w:fldChar w:fldCharType="end"/>
      </w:r>
      <w:r w:rsidRPr="00B6192A">
        <w:rPr>
          <w:b/>
          <w:bCs/>
          <w:i w:val="0"/>
          <w:iCs w:val="0"/>
          <w:color w:val="auto"/>
          <w:sz w:val="24"/>
          <w:szCs w:val="22"/>
        </w:rPr>
        <w:t>.</w:t>
      </w:r>
      <w:r w:rsidR="001B2202">
        <w:rPr>
          <w:b/>
          <w:bCs/>
          <w:i w:val="0"/>
          <w:iCs w:val="0"/>
          <w:color w:val="auto"/>
          <w:sz w:val="24"/>
          <w:szCs w:val="22"/>
        </w:rPr>
        <w:t xml:space="preserve"> </w:t>
      </w:r>
      <w:r w:rsidRPr="001B2202">
        <w:rPr>
          <w:color w:val="auto"/>
          <w:sz w:val="24"/>
          <w:szCs w:val="22"/>
        </w:rPr>
        <w:t xml:space="preserve">Rendimientos en la partida de </w:t>
      </w:r>
      <w:r w:rsidR="000C7BBB" w:rsidRPr="001B2202">
        <w:rPr>
          <w:color w:val="auto"/>
          <w:sz w:val="24"/>
          <w:szCs w:val="22"/>
        </w:rPr>
        <w:t>curado en concreto de losas aligeradas</w:t>
      </w:r>
      <w:bookmarkEnd w:id="140"/>
    </w:p>
    <w:p w14:paraId="5435B3B8" w14:textId="7DE194BC" w:rsidR="00B6192A" w:rsidRDefault="00B6192A" w:rsidP="00383061">
      <w:r>
        <w:rPr>
          <w:noProof/>
        </w:rPr>
        <w:drawing>
          <wp:inline distT="0" distB="0" distL="0" distR="0" wp14:anchorId="51DE2F3A" wp14:editId="5D208C01">
            <wp:extent cx="5580000" cy="2160000"/>
            <wp:effectExtent l="0" t="0" r="1905" b="12065"/>
            <wp:docPr id="73" name="Gráfico 73">
              <a:extLst xmlns:a="http://schemas.openxmlformats.org/drawingml/2006/main">
                <a:ext uri="{FF2B5EF4-FFF2-40B4-BE49-F238E27FC236}">
                  <a16:creationId xmlns:a16="http://schemas.microsoft.com/office/drawing/2014/main" id="{00000000-0008-0000-32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6AC29BD3" w14:textId="56F58C53" w:rsidR="00A90F81" w:rsidRPr="00501CAD" w:rsidRDefault="00A90F81" w:rsidP="00A90F81">
      <w:pPr>
        <w:pStyle w:val="Descripcin"/>
        <w:spacing w:line="360" w:lineRule="auto"/>
        <w:ind w:firstLine="709"/>
        <w:jc w:val="both"/>
        <w:rPr>
          <w:i w:val="0"/>
          <w:iCs w:val="0"/>
          <w:color w:val="auto"/>
          <w:sz w:val="24"/>
          <w:szCs w:val="22"/>
        </w:rPr>
      </w:pPr>
      <w:r>
        <w:rPr>
          <w:i w:val="0"/>
          <w:iCs w:val="0"/>
          <w:color w:val="auto"/>
          <w:sz w:val="24"/>
          <w:szCs w:val="22"/>
        </w:rPr>
        <w:t>En la figura 59, se presenta los rendimientos obtenidos para la partida de curado de concreto en losas aligeradas de todas las obras evaluadas, la cual está representada por la línea de color naranja, mientras que la línea roja representa el rendimiento para esta partida según CAPECO. Los resultados muestran que el 86 % de los rendimientos para esta partida es mayor y el 14 % es menor al rendimiento establecido por CAPECO.</w:t>
      </w:r>
    </w:p>
    <w:p w14:paraId="44B4D5C8" w14:textId="21AE0255" w:rsidR="007565C3" w:rsidRDefault="007565C3" w:rsidP="00C66B35">
      <w:pPr>
        <w:pStyle w:val="Descripcin"/>
        <w:numPr>
          <w:ilvl w:val="0"/>
          <w:numId w:val="14"/>
        </w:numPr>
        <w:ind w:left="721" w:hanging="437"/>
        <w:rPr>
          <w:b/>
          <w:bCs/>
          <w:i w:val="0"/>
          <w:iCs w:val="0"/>
          <w:color w:val="auto"/>
          <w:sz w:val="24"/>
          <w:szCs w:val="22"/>
        </w:rPr>
      </w:pPr>
      <w:r>
        <w:rPr>
          <w:b/>
          <w:bCs/>
          <w:i w:val="0"/>
          <w:iCs w:val="0"/>
          <w:color w:val="auto"/>
          <w:sz w:val="24"/>
          <w:szCs w:val="22"/>
        </w:rPr>
        <w:t>Escaleras</w:t>
      </w:r>
    </w:p>
    <w:p w14:paraId="702965B9" w14:textId="303037FA" w:rsidR="00B6192A" w:rsidRPr="001B2202" w:rsidRDefault="00B6192A" w:rsidP="001B2202">
      <w:pPr>
        <w:pStyle w:val="Descripcin"/>
        <w:rPr>
          <w:b/>
          <w:bCs/>
          <w:i w:val="0"/>
          <w:iCs w:val="0"/>
          <w:color w:val="auto"/>
          <w:sz w:val="24"/>
          <w:szCs w:val="22"/>
        </w:rPr>
      </w:pPr>
      <w:bookmarkStart w:id="141" w:name="_Toc71018390"/>
      <w:r w:rsidRPr="00B6192A">
        <w:rPr>
          <w:b/>
          <w:bCs/>
          <w:i w:val="0"/>
          <w:iCs w:val="0"/>
          <w:color w:val="auto"/>
          <w:sz w:val="24"/>
          <w:szCs w:val="22"/>
        </w:rPr>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60</w:t>
      </w:r>
      <w:r w:rsidRPr="00B6192A">
        <w:rPr>
          <w:b/>
          <w:bCs/>
          <w:i w:val="0"/>
          <w:iCs w:val="0"/>
          <w:color w:val="auto"/>
          <w:sz w:val="24"/>
          <w:szCs w:val="22"/>
        </w:rPr>
        <w:fldChar w:fldCharType="end"/>
      </w:r>
      <w:r w:rsidRPr="00B6192A">
        <w:rPr>
          <w:b/>
          <w:bCs/>
          <w:i w:val="0"/>
          <w:iCs w:val="0"/>
          <w:color w:val="auto"/>
          <w:sz w:val="24"/>
          <w:szCs w:val="22"/>
        </w:rPr>
        <w:t>.</w:t>
      </w:r>
      <w:r w:rsidR="001B2202">
        <w:rPr>
          <w:b/>
          <w:bCs/>
          <w:i w:val="0"/>
          <w:iCs w:val="0"/>
          <w:color w:val="auto"/>
          <w:sz w:val="24"/>
          <w:szCs w:val="22"/>
        </w:rPr>
        <w:t xml:space="preserve"> </w:t>
      </w:r>
      <w:r w:rsidRPr="001B2202">
        <w:rPr>
          <w:color w:val="auto"/>
          <w:sz w:val="24"/>
          <w:szCs w:val="22"/>
        </w:rPr>
        <w:t xml:space="preserve">Rendimientos en la partida de </w:t>
      </w:r>
      <w:r w:rsidR="000C7BBB" w:rsidRPr="001B2202">
        <w:rPr>
          <w:color w:val="auto"/>
          <w:sz w:val="24"/>
          <w:szCs w:val="22"/>
        </w:rPr>
        <w:t>concreto en escaleras</w:t>
      </w:r>
      <w:bookmarkEnd w:id="141"/>
    </w:p>
    <w:p w14:paraId="572B00BC" w14:textId="7F3057C0" w:rsidR="00B6192A" w:rsidRDefault="00B6192A" w:rsidP="00383061">
      <w:r w:rsidRPr="007C31EC">
        <w:rPr>
          <w:noProof/>
          <w:sz w:val="8"/>
          <w:szCs w:val="8"/>
        </w:rPr>
        <w:drawing>
          <wp:inline distT="0" distB="0" distL="0" distR="0" wp14:anchorId="762792C0" wp14:editId="1F2A59DC">
            <wp:extent cx="5580000" cy="2160000"/>
            <wp:effectExtent l="0" t="0" r="1905" b="12065"/>
            <wp:docPr id="74" name="Gráfico 74">
              <a:extLst xmlns:a="http://schemas.openxmlformats.org/drawingml/2006/main">
                <a:ext uri="{FF2B5EF4-FFF2-40B4-BE49-F238E27FC236}">
                  <a16:creationId xmlns:a16="http://schemas.microsoft.com/office/drawing/2014/main" id="{00000000-0008-0000-32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ECCCDAA" w14:textId="065A76C6" w:rsidR="003F784E" w:rsidRDefault="003F784E" w:rsidP="003F784E">
      <w:pPr>
        <w:pStyle w:val="Descripcin"/>
        <w:spacing w:line="360" w:lineRule="auto"/>
        <w:ind w:firstLine="709"/>
        <w:jc w:val="both"/>
        <w:rPr>
          <w:i w:val="0"/>
          <w:iCs w:val="0"/>
          <w:color w:val="auto"/>
          <w:sz w:val="24"/>
          <w:szCs w:val="22"/>
        </w:rPr>
      </w:pPr>
      <w:r>
        <w:rPr>
          <w:i w:val="0"/>
          <w:iCs w:val="0"/>
          <w:color w:val="auto"/>
          <w:sz w:val="24"/>
          <w:szCs w:val="22"/>
        </w:rPr>
        <w:t>En la figura 60, se presenta los rendimientos obtenidos para la partida de concreto en escaleras de todas las obras evaluadas, la cual está representada por la línea de color amarilla, mientras que la línea roja representa el rendimiento para esta partida según CAPECO. Los resultados muestran que el 100 % de los rendimientos para esta partida es menor al rendimiento establecido por CAPECO.</w:t>
      </w:r>
    </w:p>
    <w:p w14:paraId="578B4A84" w14:textId="77777777" w:rsidR="00804B75" w:rsidRPr="00804B75" w:rsidRDefault="00804B75" w:rsidP="00804B75"/>
    <w:p w14:paraId="7CA3502A" w14:textId="2BBC3C82" w:rsidR="00B6192A" w:rsidRPr="00804B75" w:rsidRDefault="00B6192A" w:rsidP="00804B75">
      <w:pPr>
        <w:pStyle w:val="Descripcin"/>
        <w:rPr>
          <w:b/>
          <w:bCs/>
          <w:i w:val="0"/>
          <w:iCs w:val="0"/>
          <w:color w:val="auto"/>
          <w:sz w:val="24"/>
          <w:szCs w:val="22"/>
        </w:rPr>
      </w:pPr>
      <w:bookmarkStart w:id="142" w:name="_Toc71018391"/>
      <w:r w:rsidRPr="00B6192A">
        <w:rPr>
          <w:b/>
          <w:bCs/>
          <w:i w:val="0"/>
          <w:iCs w:val="0"/>
          <w:color w:val="auto"/>
          <w:sz w:val="24"/>
          <w:szCs w:val="22"/>
        </w:rPr>
        <w:lastRenderedPageBreak/>
        <w:t xml:space="preserve">Figura </w:t>
      </w:r>
      <w:r w:rsidRPr="00B6192A">
        <w:rPr>
          <w:b/>
          <w:bCs/>
          <w:i w:val="0"/>
          <w:iCs w:val="0"/>
          <w:color w:val="auto"/>
          <w:sz w:val="24"/>
          <w:szCs w:val="22"/>
        </w:rPr>
        <w:fldChar w:fldCharType="begin"/>
      </w:r>
      <w:r w:rsidRPr="00B6192A">
        <w:rPr>
          <w:b/>
          <w:bCs/>
          <w:i w:val="0"/>
          <w:iCs w:val="0"/>
          <w:color w:val="auto"/>
          <w:sz w:val="24"/>
          <w:szCs w:val="22"/>
        </w:rPr>
        <w:instrText xml:space="preserve"> SEQ Figura \* ARABIC </w:instrText>
      </w:r>
      <w:r w:rsidRPr="00B6192A">
        <w:rPr>
          <w:b/>
          <w:bCs/>
          <w:i w:val="0"/>
          <w:iCs w:val="0"/>
          <w:color w:val="auto"/>
          <w:sz w:val="24"/>
          <w:szCs w:val="22"/>
        </w:rPr>
        <w:fldChar w:fldCharType="separate"/>
      </w:r>
      <w:r w:rsidR="00C81D97">
        <w:rPr>
          <w:b/>
          <w:bCs/>
          <w:i w:val="0"/>
          <w:iCs w:val="0"/>
          <w:noProof/>
          <w:color w:val="auto"/>
          <w:sz w:val="24"/>
          <w:szCs w:val="22"/>
        </w:rPr>
        <w:t>61</w:t>
      </w:r>
      <w:r w:rsidRPr="00B6192A">
        <w:rPr>
          <w:b/>
          <w:bCs/>
          <w:i w:val="0"/>
          <w:iCs w:val="0"/>
          <w:color w:val="auto"/>
          <w:sz w:val="24"/>
          <w:szCs w:val="22"/>
        </w:rPr>
        <w:fldChar w:fldCharType="end"/>
      </w:r>
      <w:r w:rsidRPr="00B6192A">
        <w:rPr>
          <w:b/>
          <w:bCs/>
          <w:i w:val="0"/>
          <w:iCs w:val="0"/>
          <w:color w:val="auto"/>
          <w:sz w:val="24"/>
          <w:szCs w:val="22"/>
        </w:rPr>
        <w:t>.</w:t>
      </w:r>
      <w:r w:rsidR="00804B75">
        <w:rPr>
          <w:b/>
          <w:bCs/>
          <w:i w:val="0"/>
          <w:iCs w:val="0"/>
          <w:color w:val="auto"/>
          <w:sz w:val="24"/>
          <w:szCs w:val="22"/>
        </w:rPr>
        <w:t xml:space="preserve"> </w:t>
      </w:r>
      <w:r w:rsidRPr="00804B75">
        <w:rPr>
          <w:color w:val="auto"/>
          <w:sz w:val="24"/>
          <w:szCs w:val="22"/>
        </w:rPr>
        <w:t xml:space="preserve">Rendimientos en la partida de </w:t>
      </w:r>
      <w:r w:rsidR="000C7BBB" w:rsidRPr="00804B75">
        <w:rPr>
          <w:color w:val="auto"/>
          <w:sz w:val="24"/>
          <w:szCs w:val="22"/>
        </w:rPr>
        <w:t>curado de concreto en</w:t>
      </w:r>
      <w:r w:rsidR="004E355A" w:rsidRPr="00804B75">
        <w:rPr>
          <w:color w:val="auto"/>
          <w:sz w:val="24"/>
          <w:szCs w:val="22"/>
        </w:rPr>
        <w:t xml:space="preserve"> </w:t>
      </w:r>
      <w:r w:rsidR="000C7BBB" w:rsidRPr="00804B75">
        <w:rPr>
          <w:color w:val="auto"/>
          <w:sz w:val="24"/>
          <w:szCs w:val="22"/>
        </w:rPr>
        <w:t>escaleras</w:t>
      </w:r>
      <w:bookmarkEnd w:id="142"/>
    </w:p>
    <w:p w14:paraId="4274EBB6" w14:textId="093E0C21" w:rsidR="00B6192A" w:rsidRDefault="00B6192A" w:rsidP="00383061">
      <w:r w:rsidRPr="007C31EC">
        <w:rPr>
          <w:noProof/>
          <w:sz w:val="8"/>
          <w:szCs w:val="8"/>
        </w:rPr>
        <w:drawing>
          <wp:inline distT="0" distB="0" distL="0" distR="0" wp14:anchorId="2C63F447" wp14:editId="2C06847B">
            <wp:extent cx="5580000" cy="2160000"/>
            <wp:effectExtent l="0" t="0" r="1905" b="12065"/>
            <wp:docPr id="75" name="Gráfico 75">
              <a:extLst xmlns:a="http://schemas.openxmlformats.org/drawingml/2006/main">
                <a:ext uri="{FF2B5EF4-FFF2-40B4-BE49-F238E27FC236}">
                  <a16:creationId xmlns:a16="http://schemas.microsoft.com/office/drawing/2014/main" id="{00000000-0008-0000-32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C969C2F" w14:textId="41B24B92" w:rsidR="003F784E" w:rsidRPr="00501CAD" w:rsidRDefault="003F784E" w:rsidP="004D15F5">
      <w:pPr>
        <w:pStyle w:val="Descripcin"/>
        <w:spacing w:after="0" w:line="360" w:lineRule="auto"/>
        <w:ind w:firstLine="709"/>
        <w:jc w:val="both"/>
        <w:rPr>
          <w:i w:val="0"/>
          <w:iCs w:val="0"/>
          <w:color w:val="auto"/>
          <w:sz w:val="24"/>
          <w:szCs w:val="22"/>
        </w:rPr>
      </w:pPr>
      <w:r>
        <w:rPr>
          <w:i w:val="0"/>
          <w:iCs w:val="0"/>
          <w:color w:val="auto"/>
          <w:sz w:val="24"/>
          <w:szCs w:val="22"/>
        </w:rPr>
        <w:t>En la figura 6</w:t>
      </w:r>
      <w:r w:rsidR="004D15F5">
        <w:rPr>
          <w:i w:val="0"/>
          <w:iCs w:val="0"/>
          <w:color w:val="auto"/>
          <w:sz w:val="24"/>
          <w:szCs w:val="22"/>
        </w:rPr>
        <w:t>1</w:t>
      </w:r>
      <w:r>
        <w:rPr>
          <w:i w:val="0"/>
          <w:iCs w:val="0"/>
          <w:color w:val="auto"/>
          <w:sz w:val="24"/>
          <w:szCs w:val="22"/>
        </w:rPr>
        <w:t xml:space="preserve">, se presenta los rendimientos obtenidos para la partida de </w:t>
      </w:r>
      <w:r w:rsidR="004D15F5">
        <w:rPr>
          <w:i w:val="0"/>
          <w:iCs w:val="0"/>
          <w:color w:val="auto"/>
          <w:sz w:val="24"/>
          <w:szCs w:val="22"/>
        </w:rPr>
        <w:t xml:space="preserve">curado de </w:t>
      </w:r>
      <w:r>
        <w:rPr>
          <w:i w:val="0"/>
          <w:iCs w:val="0"/>
          <w:color w:val="auto"/>
          <w:sz w:val="24"/>
          <w:szCs w:val="22"/>
        </w:rPr>
        <w:t xml:space="preserve">concreto en escaleras de todas las obras evaluadas, la cual está representada por la línea de color amarilla, mientras que la línea roja representa el rendimiento para esta partida según CAPECO. Los resultados muestran que el </w:t>
      </w:r>
      <w:r w:rsidR="004D15F5">
        <w:rPr>
          <w:i w:val="0"/>
          <w:iCs w:val="0"/>
          <w:color w:val="auto"/>
          <w:sz w:val="24"/>
          <w:szCs w:val="22"/>
        </w:rPr>
        <w:t>2</w:t>
      </w:r>
      <w:r>
        <w:rPr>
          <w:i w:val="0"/>
          <w:iCs w:val="0"/>
          <w:color w:val="auto"/>
          <w:sz w:val="24"/>
          <w:szCs w:val="22"/>
        </w:rPr>
        <w:t xml:space="preserve"> % de los rendimientos para esta partida es </w:t>
      </w:r>
      <w:r w:rsidR="004D15F5">
        <w:rPr>
          <w:i w:val="0"/>
          <w:iCs w:val="0"/>
          <w:color w:val="auto"/>
          <w:sz w:val="24"/>
          <w:szCs w:val="22"/>
        </w:rPr>
        <w:t>mayor y el 98 % es menor</w:t>
      </w:r>
      <w:r>
        <w:rPr>
          <w:i w:val="0"/>
          <w:iCs w:val="0"/>
          <w:color w:val="auto"/>
          <w:sz w:val="24"/>
          <w:szCs w:val="22"/>
        </w:rPr>
        <w:t xml:space="preserve"> al rendimiento establecido por CAPECO.</w:t>
      </w:r>
    </w:p>
    <w:p w14:paraId="6084A319" w14:textId="41E077C7" w:rsidR="00383061" w:rsidRDefault="00383061" w:rsidP="004D15F5">
      <w:pPr>
        <w:spacing w:after="0"/>
        <w:jc w:val="both"/>
      </w:pPr>
    </w:p>
    <w:p w14:paraId="5B5FE089" w14:textId="0269BD6D" w:rsidR="00B25A3E" w:rsidRDefault="00B25A3E" w:rsidP="004D15F5">
      <w:pPr>
        <w:spacing w:after="0"/>
        <w:jc w:val="both"/>
      </w:pPr>
    </w:p>
    <w:p w14:paraId="2D94A6FC" w14:textId="2A30A843" w:rsidR="00B25A3E" w:rsidRDefault="00B25A3E" w:rsidP="004D15F5">
      <w:pPr>
        <w:spacing w:after="0"/>
        <w:jc w:val="both"/>
      </w:pPr>
    </w:p>
    <w:p w14:paraId="27B3CF09" w14:textId="7C28E99E" w:rsidR="00B25A3E" w:rsidRDefault="00B25A3E" w:rsidP="004D15F5">
      <w:pPr>
        <w:spacing w:after="0"/>
        <w:jc w:val="both"/>
      </w:pPr>
    </w:p>
    <w:p w14:paraId="48975FB7" w14:textId="644FD005" w:rsidR="00B25A3E" w:rsidRDefault="00B25A3E" w:rsidP="004D15F5">
      <w:pPr>
        <w:spacing w:after="0"/>
        <w:jc w:val="both"/>
      </w:pPr>
    </w:p>
    <w:p w14:paraId="64EC4E25" w14:textId="4AF9DEA1" w:rsidR="00B25A3E" w:rsidRDefault="00B25A3E" w:rsidP="004D15F5">
      <w:pPr>
        <w:spacing w:after="0"/>
        <w:jc w:val="both"/>
      </w:pPr>
    </w:p>
    <w:p w14:paraId="6EDE9D8D" w14:textId="08FF45B0" w:rsidR="00B25A3E" w:rsidRDefault="00B25A3E" w:rsidP="004D15F5">
      <w:pPr>
        <w:spacing w:after="0"/>
        <w:jc w:val="both"/>
      </w:pPr>
    </w:p>
    <w:p w14:paraId="44212862" w14:textId="39705C6B" w:rsidR="00B25A3E" w:rsidRDefault="00B25A3E" w:rsidP="004D15F5">
      <w:pPr>
        <w:spacing w:after="0"/>
        <w:jc w:val="both"/>
      </w:pPr>
    </w:p>
    <w:p w14:paraId="269645CC" w14:textId="6423AD2C" w:rsidR="00B25A3E" w:rsidRDefault="00B25A3E" w:rsidP="004D15F5">
      <w:pPr>
        <w:spacing w:after="0"/>
        <w:jc w:val="both"/>
      </w:pPr>
    </w:p>
    <w:p w14:paraId="47B76E1D" w14:textId="1087193A" w:rsidR="00B25A3E" w:rsidRDefault="00B25A3E" w:rsidP="004D15F5">
      <w:pPr>
        <w:spacing w:after="0"/>
        <w:jc w:val="both"/>
      </w:pPr>
    </w:p>
    <w:p w14:paraId="29DF88C2" w14:textId="1A679480" w:rsidR="00B25A3E" w:rsidRDefault="00B25A3E" w:rsidP="004D15F5">
      <w:pPr>
        <w:spacing w:after="0"/>
        <w:jc w:val="both"/>
      </w:pPr>
    </w:p>
    <w:p w14:paraId="12B8A5E7" w14:textId="77357947" w:rsidR="00B25A3E" w:rsidRDefault="00B25A3E" w:rsidP="004D15F5">
      <w:pPr>
        <w:spacing w:after="0"/>
        <w:jc w:val="both"/>
      </w:pPr>
    </w:p>
    <w:p w14:paraId="597A8E6E" w14:textId="76CB17C5" w:rsidR="00B25A3E" w:rsidRDefault="00B25A3E" w:rsidP="004D15F5">
      <w:pPr>
        <w:spacing w:after="0"/>
        <w:jc w:val="both"/>
      </w:pPr>
    </w:p>
    <w:p w14:paraId="685BD155" w14:textId="6CCF6791" w:rsidR="00B25A3E" w:rsidRDefault="00B25A3E" w:rsidP="004D15F5">
      <w:pPr>
        <w:spacing w:after="0"/>
        <w:jc w:val="both"/>
      </w:pPr>
    </w:p>
    <w:p w14:paraId="6BC514B8" w14:textId="245DB638" w:rsidR="00B25A3E" w:rsidRDefault="00B25A3E" w:rsidP="004D15F5">
      <w:pPr>
        <w:spacing w:after="0"/>
        <w:jc w:val="both"/>
      </w:pPr>
    </w:p>
    <w:p w14:paraId="3A243C2E" w14:textId="4CB8CD36" w:rsidR="00B25A3E" w:rsidRDefault="00B25A3E" w:rsidP="004D15F5">
      <w:pPr>
        <w:spacing w:after="0"/>
        <w:jc w:val="both"/>
      </w:pPr>
    </w:p>
    <w:p w14:paraId="68A579AA" w14:textId="7486510B" w:rsidR="00B25A3E" w:rsidRDefault="00B25A3E" w:rsidP="004D15F5">
      <w:pPr>
        <w:spacing w:after="0"/>
        <w:jc w:val="both"/>
      </w:pPr>
    </w:p>
    <w:p w14:paraId="5FE0131F" w14:textId="54D6F72D" w:rsidR="00B25A3E" w:rsidRDefault="00B25A3E" w:rsidP="004D15F5">
      <w:pPr>
        <w:spacing w:after="0"/>
        <w:jc w:val="both"/>
      </w:pPr>
    </w:p>
    <w:p w14:paraId="55D54972" w14:textId="5024A141" w:rsidR="00B25A3E" w:rsidRDefault="00B25A3E" w:rsidP="004D15F5">
      <w:pPr>
        <w:spacing w:after="0"/>
        <w:jc w:val="both"/>
      </w:pPr>
    </w:p>
    <w:p w14:paraId="284B0ACA" w14:textId="69C6D7B5" w:rsidR="00B25A3E" w:rsidRDefault="00B25A3E" w:rsidP="004D15F5">
      <w:pPr>
        <w:spacing w:after="0"/>
        <w:jc w:val="both"/>
      </w:pPr>
    </w:p>
    <w:p w14:paraId="0C4E26CE" w14:textId="4E8283D7" w:rsidR="00B25A3E" w:rsidRDefault="00B25A3E" w:rsidP="004D15F5">
      <w:pPr>
        <w:spacing w:after="0"/>
        <w:jc w:val="both"/>
      </w:pPr>
    </w:p>
    <w:p w14:paraId="0008B576" w14:textId="5893F7D3" w:rsidR="00B25A3E" w:rsidRDefault="00B25A3E" w:rsidP="004D15F5">
      <w:pPr>
        <w:spacing w:after="0"/>
        <w:jc w:val="both"/>
      </w:pPr>
    </w:p>
    <w:p w14:paraId="3F97416E" w14:textId="72A7F2C6" w:rsidR="00B25A3E" w:rsidRDefault="00B25A3E" w:rsidP="004D15F5">
      <w:pPr>
        <w:spacing w:after="0"/>
        <w:jc w:val="both"/>
      </w:pPr>
    </w:p>
    <w:p w14:paraId="30198533" w14:textId="1EE55655" w:rsidR="00B25A3E" w:rsidRDefault="00B25A3E" w:rsidP="004D15F5">
      <w:pPr>
        <w:spacing w:after="0"/>
        <w:jc w:val="both"/>
      </w:pPr>
    </w:p>
    <w:p w14:paraId="5F2DBD44" w14:textId="77777777" w:rsidR="00B25A3E" w:rsidRDefault="00B25A3E" w:rsidP="004D15F5">
      <w:pPr>
        <w:spacing w:after="0"/>
        <w:jc w:val="both"/>
      </w:pPr>
    </w:p>
    <w:p w14:paraId="6F9035AD" w14:textId="77777777" w:rsidR="001C5C67" w:rsidRDefault="001C5C67" w:rsidP="000001DF">
      <w:pPr>
        <w:pStyle w:val="Ttulo2"/>
        <w:ind w:left="720" w:hanging="720"/>
        <w:sectPr w:rsidR="001C5C67" w:rsidSect="000E0306">
          <w:pgSz w:w="11906" w:h="16838"/>
          <w:pgMar w:top="1418" w:right="1418" w:bottom="1701" w:left="1701" w:header="709" w:footer="709" w:gutter="0"/>
          <w:cols w:space="708"/>
          <w:docGrid w:linePitch="360"/>
        </w:sectPr>
      </w:pPr>
    </w:p>
    <w:p w14:paraId="45D47959" w14:textId="1A7AAECA" w:rsidR="000A5C2A" w:rsidRDefault="00431685" w:rsidP="000001DF">
      <w:pPr>
        <w:pStyle w:val="Ttulo2"/>
        <w:ind w:left="720" w:hanging="720"/>
      </w:pPr>
      <w:bookmarkStart w:id="143" w:name="_Toc71018311"/>
      <w:r>
        <w:lastRenderedPageBreak/>
        <w:t>Cuadrillas utilizadas</w:t>
      </w:r>
      <w:r w:rsidR="00D6357F">
        <w:t xml:space="preserve"> y costos</w:t>
      </w:r>
      <w:bookmarkEnd w:id="143"/>
    </w:p>
    <w:p w14:paraId="38B8812F" w14:textId="69E8DF67" w:rsidR="00431685" w:rsidRDefault="00431685" w:rsidP="00431685">
      <w:pPr>
        <w:pStyle w:val="Ttulo3"/>
        <w:ind w:left="720" w:hanging="720"/>
      </w:pPr>
      <w:bookmarkStart w:id="144" w:name="_Toc71018312"/>
      <w:r>
        <w:t>Cuadrillas</w:t>
      </w:r>
      <w:r w:rsidR="00D6357F">
        <w:t xml:space="preserve"> </w:t>
      </w:r>
      <w:r>
        <w:t>en partidas de encofrados</w:t>
      </w:r>
      <w:bookmarkEnd w:id="144"/>
    </w:p>
    <w:p w14:paraId="124BAB4B" w14:textId="22F749C8" w:rsidR="00531E35" w:rsidRPr="00804B75" w:rsidRDefault="00531E35" w:rsidP="00804B75">
      <w:pPr>
        <w:pStyle w:val="Descripcin"/>
        <w:rPr>
          <w:b/>
          <w:bCs/>
          <w:i w:val="0"/>
          <w:iCs w:val="0"/>
          <w:color w:val="auto"/>
          <w:sz w:val="24"/>
          <w:szCs w:val="22"/>
        </w:rPr>
      </w:pPr>
      <w:bookmarkStart w:id="145" w:name="_Toc71018326"/>
      <w:r w:rsidRPr="00531E35">
        <w:rPr>
          <w:b/>
          <w:bCs/>
          <w:i w:val="0"/>
          <w:iCs w:val="0"/>
          <w:color w:val="auto"/>
          <w:sz w:val="24"/>
          <w:szCs w:val="22"/>
        </w:rPr>
        <w:t xml:space="preserve">Tabla </w:t>
      </w:r>
      <w:r w:rsidRPr="00531E35">
        <w:rPr>
          <w:b/>
          <w:bCs/>
          <w:i w:val="0"/>
          <w:iCs w:val="0"/>
          <w:color w:val="auto"/>
          <w:sz w:val="24"/>
          <w:szCs w:val="22"/>
        </w:rPr>
        <w:fldChar w:fldCharType="begin"/>
      </w:r>
      <w:r w:rsidRPr="00531E35">
        <w:rPr>
          <w:b/>
          <w:bCs/>
          <w:i w:val="0"/>
          <w:iCs w:val="0"/>
          <w:color w:val="auto"/>
          <w:sz w:val="24"/>
          <w:szCs w:val="22"/>
        </w:rPr>
        <w:instrText xml:space="preserve"> SEQ Tabla \* ARABIC </w:instrText>
      </w:r>
      <w:r w:rsidRPr="00531E35">
        <w:rPr>
          <w:b/>
          <w:bCs/>
          <w:i w:val="0"/>
          <w:iCs w:val="0"/>
          <w:color w:val="auto"/>
          <w:sz w:val="24"/>
          <w:szCs w:val="22"/>
        </w:rPr>
        <w:fldChar w:fldCharType="separate"/>
      </w:r>
      <w:r w:rsidR="00C81D97">
        <w:rPr>
          <w:b/>
          <w:bCs/>
          <w:i w:val="0"/>
          <w:iCs w:val="0"/>
          <w:noProof/>
          <w:color w:val="auto"/>
          <w:sz w:val="24"/>
          <w:szCs w:val="22"/>
        </w:rPr>
        <w:t>6</w:t>
      </w:r>
      <w:r w:rsidRPr="00531E35">
        <w:rPr>
          <w:b/>
          <w:bCs/>
          <w:i w:val="0"/>
          <w:iCs w:val="0"/>
          <w:color w:val="auto"/>
          <w:sz w:val="24"/>
          <w:szCs w:val="22"/>
        </w:rPr>
        <w:fldChar w:fldCharType="end"/>
      </w:r>
      <w:r w:rsidR="00173191">
        <w:rPr>
          <w:b/>
          <w:bCs/>
          <w:i w:val="0"/>
          <w:iCs w:val="0"/>
          <w:color w:val="auto"/>
          <w:sz w:val="24"/>
          <w:szCs w:val="22"/>
        </w:rPr>
        <w:t>.</w:t>
      </w:r>
      <w:r w:rsidR="00804B75">
        <w:rPr>
          <w:b/>
          <w:bCs/>
          <w:i w:val="0"/>
          <w:iCs w:val="0"/>
          <w:color w:val="auto"/>
          <w:sz w:val="24"/>
          <w:szCs w:val="22"/>
        </w:rPr>
        <w:t xml:space="preserve"> </w:t>
      </w:r>
      <w:r w:rsidR="00173191" w:rsidRPr="00804B75">
        <w:rPr>
          <w:color w:val="auto"/>
          <w:sz w:val="24"/>
          <w:szCs w:val="22"/>
        </w:rPr>
        <w:t>Cuadrillas utilizadas para la ejecución de las partidas de encofrado y desencofrado en las obras evaluadas</w:t>
      </w:r>
      <w:bookmarkEnd w:id="145"/>
    </w:p>
    <w:p w14:paraId="533C8061" w14:textId="4DF8E537" w:rsidR="001C5C67" w:rsidRDefault="001C5C67" w:rsidP="00140254">
      <w:pPr>
        <w:sectPr w:rsidR="001C5C67" w:rsidSect="001C5C67">
          <w:pgSz w:w="23808" w:h="16840" w:orient="landscape" w:code="8"/>
          <w:pgMar w:top="1701" w:right="1418" w:bottom="1418" w:left="1701" w:header="709" w:footer="709" w:gutter="0"/>
          <w:cols w:space="708"/>
          <w:docGrid w:linePitch="360"/>
        </w:sectPr>
      </w:pPr>
      <w:r w:rsidRPr="001C5C67">
        <w:rPr>
          <w:noProof/>
        </w:rPr>
        <w:drawing>
          <wp:inline distT="0" distB="0" distL="0" distR="0" wp14:anchorId="519A9045" wp14:editId="773F2B26">
            <wp:extent cx="12600000" cy="7135270"/>
            <wp:effectExtent l="0" t="0" r="0" b="8890"/>
            <wp:docPr id="219"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600000" cy="7135270"/>
                    </a:xfrm>
                    <a:prstGeom prst="rect">
                      <a:avLst/>
                    </a:prstGeom>
                    <a:noFill/>
                    <a:ln>
                      <a:noFill/>
                    </a:ln>
                  </pic:spPr>
                </pic:pic>
              </a:graphicData>
            </a:graphic>
          </wp:inline>
        </w:drawing>
      </w:r>
    </w:p>
    <w:p w14:paraId="1BB13717" w14:textId="25CF6CC7" w:rsidR="00431685" w:rsidRDefault="00431685" w:rsidP="00431685">
      <w:pPr>
        <w:pStyle w:val="Ttulo3"/>
        <w:ind w:left="720" w:hanging="720"/>
      </w:pPr>
      <w:bookmarkStart w:id="146" w:name="_Toc71018313"/>
      <w:r>
        <w:lastRenderedPageBreak/>
        <w:t>Cuadrillas en partidas de concreto armado</w:t>
      </w:r>
      <w:bookmarkEnd w:id="146"/>
    </w:p>
    <w:p w14:paraId="0E2BE2CA" w14:textId="7C39B1CC" w:rsidR="00173191" w:rsidRPr="00173191" w:rsidRDefault="00173191" w:rsidP="00173191">
      <w:pPr>
        <w:pStyle w:val="Descripcin"/>
        <w:rPr>
          <w:b/>
          <w:bCs/>
          <w:i w:val="0"/>
          <w:iCs w:val="0"/>
          <w:color w:val="auto"/>
          <w:sz w:val="24"/>
          <w:szCs w:val="22"/>
        </w:rPr>
      </w:pPr>
      <w:bookmarkStart w:id="147" w:name="_Toc71018327"/>
      <w:r w:rsidRPr="00173191">
        <w:rPr>
          <w:b/>
          <w:bCs/>
          <w:i w:val="0"/>
          <w:iCs w:val="0"/>
          <w:color w:val="auto"/>
          <w:sz w:val="24"/>
          <w:szCs w:val="22"/>
        </w:rPr>
        <w:t xml:space="preserve">Tabla </w:t>
      </w:r>
      <w:r w:rsidRPr="00173191">
        <w:rPr>
          <w:b/>
          <w:bCs/>
          <w:i w:val="0"/>
          <w:iCs w:val="0"/>
          <w:color w:val="auto"/>
          <w:sz w:val="24"/>
          <w:szCs w:val="22"/>
        </w:rPr>
        <w:fldChar w:fldCharType="begin"/>
      </w:r>
      <w:r w:rsidRPr="00173191">
        <w:rPr>
          <w:b/>
          <w:bCs/>
          <w:i w:val="0"/>
          <w:iCs w:val="0"/>
          <w:color w:val="auto"/>
          <w:sz w:val="24"/>
          <w:szCs w:val="22"/>
        </w:rPr>
        <w:instrText xml:space="preserve"> SEQ Tabla \* ARABIC </w:instrText>
      </w:r>
      <w:r w:rsidRPr="00173191">
        <w:rPr>
          <w:b/>
          <w:bCs/>
          <w:i w:val="0"/>
          <w:iCs w:val="0"/>
          <w:color w:val="auto"/>
          <w:sz w:val="24"/>
          <w:szCs w:val="22"/>
        </w:rPr>
        <w:fldChar w:fldCharType="separate"/>
      </w:r>
      <w:r w:rsidR="00C81D97">
        <w:rPr>
          <w:b/>
          <w:bCs/>
          <w:i w:val="0"/>
          <w:iCs w:val="0"/>
          <w:noProof/>
          <w:color w:val="auto"/>
          <w:sz w:val="24"/>
          <w:szCs w:val="22"/>
        </w:rPr>
        <w:t>7</w:t>
      </w:r>
      <w:r w:rsidRPr="00173191">
        <w:rPr>
          <w:b/>
          <w:bCs/>
          <w:i w:val="0"/>
          <w:iCs w:val="0"/>
          <w:color w:val="auto"/>
          <w:sz w:val="24"/>
          <w:szCs w:val="22"/>
        </w:rPr>
        <w:fldChar w:fldCharType="end"/>
      </w:r>
      <w:r>
        <w:rPr>
          <w:b/>
          <w:bCs/>
          <w:i w:val="0"/>
          <w:iCs w:val="0"/>
          <w:color w:val="auto"/>
          <w:sz w:val="24"/>
          <w:szCs w:val="22"/>
        </w:rPr>
        <w:t>.</w:t>
      </w:r>
      <w:bookmarkEnd w:id="147"/>
    </w:p>
    <w:p w14:paraId="3BB2066D" w14:textId="742F0BF1" w:rsidR="00173191" w:rsidRPr="00173191" w:rsidRDefault="00173191" w:rsidP="00173191">
      <w:pPr>
        <w:rPr>
          <w:i/>
          <w:iCs/>
        </w:rPr>
      </w:pPr>
      <w:r w:rsidRPr="00173191">
        <w:rPr>
          <w:i/>
          <w:iCs/>
        </w:rPr>
        <w:t xml:space="preserve">Cuadrillas utilizadas para la ejecución de las partidas de </w:t>
      </w:r>
      <w:r>
        <w:rPr>
          <w:i/>
          <w:iCs/>
        </w:rPr>
        <w:t>concreto y curado</w:t>
      </w:r>
      <w:r w:rsidRPr="00173191">
        <w:rPr>
          <w:i/>
          <w:iCs/>
        </w:rPr>
        <w:t xml:space="preserve"> en las obras evaluadas</w:t>
      </w:r>
    </w:p>
    <w:p w14:paraId="264A0E7E" w14:textId="49C9AEDA" w:rsidR="00173191" w:rsidRDefault="009664B8" w:rsidP="00431685">
      <w:r w:rsidRPr="009664B8">
        <w:drawing>
          <wp:inline distT="0" distB="0" distL="0" distR="0" wp14:anchorId="279359F8" wp14:editId="406ADE7F">
            <wp:extent cx="13137515" cy="7691120"/>
            <wp:effectExtent l="0" t="0" r="6985" b="5080"/>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137515" cy="7691120"/>
                    </a:xfrm>
                    <a:prstGeom prst="rect">
                      <a:avLst/>
                    </a:prstGeom>
                    <a:noFill/>
                    <a:ln>
                      <a:noFill/>
                    </a:ln>
                  </pic:spPr>
                </pic:pic>
              </a:graphicData>
            </a:graphic>
          </wp:inline>
        </w:drawing>
      </w:r>
    </w:p>
    <w:p w14:paraId="363C916F" w14:textId="63895335" w:rsidR="00920177" w:rsidRDefault="00920177" w:rsidP="00431685">
      <w:pPr>
        <w:sectPr w:rsidR="00920177" w:rsidSect="00173191">
          <w:pgSz w:w="23808" w:h="16840" w:orient="landscape" w:code="8"/>
          <w:pgMar w:top="1701" w:right="1418" w:bottom="1418" w:left="1701" w:header="709" w:footer="709" w:gutter="0"/>
          <w:cols w:space="708"/>
          <w:docGrid w:linePitch="360"/>
        </w:sectPr>
      </w:pPr>
    </w:p>
    <w:p w14:paraId="3473049F" w14:textId="64EAC497" w:rsidR="004654BD" w:rsidRDefault="007112E4" w:rsidP="007112E4">
      <w:pPr>
        <w:pStyle w:val="Ttulo3"/>
        <w:ind w:left="720" w:hanging="720"/>
      </w:pPr>
      <w:bookmarkStart w:id="148" w:name="_Toc71018314"/>
      <w:r>
        <w:lastRenderedPageBreak/>
        <w:t>Costos de la mano de obra</w:t>
      </w:r>
      <w:bookmarkEnd w:id="148"/>
    </w:p>
    <w:p w14:paraId="6A5FC265" w14:textId="40ED207C" w:rsidR="000B65F2" w:rsidRPr="00517138" w:rsidRDefault="000B65F2" w:rsidP="00517138">
      <w:pPr>
        <w:pStyle w:val="Descripcin"/>
        <w:rPr>
          <w:b/>
          <w:bCs/>
          <w:i w:val="0"/>
          <w:iCs w:val="0"/>
          <w:color w:val="auto"/>
          <w:sz w:val="24"/>
          <w:szCs w:val="22"/>
        </w:rPr>
      </w:pPr>
      <w:bookmarkStart w:id="149" w:name="_Toc71018328"/>
      <w:r w:rsidRPr="000B65F2">
        <w:rPr>
          <w:b/>
          <w:bCs/>
          <w:i w:val="0"/>
          <w:iCs w:val="0"/>
          <w:color w:val="auto"/>
          <w:sz w:val="24"/>
          <w:szCs w:val="22"/>
        </w:rPr>
        <w:t xml:space="preserve">Tabla </w:t>
      </w:r>
      <w:r w:rsidRPr="000B65F2">
        <w:rPr>
          <w:b/>
          <w:bCs/>
          <w:i w:val="0"/>
          <w:iCs w:val="0"/>
          <w:color w:val="auto"/>
          <w:sz w:val="24"/>
          <w:szCs w:val="22"/>
        </w:rPr>
        <w:fldChar w:fldCharType="begin"/>
      </w:r>
      <w:r w:rsidRPr="000B65F2">
        <w:rPr>
          <w:b/>
          <w:bCs/>
          <w:i w:val="0"/>
          <w:iCs w:val="0"/>
          <w:color w:val="auto"/>
          <w:sz w:val="24"/>
          <w:szCs w:val="22"/>
        </w:rPr>
        <w:instrText xml:space="preserve"> SEQ Tabla \* ARABIC </w:instrText>
      </w:r>
      <w:r w:rsidRPr="000B65F2">
        <w:rPr>
          <w:b/>
          <w:bCs/>
          <w:i w:val="0"/>
          <w:iCs w:val="0"/>
          <w:color w:val="auto"/>
          <w:sz w:val="24"/>
          <w:szCs w:val="22"/>
        </w:rPr>
        <w:fldChar w:fldCharType="separate"/>
      </w:r>
      <w:r w:rsidR="00C81D97">
        <w:rPr>
          <w:b/>
          <w:bCs/>
          <w:i w:val="0"/>
          <w:iCs w:val="0"/>
          <w:noProof/>
          <w:color w:val="auto"/>
          <w:sz w:val="24"/>
          <w:szCs w:val="22"/>
        </w:rPr>
        <w:t>8</w:t>
      </w:r>
      <w:r w:rsidRPr="000B65F2">
        <w:rPr>
          <w:b/>
          <w:bCs/>
          <w:i w:val="0"/>
          <w:iCs w:val="0"/>
          <w:color w:val="auto"/>
          <w:sz w:val="24"/>
          <w:szCs w:val="22"/>
        </w:rPr>
        <w:fldChar w:fldCharType="end"/>
      </w:r>
      <w:r>
        <w:rPr>
          <w:b/>
          <w:bCs/>
          <w:i w:val="0"/>
          <w:iCs w:val="0"/>
          <w:color w:val="auto"/>
          <w:sz w:val="24"/>
          <w:szCs w:val="22"/>
        </w:rPr>
        <w:t>.</w:t>
      </w:r>
      <w:r w:rsidR="00517138">
        <w:rPr>
          <w:b/>
          <w:bCs/>
          <w:i w:val="0"/>
          <w:iCs w:val="0"/>
          <w:color w:val="auto"/>
          <w:sz w:val="24"/>
          <w:szCs w:val="22"/>
        </w:rPr>
        <w:t xml:space="preserve"> </w:t>
      </w:r>
      <w:r w:rsidR="00D540DE" w:rsidRPr="00517138">
        <w:rPr>
          <w:color w:val="auto"/>
          <w:sz w:val="24"/>
          <w:szCs w:val="22"/>
        </w:rPr>
        <w:t>Remuneraciones de la mano de obra de todas las obras evaluadas</w:t>
      </w:r>
      <w:bookmarkEnd w:id="149"/>
    </w:p>
    <w:p w14:paraId="3C9498C7" w14:textId="207C8055" w:rsidR="00062046" w:rsidRPr="00D540DE" w:rsidRDefault="0050439D" w:rsidP="000B65F2">
      <w:pPr>
        <w:rPr>
          <w:i/>
          <w:iCs/>
        </w:rPr>
      </w:pPr>
      <w:r w:rsidRPr="0050439D">
        <w:drawing>
          <wp:inline distT="0" distB="0" distL="0" distR="0" wp14:anchorId="097E7DC8" wp14:editId="12F5B575">
            <wp:extent cx="3217334" cy="7696357"/>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25073" cy="7714870"/>
                    </a:xfrm>
                    <a:prstGeom prst="rect">
                      <a:avLst/>
                    </a:prstGeom>
                    <a:noFill/>
                    <a:ln>
                      <a:noFill/>
                    </a:ln>
                  </pic:spPr>
                </pic:pic>
              </a:graphicData>
            </a:graphic>
          </wp:inline>
        </w:drawing>
      </w:r>
    </w:p>
    <w:p w14:paraId="7DD41DB3" w14:textId="32456FBC" w:rsidR="004654BD" w:rsidRDefault="00062046" w:rsidP="002A33CE">
      <w:pPr>
        <w:spacing w:before="240" w:after="0" w:line="360" w:lineRule="auto"/>
        <w:ind w:firstLine="709"/>
      </w:pPr>
      <w:r>
        <w:lastRenderedPageBreak/>
        <w:t>En la tabla 8, se presenta las remuneraciones</w:t>
      </w:r>
      <w:r w:rsidR="0026664A">
        <w:t xml:space="preserve"> percibidas por jornada laboral de parte de todos</w:t>
      </w:r>
      <w:r w:rsidR="002A33CE">
        <w:t xml:space="preserve"> los obreros de construcción civil de las obras evaluadas (capataz, operario, oficial y peón, también se presenta el promedio de las remuneraciones de las 50 obras.</w:t>
      </w:r>
    </w:p>
    <w:p w14:paraId="2CDC5877" w14:textId="77777777" w:rsidR="002A33CE" w:rsidRDefault="002A33CE" w:rsidP="002A33CE">
      <w:pPr>
        <w:spacing w:before="240" w:after="0" w:line="360" w:lineRule="auto"/>
        <w:ind w:firstLine="709"/>
      </w:pPr>
    </w:p>
    <w:p w14:paraId="28D769BC" w14:textId="028B1B31" w:rsidR="00173191" w:rsidRPr="00517138" w:rsidRDefault="00173191" w:rsidP="00517138">
      <w:pPr>
        <w:pStyle w:val="Descripcin"/>
        <w:rPr>
          <w:b/>
          <w:bCs/>
          <w:i w:val="0"/>
          <w:iCs w:val="0"/>
          <w:color w:val="auto"/>
          <w:sz w:val="24"/>
          <w:szCs w:val="22"/>
        </w:rPr>
      </w:pPr>
      <w:bookmarkStart w:id="150" w:name="_Toc71018392"/>
      <w:r w:rsidRPr="00173191">
        <w:rPr>
          <w:b/>
          <w:bCs/>
          <w:i w:val="0"/>
          <w:iCs w:val="0"/>
          <w:color w:val="auto"/>
          <w:sz w:val="24"/>
          <w:szCs w:val="22"/>
        </w:rPr>
        <w:t xml:space="preserve">Figura </w:t>
      </w:r>
      <w:r w:rsidRPr="00173191">
        <w:rPr>
          <w:b/>
          <w:bCs/>
          <w:i w:val="0"/>
          <w:iCs w:val="0"/>
          <w:color w:val="auto"/>
          <w:sz w:val="24"/>
          <w:szCs w:val="22"/>
        </w:rPr>
        <w:fldChar w:fldCharType="begin"/>
      </w:r>
      <w:r w:rsidRPr="00173191">
        <w:rPr>
          <w:b/>
          <w:bCs/>
          <w:i w:val="0"/>
          <w:iCs w:val="0"/>
          <w:color w:val="auto"/>
          <w:sz w:val="24"/>
          <w:szCs w:val="22"/>
        </w:rPr>
        <w:instrText xml:space="preserve"> SEQ Figura \* ARABIC </w:instrText>
      </w:r>
      <w:r w:rsidRPr="00173191">
        <w:rPr>
          <w:b/>
          <w:bCs/>
          <w:i w:val="0"/>
          <w:iCs w:val="0"/>
          <w:color w:val="auto"/>
          <w:sz w:val="24"/>
          <w:szCs w:val="22"/>
        </w:rPr>
        <w:fldChar w:fldCharType="separate"/>
      </w:r>
      <w:r w:rsidR="00C81D97">
        <w:rPr>
          <w:b/>
          <w:bCs/>
          <w:i w:val="0"/>
          <w:iCs w:val="0"/>
          <w:noProof/>
          <w:color w:val="auto"/>
          <w:sz w:val="24"/>
          <w:szCs w:val="22"/>
        </w:rPr>
        <w:t>62</w:t>
      </w:r>
      <w:r w:rsidRPr="00173191">
        <w:rPr>
          <w:b/>
          <w:bCs/>
          <w:i w:val="0"/>
          <w:iCs w:val="0"/>
          <w:color w:val="auto"/>
          <w:sz w:val="24"/>
          <w:szCs w:val="22"/>
        </w:rPr>
        <w:fldChar w:fldCharType="end"/>
      </w:r>
      <w:r>
        <w:rPr>
          <w:b/>
          <w:bCs/>
          <w:i w:val="0"/>
          <w:iCs w:val="0"/>
          <w:color w:val="auto"/>
          <w:sz w:val="24"/>
          <w:szCs w:val="22"/>
        </w:rPr>
        <w:t>.</w:t>
      </w:r>
      <w:r w:rsidR="00517138">
        <w:rPr>
          <w:b/>
          <w:bCs/>
          <w:i w:val="0"/>
          <w:iCs w:val="0"/>
          <w:color w:val="auto"/>
          <w:sz w:val="24"/>
          <w:szCs w:val="22"/>
        </w:rPr>
        <w:t xml:space="preserve"> </w:t>
      </w:r>
      <w:r w:rsidRPr="00517138">
        <w:rPr>
          <w:color w:val="auto"/>
          <w:sz w:val="24"/>
          <w:szCs w:val="22"/>
        </w:rPr>
        <w:t>Remuneración diaria percibida por el capataz</w:t>
      </w:r>
      <w:bookmarkEnd w:id="150"/>
    </w:p>
    <w:p w14:paraId="69491B63" w14:textId="64743402" w:rsidR="004654BD" w:rsidRDefault="00EB0648" w:rsidP="00431685">
      <w:r>
        <w:rPr>
          <w:noProof/>
        </w:rPr>
        <w:drawing>
          <wp:inline distT="0" distB="0" distL="0" distR="0" wp14:anchorId="5AF1217B" wp14:editId="2D17F2AD">
            <wp:extent cx="2880000" cy="1980000"/>
            <wp:effectExtent l="0" t="0" r="15875" b="1270"/>
            <wp:docPr id="228" name="Gráfico 228">
              <a:extLst xmlns:a="http://schemas.openxmlformats.org/drawingml/2006/main">
                <a:ext uri="{FF2B5EF4-FFF2-40B4-BE49-F238E27FC236}">
                  <a16:creationId xmlns:a16="http://schemas.microsoft.com/office/drawing/2014/main" id="{F3C6CE51-E14B-4726-82D1-2B5C8D68B9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58FC0B51" w14:textId="089BC914" w:rsidR="00EB0648" w:rsidRDefault="004807E5" w:rsidP="00744B7F">
      <w:pPr>
        <w:spacing w:line="360" w:lineRule="auto"/>
        <w:ind w:firstLine="709"/>
        <w:jc w:val="both"/>
      </w:pPr>
      <w:r>
        <w:t xml:space="preserve">En la figura 62, se presenta </w:t>
      </w:r>
      <w:r w:rsidR="00262B1A">
        <w:t>los resultados de la</w:t>
      </w:r>
      <w:r w:rsidR="00744B7F">
        <w:t xml:space="preserve"> remuneración que percibe el capataz en las obras de edificaciones comunes evaluadas</w:t>
      </w:r>
      <w:r w:rsidR="00262B1A">
        <w:t>, dichos resultados muestran que la remuneración mínima es de s/. 90.00, la máxima es de s/. 120.00 y en el 40 % de las obras evaluadas el capataz percibe una remuneración diaria de s/. 100.00</w:t>
      </w:r>
    </w:p>
    <w:p w14:paraId="2C30605D" w14:textId="77777777" w:rsidR="00723065" w:rsidRDefault="00723065" w:rsidP="00431685"/>
    <w:p w14:paraId="0066B3C4" w14:textId="32F5A66D" w:rsidR="00864BC7" w:rsidRPr="00517138" w:rsidRDefault="00864BC7" w:rsidP="00517138">
      <w:pPr>
        <w:pStyle w:val="Descripcin"/>
        <w:rPr>
          <w:b/>
          <w:bCs/>
          <w:i w:val="0"/>
          <w:iCs w:val="0"/>
          <w:color w:val="auto"/>
          <w:sz w:val="24"/>
          <w:szCs w:val="22"/>
        </w:rPr>
      </w:pPr>
      <w:bookmarkStart w:id="151" w:name="_Toc71018393"/>
      <w:r w:rsidRPr="00864BC7">
        <w:rPr>
          <w:b/>
          <w:bCs/>
          <w:i w:val="0"/>
          <w:iCs w:val="0"/>
          <w:color w:val="auto"/>
          <w:sz w:val="24"/>
          <w:szCs w:val="22"/>
        </w:rPr>
        <w:t xml:space="preserve">Figura </w:t>
      </w:r>
      <w:r w:rsidRPr="00864BC7">
        <w:rPr>
          <w:b/>
          <w:bCs/>
          <w:i w:val="0"/>
          <w:iCs w:val="0"/>
          <w:color w:val="auto"/>
          <w:sz w:val="24"/>
          <w:szCs w:val="22"/>
        </w:rPr>
        <w:fldChar w:fldCharType="begin"/>
      </w:r>
      <w:r w:rsidRPr="00864BC7">
        <w:rPr>
          <w:b/>
          <w:bCs/>
          <w:i w:val="0"/>
          <w:iCs w:val="0"/>
          <w:color w:val="auto"/>
          <w:sz w:val="24"/>
          <w:szCs w:val="22"/>
        </w:rPr>
        <w:instrText xml:space="preserve"> SEQ Figura \* ARABIC </w:instrText>
      </w:r>
      <w:r w:rsidRPr="00864BC7">
        <w:rPr>
          <w:b/>
          <w:bCs/>
          <w:i w:val="0"/>
          <w:iCs w:val="0"/>
          <w:color w:val="auto"/>
          <w:sz w:val="24"/>
          <w:szCs w:val="22"/>
        </w:rPr>
        <w:fldChar w:fldCharType="separate"/>
      </w:r>
      <w:r w:rsidR="00C81D97">
        <w:rPr>
          <w:b/>
          <w:bCs/>
          <w:i w:val="0"/>
          <w:iCs w:val="0"/>
          <w:noProof/>
          <w:color w:val="auto"/>
          <w:sz w:val="24"/>
          <w:szCs w:val="22"/>
        </w:rPr>
        <w:t>63</w:t>
      </w:r>
      <w:r w:rsidRPr="00864BC7">
        <w:rPr>
          <w:b/>
          <w:bCs/>
          <w:i w:val="0"/>
          <w:iCs w:val="0"/>
          <w:color w:val="auto"/>
          <w:sz w:val="24"/>
          <w:szCs w:val="22"/>
        </w:rPr>
        <w:fldChar w:fldCharType="end"/>
      </w:r>
      <w:r w:rsidRPr="00864BC7">
        <w:rPr>
          <w:b/>
          <w:bCs/>
          <w:i w:val="0"/>
          <w:iCs w:val="0"/>
          <w:color w:val="auto"/>
          <w:sz w:val="24"/>
          <w:szCs w:val="22"/>
        </w:rPr>
        <w:t>.</w:t>
      </w:r>
      <w:r w:rsidR="00517138">
        <w:rPr>
          <w:b/>
          <w:bCs/>
          <w:i w:val="0"/>
          <w:iCs w:val="0"/>
          <w:color w:val="auto"/>
          <w:sz w:val="24"/>
          <w:szCs w:val="22"/>
        </w:rPr>
        <w:t xml:space="preserve"> </w:t>
      </w:r>
      <w:r w:rsidRPr="00517138">
        <w:rPr>
          <w:color w:val="auto"/>
          <w:sz w:val="24"/>
          <w:szCs w:val="22"/>
        </w:rPr>
        <w:t xml:space="preserve">Remuneración diaria percibida por el </w:t>
      </w:r>
      <w:r w:rsidR="006F104E" w:rsidRPr="00517138">
        <w:rPr>
          <w:color w:val="auto"/>
          <w:sz w:val="24"/>
          <w:szCs w:val="22"/>
        </w:rPr>
        <w:t>operario</w:t>
      </w:r>
      <w:bookmarkEnd w:id="151"/>
    </w:p>
    <w:p w14:paraId="3946452D" w14:textId="7F0B0D63" w:rsidR="00EB0648" w:rsidRDefault="00EB0648" w:rsidP="00431685">
      <w:r>
        <w:rPr>
          <w:noProof/>
        </w:rPr>
        <w:drawing>
          <wp:inline distT="0" distB="0" distL="0" distR="0" wp14:anchorId="57C20E67" wp14:editId="06857D9C">
            <wp:extent cx="2880000" cy="1980000"/>
            <wp:effectExtent l="19050" t="0" r="15875" b="1270"/>
            <wp:docPr id="229" name="Gráfico 229">
              <a:extLst xmlns:a="http://schemas.openxmlformats.org/drawingml/2006/main">
                <a:ext uri="{FF2B5EF4-FFF2-40B4-BE49-F238E27FC236}">
                  <a16:creationId xmlns:a16="http://schemas.microsoft.com/office/drawing/2014/main" id="{0A983976-F8CF-48DA-B4AF-5616246A7F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E6F632E" w14:textId="4A1F736A" w:rsidR="00262B1A" w:rsidRDefault="00262B1A" w:rsidP="00262B1A">
      <w:pPr>
        <w:spacing w:line="360" w:lineRule="auto"/>
        <w:ind w:firstLine="709"/>
        <w:jc w:val="both"/>
      </w:pPr>
      <w:r>
        <w:t>En la figura 6</w:t>
      </w:r>
      <w:r>
        <w:t>3</w:t>
      </w:r>
      <w:r>
        <w:t xml:space="preserve">, se presenta los resultados de la remuneración que percibe el </w:t>
      </w:r>
      <w:r>
        <w:t>operario</w:t>
      </w:r>
      <w:r>
        <w:t xml:space="preserve"> en las obras de edificaciones comunes evaluadas, dichos resultados muestran que la remuneración mínima es de s/. </w:t>
      </w:r>
      <w:r>
        <w:t>7</w:t>
      </w:r>
      <w:r>
        <w:t xml:space="preserve">0.00, la máxima es de s/. </w:t>
      </w:r>
      <w:r>
        <w:t>8</w:t>
      </w:r>
      <w:r>
        <w:t xml:space="preserve">0.00 y en el </w:t>
      </w:r>
      <w:r>
        <w:t>52</w:t>
      </w:r>
      <w:r>
        <w:t xml:space="preserve"> % de las obras evaluadas el </w:t>
      </w:r>
      <w:r>
        <w:t>operario</w:t>
      </w:r>
      <w:r>
        <w:t xml:space="preserve"> percibe una remuneración diaria de s/. </w:t>
      </w:r>
      <w:r>
        <w:t>8</w:t>
      </w:r>
      <w:r>
        <w:t>0.00</w:t>
      </w:r>
    </w:p>
    <w:p w14:paraId="5B7BCD5D" w14:textId="44D8DC0D" w:rsidR="00864BC7" w:rsidRPr="00517138" w:rsidRDefault="00864BC7" w:rsidP="00517138">
      <w:pPr>
        <w:pStyle w:val="Descripcin"/>
        <w:rPr>
          <w:b/>
          <w:bCs/>
          <w:i w:val="0"/>
          <w:iCs w:val="0"/>
          <w:color w:val="auto"/>
          <w:sz w:val="24"/>
          <w:szCs w:val="22"/>
        </w:rPr>
      </w:pPr>
      <w:bookmarkStart w:id="152" w:name="_Toc71018394"/>
      <w:r w:rsidRPr="00173191">
        <w:rPr>
          <w:b/>
          <w:bCs/>
          <w:i w:val="0"/>
          <w:iCs w:val="0"/>
          <w:color w:val="auto"/>
          <w:sz w:val="24"/>
          <w:szCs w:val="22"/>
        </w:rPr>
        <w:lastRenderedPageBreak/>
        <w:t xml:space="preserve">Figura </w:t>
      </w:r>
      <w:r w:rsidRPr="00173191">
        <w:rPr>
          <w:b/>
          <w:bCs/>
          <w:i w:val="0"/>
          <w:iCs w:val="0"/>
          <w:color w:val="auto"/>
          <w:sz w:val="24"/>
          <w:szCs w:val="22"/>
        </w:rPr>
        <w:fldChar w:fldCharType="begin"/>
      </w:r>
      <w:r w:rsidRPr="00173191">
        <w:rPr>
          <w:b/>
          <w:bCs/>
          <w:i w:val="0"/>
          <w:iCs w:val="0"/>
          <w:color w:val="auto"/>
          <w:sz w:val="24"/>
          <w:szCs w:val="22"/>
        </w:rPr>
        <w:instrText xml:space="preserve"> SEQ Figura \* ARABIC </w:instrText>
      </w:r>
      <w:r w:rsidRPr="00173191">
        <w:rPr>
          <w:b/>
          <w:bCs/>
          <w:i w:val="0"/>
          <w:iCs w:val="0"/>
          <w:color w:val="auto"/>
          <w:sz w:val="24"/>
          <w:szCs w:val="22"/>
        </w:rPr>
        <w:fldChar w:fldCharType="separate"/>
      </w:r>
      <w:r w:rsidR="00C81D97">
        <w:rPr>
          <w:b/>
          <w:bCs/>
          <w:i w:val="0"/>
          <w:iCs w:val="0"/>
          <w:noProof/>
          <w:color w:val="auto"/>
          <w:sz w:val="24"/>
          <w:szCs w:val="22"/>
        </w:rPr>
        <w:t>64</w:t>
      </w:r>
      <w:r w:rsidRPr="00173191">
        <w:rPr>
          <w:b/>
          <w:bCs/>
          <w:i w:val="0"/>
          <w:iCs w:val="0"/>
          <w:color w:val="auto"/>
          <w:sz w:val="24"/>
          <w:szCs w:val="22"/>
        </w:rPr>
        <w:fldChar w:fldCharType="end"/>
      </w:r>
      <w:r>
        <w:rPr>
          <w:b/>
          <w:bCs/>
          <w:i w:val="0"/>
          <w:iCs w:val="0"/>
          <w:color w:val="auto"/>
          <w:sz w:val="24"/>
          <w:szCs w:val="22"/>
        </w:rPr>
        <w:t>.</w:t>
      </w:r>
      <w:r w:rsidR="00517138">
        <w:rPr>
          <w:b/>
          <w:bCs/>
          <w:i w:val="0"/>
          <w:iCs w:val="0"/>
          <w:color w:val="auto"/>
          <w:sz w:val="24"/>
          <w:szCs w:val="22"/>
        </w:rPr>
        <w:t xml:space="preserve"> </w:t>
      </w:r>
      <w:r w:rsidRPr="00517138">
        <w:rPr>
          <w:color w:val="auto"/>
          <w:sz w:val="24"/>
          <w:szCs w:val="22"/>
        </w:rPr>
        <w:t xml:space="preserve">Remuneración diaria percibida por el </w:t>
      </w:r>
      <w:r w:rsidR="006F104E" w:rsidRPr="00517138">
        <w:rPr>
          <w:color w:val="auto"/>
          <w:sz w:val="24"/>
          <w:szCs w:val="22"/>
        </w:rPr>
        <w:t>oficial</w:t>
      </w:r>
      <w:bookmarkEnd w:id="152"/>
    </w:p>
    <w:p w14:paraId="17C5DE05" w14:textId="378257C1" w:rsidR="00EB0648" w:rsidRDefault="00EB0648" w:rsidP="00431685">
      <w:r>
        <w:rPr>
          <w:noProof/>
        </w:rPr>
        <w:drawing>
          <wp:inline distT="0" distB="0" distL="0" distR="0" wp14:anchorId="43F9DC3A" wp14:editId="2D3A4ADC">
            <wp:extent cx="2880000" cy="1980000"/>
            <wp:effectExtent l="19050" t="0" r="15875" b="1270"/>
            <wp:docPr id="230" name="Gráfico 230">
              <a:extLst xmlns:a="http://schemas.openxmlformats.org/drawingml/2006/main">
                <a:ext uri="{FF2B5EF4-FFF2-40B4-BE49-F238E27FC236}">
                  <a16:creationId xmlns:a16="http://schemas.microsoft.com/office/drawing/2014/main" id="{A823FBD9-8435-4918-AF34-6657617783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D5BA889" w14:textId="7C9E73CD" w:rsidR="00262B1A" w:rsidRDefault="00262B1A" w:rsidP="00262B1A">
      <w:pPr>
        <w:spacing w:line="360" w:lineRule="auto"/>
        <w:ind w:firstLine="709"/>
        <w:jc w:val="both"/>
      </w:pPr>
      <w:r>
        <w:t>En la figura 6</w:t>
      </w:r>
      <w:r>
        <w:t>4</w:t>
      </w:r>
      <w:r>
        <w:t xml:space="preserve">, se presenta los resultados de la remuneración que percibe el </w:t>
      </w:r>
      <w:r>
        <w:t>oficial</w:t>
      </w:r>
      <w:r>
        <w:t xml:space="preserve"> en las obras de edificaciones comunes evaluadas, dichos resultados muestran que la remuneración mínima es de s/. </w:t>
      </w:r>
      <w:r>
        <w:t>6</w:t>
      </w:r>
      <w:r>
        <w:t xml:space="preserve">0.00, la máxima es de s/. </w:t>
      </w:r>
      <w:r>
        <w:t>7</w:t>
      </w:r>
      <w:r>
        <w:t xml:space="preserve">0.00 y en el </w:t>
      </w:r>
      <w:r>
        <w:t>48</w:t>
      </w:r>
      <w:r>
        <w:t xml:space="preserve"> % de las obras evaluadas el </w:t>
      </w:r>
      <w:r>
        <w:t>oficial</w:t>
      </w:r>
      <w:r>
        <w:t xml:space="preserve"> percibe una remuneración diaria de s/. </w:t>
      </w:r>
      <w:r>
        <w:t>7</w:t>
      </w:r>
      <w:r>
        <w:t>0.00</w:t>
      </w:r>
    </w:p>
    <w:p w14:paraId="6B6867F1" w14:textId="1F688934" w:rsidR="00864BC7" w:rsidRDefault="00864BC7" w:rsidP="00431685"/>
    <w:p w14:paraId="6331FA7A" w14:textId="02F0954A" w:rsidR="00864BC7" w:rsidRPr="00517138" w:rsidRDefault="00864BC7" w:rsidP="00517138">
      <w:pPr>
        <w:pStyle w:val="Descripcin"/>
        <w:rPr>
          <w:b/>
          <w:bCs/>
          <w:i w:val="0"/>
          <w:iCs w:val="0"/>
          <w:color w:val="auto"/>
          <w:sz w:val="24"/>
          <w:szCs w:val="22"/>
        </w:rPr>
      </w:pPr>
      <w:bookmarkStart w:id="153" w:name="_Toc71018395"/>
      <w:r w:rsidRPr="00173191">
        <w:rPr>
          <w:b/>
          <w:bCs/>
          <w:i w:val="0"/>
          <w:iCs w:val="0"/>
          <w:color w:val="auto"/>
          <w:sz w:val="24"/>
          <w:szCs w:val="22"/>
        </w:rPr>
        <w:t xml:space="preserve">Figura </w:t>
      </w:r>
      <w:r w:rsidRPr="00173191">
        <w:rPr>
          <w:b/>
          <w:bCs/>
          <w:i w:val="0"/>
          <w:iCs w:val="0"/>
          <w:color w:val="auto"/>
          <w:sz w:val="24"/>
          <w:szCs w:val="22"/>
        </w:rPr>
        <w:fldChar w:fldCharType="begin"/>
      </w:r>
      <w:r w:rsidRPr="00173191">
        <w:rPr>
          <w:b/>
          <w:bCs/>
          <w:i w:val="0"/>
          <w:iCs w:val="0"/>
          <w:color w:val="auto"/>
          <w:sz w:val="24"/>
          <w:szCs w:val="22"/>
        </w:rPr>
        <w:instrText xml:space="preserve"> SEQ Figura \* ARABIC </w:instrText>
      </w:r>
      <w:r w:rsidRPr="00173191">
        <w:rPr>
          <w:b/>
          <w:bCs/>
          <w:i w:val="0"/>
          <w:iCs w:val="0"/>
          <w:color w:val="auto"/>
          <w:sz w:val="24"/>
          <w:szCs w:val="22"/>
        </w:rPr>
        <w:fldChar w:fldCharType="separate"/>
      </w:r>
      <w:r w:rsidR="00C81D97">
        <w:rPr>
          <w:b/>
          <w:bCs/>
          <w:i w:val="0"/>
          <w:iCs w:val="0"/>
          <w:noProof/>
          <w:color w:val="auto"/>
          <w:sz w:val="24"/>
          <w:szCs w:val="22"/>
        </w:rPr>
        <w:t>65</w:t>
      </w:r>
      <w:r w:rsidRPr="00173191">
        <w:rPr>
          <w:b/>
          <w:bCs/>
          <w:i w:val="0"/>
          <w:iCs w:val="0"/>
          <w:color w:val="auto"/>
          <w:sz w:val="24"/>
          <w:szCs w:val="22"/>
        </w:rPr>
        <w:fldChar w:fldCharType="end"/>
      </w:r>
      <w:r>
        <w:rPr>
          <w:b/>
          <w:bCs/>
          <w:i w:val="0"/>
          <w:iCs w:val="0"/>
          <w:color w:val="auto"/>
          <w:sz w:val="24"/>
          <w:szCs w:val="22"/>
        </w:rPr>
        <w:t>.</w:t>
      </w:r>
      <w:r w:rsidR="00517138">
        <w:rPr>
          <w:b/>
          <w:bCs/>
          <w:i w:val="0"/>
          <w:iCs w:val="0"/>
          <w:color w:val="auto"/>
          <w:sz w:val="24"/>
          <w:szCs w:val="22"/>
        </w:rPr>
        <w:t xml:space="preserve"> </w:t>
      </w:r>
      <w:r w:rsidRPr="00517138">
        <w:rPr>
          <w:color w:val="auto"/>
          <w:sz w:val="24"/>
          <w:szCs w:val="22"/>
        </w:rPr>
        <w:t xml:space="preserve">Remuneración diaria percibida por el </w:t>
      </w:r>
      <w:r w:rsidR="006F104E" w:rsidRPr="00517138">
        <w:rPr>
          <w:color w:val="auto"/>
          <w:sz w:val="24"/>
          <w:szCs w:val="22"/>
        </w:rPr>
        <w:t>peón</w:t>
      </w:r>
      <w:bookmarkEnd w:id="153"/>
    </w:p>
    <w:p w14:paraId="679D91C2" w14:textId="090213C9" w:rsidR="00EB0648" w:rsidRDefault="00EB0648" w:rsidP="00431685">
      <w:r>
        <w:rPr>
          <w:noProof/>
        </w:rPr>
        <w:drawing>
          <wp:inline distT="0" distB="0" distL="0" distR="0" wp14:anchorId="2FBDAFFB" wp14:editId="3367CFD4">
            <wp:extent cx="2880000" cy="2160000"/>
            <wp:effectExtent l="38100" t="0" r="15875" b="12065"/>
            <wp:docPr id="231" name="Gráfico 231">
              <a:extLst xmlns:a="http://schemas.openxmlformats.org/drawingml/2006/main">
                <a:ext uri="{FF2B5EF4-FFF2-40B4-BE49-F238E27FC236}">
                  <a16:creationId xmlns:a16="http://schemas.microsoft.com/office/drawing/2014/main" id="{B4074981-00D1-4512-A78D-1F03BA1C15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959EE25" w14:textId="7ECFBD8E" w:rsidR="00262B1A" w:rsidRDefault="00262B1A" w:rsidP="00262B1A">
      <w:pPr>
        <w:spacing w:line="360" w:lineRule="auto"/>
        <w:ind w:firstLine="709"/>
        <w:jc w:val="both"/>
      </w:pPr>
      <w:r>
        <w:t>En la figura 6</w:t>
      </w:r>
      <w:r>
        <w:t>5</w:t>
      </w:r>
      <w:r>
        <w:t xml:space="preserve">, se presenta los resultados de la remuneración que percibe el </w:t>
      </w:r>
      <w:r>
        <w:t>peón</w:t>
      </w:r>
      <w:r>
        <w:t xml:space="preserve"> en las obras de edificaciones comunes evaluadas, dichos resultados muestran que la remuneración mínima es de s/. </w:t>
      </w:r>
      <w:r>
        <w:t>6</w:t>
      </w:r>
      <w:r>
        <w:t xml:space="preserve">0.00, la máxima es de s/. 70.00 y en el </w:t>
      </w:r>
      <w:r>
        <w:t>54</w:t>
      </w:r>
      <w:r>
        <w:t xml:space="preserve"> % de las obras evaluadas el </w:t>
      </w:r>
      <w:r>
        <w:t>peón</w:t>
      </w:r>
      <w:r>
        <w:t xml:space="preserve"> percibe una remuneración diaria de s/. </w:t>
      </w:r>
      <w:r>
        <w:t>5</w:t>
      </w:r>
      <w:r>
        <w:t>0.00</w:t>
      </w:r>
    </w:p>
    <w:p w14:paraId="5A6980E9" w14:textId="1C83465C" w:rsidR="004654BD" w:rsidRDefault="004654BD" w:rsidP="00431685"/>
    <w:p w14:paraId="732EF77C" w14:textId="309CC56B" w:rsidR="004654BD" w:rsidRDefault="004654BD" w:rsidP="00431685"/>
    <w:p w14:paraId="094E65B4" w14:textId="1FA056FA" w:rsidR="00517138" w:rsidRDefault="00517138" w:rsidP="00431685"/>
    <w:p w14:paraId="65356B37" w14:textId="77777777" w:rsidR="00517138" w:rsidRDefault="00517138" w:rsidP="00431685"/>
    <w:p w14:paraId="4BEAAB5F" w14:textId="4FC28AAC" w:rsidR="00D6357F" w:rsidRDefault="00D6357F" w:rsidP="00D6357F">
      <w:pPr>
        <w:pStyle w:val="Ttulo2"/>
        <w:ind w:left="720" w:hanging="720"/>
      </w:pPr>
      <w:bookmarkStart w:id="154" w:name="_Toc71018315"/>
      <w:r>
        <w:lastRenderedPageBreak/>
        <w:t>Factores que intervienen sobre los rendimientos de mano de obra</w:t>
      </w:r>
      <w:bookmarkEnd w:id="154"/>
    </w:p>
    <w:p w14:paraId="59C6D6B5" w14:textId="75E2E437" w:rsidR="006F104E" w:rsidRPr="00517138" w:rsidRDefault="003C06C4" w:rsidP="00517138">
      <w:pPr>
        <w:pStyle w:val="Descripcin"/>
        <w:rPr>
          <w:b/>
          <w:bCs/>
          <w:i w:val="0"/>
          <w:iCs w:val="0"/>
          <w:color w:val="auto"/>
          <w:sz w:val="24"/>
          <w:szCs w:val="22"/>
        </w:rPr>
      </w:pPr>
      <w:bookmarkStart w:id="155" w:name="_Toc71018329"/>
      <w:r w:rsidRPr="003C06C4">
        <w:rPr>
          <w:b/>
          <w:bCs/>
          <w:i w:val="0"/>
          <w:iCs w:val="0"/>
          <w:color w:val="auto"/>
          <w:sz w:val="24"/>
          <w:szCs w:val="22"/>
        </w:rPr>
        <w:t xml:space="preserve">Tabla </w:t>
      </w:r>
      <w:r w:rsidRPr="003C06C4">
        <w:rPr>
          <w:b/>
          <w:bCs/>
          <w:i w:val="0"/>
          <w:iCs w:val="0"/>
          <w:color w:val="auto"/>
          <w:sz w:val="24"/>
          <w:szCs w:val="22"/>
        </w:rPr>
        <w:fldChar w:fldCharType="begin"/>
      </w:r>
      <w:r w:rsidRPr="003C06C4">
        <w:rPr>
          <w:b/>
          <w:bCs/>
          <w:i w:val="0"/>
          <w:iCs w:val="0"/>
          <w:color w:val="auto"/>
          <w:sz w:val="24"/>
          <w:szCs w:val="22"/>
        </w:rPr>
        <w:instrText xml:space="preserve"> SEQ Tabla \* ARABIC </w:instrText>
      </w:r>
      <w:r w:rsidRPr="003C06C4">
        <w:rPr>
          <w:b/>
          <w:bCs/>
          <w:i w:val="0"/>
          <w:iCs w:val="0"/>
          <w:color w:val="auto"/>
          <w:sz w:val="24"/>
          <w:szCs w:val="22"/>
        </w:rPr>
        <w:fldChar w:fldCharType="separate"/>
      </w:r>
      <w:r w:rsidR="00C81D97">
        <w:rPr>
          <w:b/>
          <w:bCs/>
          <w:i w:val="0"/>
          <w:iCs w:val="0"/>
          <w:noProof/>
          <w:color w:val="auto"/>
          <w:sz w:val="24"/>
          <w:szCs w:val="22"/>
        </w:rPr>
        <w:t>9</w:t>
      </w:r>
      <w:r w:rsidRPr="003C06C4">
        <w:rPr>
          <w:b/>
          <w:bCs/>
          <w:i w:val="0"/>
          <w:iCs w:val="0"/>
          <w:color w:val="auto"/>
          <w:sz w:val="24"/>
          <w:szCs w:val="22"/>
        </w:rPr>
        <w:fldChar w:fldCharType="end"/>
      </w:r>
      <w:r w:rsidR="00517138">
        <w:rPr>
          <w:b/>
          <w:bCs/>
          <w:i w:val="0"/>
          <w:iCs w:val="0"/>
          <w:color w:val="auto"/>
          <w:sz w:val="24"/>
          <w:szCs w:val="22"/>
        </w:rPr>
        <w:t>.</w:t>
      </w:r>
      <w:bookmarkStart w:id="156" w:name="_Hlk71015495"/>
      <w:r w:rsidR="00517138">
        <w:rPr>
          <w:b/>
          <w:bCs/>
          <w:i w:val="0"/>
          <w:iCs w:val="0"/>
          <w:color w:val="auto"/>
          <w:sz w:val="24"/>
          <w:szCs w:val="22"/>
        </w:rPr>
        <w:t xml:space="preserve"> </w:t>
      </w:r>
      <w:r w:rsidR="006F104E" w:rsidRPr="00517138">
        <w:rPr>
          <w:color w:val="auto"/>
          <w:sz w:val="24"/>
          <w:szCs w:val="22"/>
        </w:rPr>
        <w:t>Factores que intervienen sobre los rendimientos de la mano de obra</w:t>
      </w:r>
      <w:bookmarkEnd w:id="155"/>
    </w:p>
    <w:bookmarkEnd w:id="156"/>
    <w:p w14:paraId="4C9FF485" w14:textId="0F57D0BF" w:rsidR="000A5C2A" w:rsidRDefault="003D7296" w:rsidP="000A5C2A">
      <w:r w:rsidRPr="003D7296">
        <w:drawing>
          <wp:inline distT="0" distB="0" distL="0" distR="0" wp14:anchorId="7D42F38B" wp14:editId="2C619EB2">
            <wp:extent cx="5579745" cy="6353175"/>
            <wp:effectExtent l="0" t="0" r="1905" b="9525"/>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579745" cy="6353175"/>
                    </a:xfrm>
                    <a:prstGeom prst="rect">
                      <a:avLst/>
                    </a:prstGeom>
                    <a:noFill/>
                    <a:ln>
                      <a:noFill/>
                    </a:ln>
                  </pic:spPr>
                </pic:pic>
              </a:graphicData>
            </a:graphic>
          </wp:inline>
        </w:drawing>
      </w:r>
    </w:p>
    <w:p w14:paraId="5A706AE4" w14:textId="1ACE4254" w:rsidR="00423CF3" w:rsidRPr="00423CF3" w:rsidRDefault="009802D9" w:rsidP="00C734E6">
      <w:pPr>
        <w:spacing w:line="360" w:lineRule="auto"/>
        <w:ind w:firstLine="709"/>
        <w:jc w:val="both"/>
      </w:pPr>
      <w:r>
        <w:t xml:space="preserve">En la tabla 9, </w:t>
      </w:r>
      <w:r w:rsidR="00C734E6">
        <w:t>se presentan los f</w:t>
      </w:r>
      <w:r w:rsidR="00C734E6" w:rsidRPr="00C734E6">
        <w:t>actores que intervienen sobre los rendimientos de la mano de obra</w:t>
      </w:r>
      <w:r w:rsidR="00C734E6">
        <w:t>, estos han sido determinados por el autor y recibido de parte de los obreros a través de una encuesta, las cuales se presentan en los anexos del presente informe.</w:t>
      </w:r>
    </w:p>
    <w:p w14:paraId="197F65E3" w14:textId="51347E69" w:rsidR="000A5C2A" w:rsidRDefault="000A5C2A" w:rsidP="000A5C2A"/>
    <w:p w14:paraId="65E26832" w14:textId="77777777" w:rsidR="00517138" w:rsidRDefault="00517138" w:rsidP="000A5C2A"/>
    <w:p w14:paraId="5904BF70" w14:textId="5247B7E7" w:rsidR="004B3026" w:rsidRPr="00517138" w:rsidRDefault="004B3026" w:rsidP="00517138">
      <w:pPr>
        <w:pStyle w:val="Descripcin"/>
        <w:rPr>
          <w:b/>
          <w:bCs/>
          <w:i w:val="0"/>
          <w:iCs w:val="0"/>
          <w:color w:val="auto"/>
          <w:sz w:val="24"/>
          <w:szCs w:val="24"/>
        </w:rPr>
      </w:pPr>
      <w:bookmarkStart w:id="157" w:name="_Toc71018396"/>
      <w:r w:rsidRPr="004B3026">
        <w:rPr>
          <w:b/>
          <w:bCs/>
          <w:i w:val="0"/>
          <w:iCs w:val="0"/>
          <w:color w:val="auto"/>
          <w:sz w:val="24"/>
          <w:szCs w:val="24"/>
        </w:rPr>
        <w:lastRenderedPageBreak/>
        <w:t xml:space="preserve">Figura </w:t>
      </w:r>
      <w:r w:rsidRPr="004B3026">
        <w:rPr>
          <w:b/>
          <w:bCs/>
          <w:i w:val="0"/>
          <w:iCs w:val="0"/>
          <w:color w:val="auto"/>
          <w:sz w:val="24"/>
          <w:szCs w:val="24"/>
        </w:rPr>
        <w:fldChar w:fldCharType="begin"/>
      </w:r>
      <w:r w:rsidRPr="004B3026">
        <w:rPr>
          <w:b/>
          <w:bCs/>
          <w:i w:val="0"/>
          <w:iCs w:val="0"/>
          <w:color w:val="auto"/>
          <w:sz w:val="24"/>
          <w:szCs w:val="24"/>
        </w:rPr>
        <w:instrText xml:space="preserve"> SEQ Figura \* ARABIC </w:instrText>
      </w:r>
      <w:r w:rsidRPr="004B3026">
        <w:rPr>
          <w:b/>
          <w:bCs/>
          <w:i w:val="0"/>
          <w:iCs w:val="0"/>
          <w:color w:val="auto"/>
          <w:sz w:val="24"/>
          <w:szCs w:val="24"/>
        </w:rPr>
        <w:fldChar w:fldCharType="separate"/>
      </w:r>
      <w:r w:rsidR="00C81D97">
        <w:rPr>
          <w:b/>
          <w:bCs/>
          <w:i w:val="0"/>
          <w:iCs w:val="0"/>
          <w:noProof/>
          <w:color w:val="auto"/>
          <w:sz w:val="24"/>
          <w:szCs w:val="24"/>
        </w:rPr>
        <w:t>66</w:t>
      </w:r>
      <w:r w:rsidRPr="004B3026">
        <w:rPr>
          <w:b/>
          <w:bCs/>
          <w:i w:val="0"/>
          <w:iCs w:val="0"/>
          <w:color w:val="auto"/>
          <w:sz w:val="24"/>
          <w:szCs w:val="24"/>
        </w:rPr>
        <w:fldChar w:fldCharType="end"/>
      </w:r>
      <w:r w:rsidRPr="004B3026">
        <w:rPr>
          <w:b/>
          <w:bCs/>
          <w:i w:val="0"/>
          <w:iCs w:val="0"/>
          <w:color w:val="auto"/>
          <w:sz w:val="24"/>
          <w:szCs w:val="24"/>
        </w:rPr>
        <w:t>.</w:t>
      </w:r>
      <w:r w:rsidR="00517138">
        <w:rPr>
          <w:b/>
          <w:bCs/>
          <w:i w:val="0"/>
          <w:iCs w:val="0"/>
          <w:color w:val="auto"/>
          <w:sz w:val="24"/>
          <w:szCs w:val="24"/>
        </w:rPr>
        <w:t xml:space="preserve"> </w:t>
      </w:r>
      <w:r w:rsidRPr="00517138">
        <w:rPr>
          <w:color w:val="auto"/>
          <w:sz w:val="24"/>
          <w:szCs w:val="22"/>
        </w:rPr>
        <w:t>Factores que intervienen sobre el rendimiento de la mano de obra</w:t>
      </w:r>
      <w:bookmarkEnd w:id="157"/>
    </w:p>
    <w:p w14:paraId="286CE8AB" w14:textId="1D6A2533" w:rsidR="000A5C2A" w:rsidRDefault="004B3026" w:rsidP="000A5C2A">
      <w:r>
        <w:rPr>
          <w:noProof/>
        </w:rPr>
        <w:drawing>
          <wp:inline distT="0" distB="0" distL="0" distR="0" wp14:anchorId="0C21D97E" wp14:editId="42FD106E">
            <wp:extent cx="5400000" cy="3240000"/>
            <wp:effectExtent l="0" t="0" r="10795" b="17780"/>
            <wp:docPr id="171" name="Gráfico 171">
              <a:extLst xmlns:a="http://schemas.openxmlformats.org/drawingml/2006/main">
                <a:ext uri="{FF2B5EF4-FFF2-40B4-BE49-F238E27FC236}">
                  <a16:creationId xmlns:a16="http://schemas.microsoft.com/office/drawing/2014/main" id="{ABD9993F-8318-40AE-A5A0-3E174F2028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06A6F334" w14:textId="62FC9D66" w:rsidR="00483341" w:rsidRDefault="005E4903" w:rsidP="005E4903">
      <w:pPr>
        <w:spacing w:line="360" w:lineRule="auto"/>
        <w:ind w:firstLine="709"/>
        <w:jc w:val="both"/>
      </w:pPr>
      <w:r>
        <w:t>En la figura 67, se muestra los factores que intervienen sobre el rendimiento de la mano de obras de edificaciones comunes de la ciudad de Jaén, los resultados muestran que el factor que más interviene es la falta de incentivo por parte de los encargados y propietarios de las obras, mientras que la que menos interviene son las condiciones climáticas; resaltadas de color rojo y amarillo respectivamente.</w:t>
      </w:r>
    </w:p>
    <w:p w14:paraId="698D1BD1" w14:textId="47620B95" w:rsidR="000A5C2A" w:rsidRDefault="000A5C2A" w:rsidP="000A5C2A"/>
    <w:p w14:paraId="17631AFD" w14:textId="5F1BABC7" w:rsidR="008448EF" w:rsidRDefault="008448EF" w:rsidP="000A5C2A"/>
    <w:p w14:paraId="4399E49C" w14:textId="01E3FD0F" w:rsidR="008448EF" w:rsidRDefault="008448EF" w:rsidP="000A5C2A"/>
    <w:p w14:paraId="226FC766" w14:textId="35414835" w:rsidR="008448EF" w:rsidRDefault="008448EF" w:rsidP="000A5C2A"/>
    <w:p w14:paraId="247BF3EB" w14:textId="42494FF8" w:rsidR="008448EF" w:rsidRDefault="008448EF" w:rsidP="000A5C2A"/>
    <w:p w14:paraId="118DAF85" w14:textId="03932D4E" w:rsidR="008448EF" w:rsidRDefault="008448EF" w:rsidP="000A5C2A"/>
    <w:p w14:paraId="403DAE5A" w14:textId="19568232" w:rsidR="008448EF" w:rsidRDefault="008448EF" w:rsidP="000A5C2A"/>
    <w:p w14:paraId="26CD874A" w14:textId="35CBF488" w:rsidR="008448EF" w:rsidRDefault="008448EF" w:rsidP="000A5C2A"/>
    <w:p w14:paraId="6C70C64B" w14:textId="3D7410A0" w:rsidR="008448EF" w:rsidRDefault="008448EF" w:rsidP="000A5C2A"/>
    <w:p w14:paraId="28AE9AD3" w14:textId="4D765C2E" w:rsidR="008448EF" w:rsidRDefault="008448EF" w:rsidP="000A5C2A"/>
    <w:p w14:paraId="50BB2E25" w14:textId="6CD57152" w:rsidR="008448EF" w:rsidRDefault="008448EF" w:rsidP="000A5C2A"/>
    <w:p w14:paraId="433DBC41" w14:textId="77777777" w:rsidR="003D7296" w:rsidRDefault="003D7296" w:rsidP="003D7296">
      <w:pPr>
        <w:pStyle w:val="Descripcin"/>
      </w:pPr>
    </w:p>
    <w:p w14:paraId="4A0DF335" w14:textId="6CF009ED" w:rsidR="003D7296" w:rsidRPr="00517138" w:rsidRDefault="003D7296" w:rsidP="00517138">
      <w:pPr>
        <w:pStyle w:val="Descripcin"/>
        <w:rPr>
          <w:b/>
          <w:bCs/>
          <w:i w:val="0"/>
          <w:iCs w:val="0"/>
          <w:color w:val="auto"/>
          <w:sz w:val="24"/>
          <w:szCs w:val="22"/>
        </w:rPr>
      </w:pPr>
      <w:bookmarkStart w:id="158" w:name="_Toc71018330"/>
      <w:r w:rsidRPr="003D7296">
        <w:rPr>
          <w:b/>
          <w:bCs/>
          <w:i w:val="0"/>
          <w:iCs w:val="0"/>
          <w:color w:val="auto"/>
          <w:sz w:val="24"/>
          <w:szCs w:val="22"/>
        </w:rPr>
        <w:lastRenderedPageBreak/>
        <w:t xml:space="preserve">Tabla </w:t>
      </w:r>
      <w:r w:rsidRPr="003D7296">
        <w:rPr>
          <w:b/>
          <w:bCs/>
          <w:i w:val="0"/>
          <w:iCs w:val="0"/>
          <w:color w:val="auto"/>
          <w:sz w:val="24"/>
          <w:szCs w:val="22"/>
        </w:rPr>
        <w:fldChar w:fldCharType="begin"/>
      </w:r>
      <w:r w:rsidRPr="003D7296">
        <w:rPr>
          <w:b/>
          <w:bCs/>
          <w:i w:val="0"/>
          <w:iCs w:val="0"/>
          <w:color w:val="auto"/>
          <w:sz w:val="24"/>
          <w:szCs w:val="22"/>
        </w:rPr>
        <w:instrText xml:space="preserve"> SEQ Tabla \* ARABIC </w:instrText>
      </w:r>
      <w:r w:rsidRPr="003D7296">
        <w:rPr>
          <w:b/>
          <w:bCs/>
          <w:i w:val="0"/>
          <w:iCs w:val="0"/>
          <w:color w:val="auto"/>
          <w:sz w:val="24"/>
          <w:szCs w:val="22"/>
        </w:rPr>
        <w:fldChar w:fldCharType="separate"/>
      </w:r>
      <w:r w:rsidR="00C81D97">
        <w:rPr>
          <w:b/>
          <w:bCs/>
          <w:i w:val="0"/>
          <w:iCs w:val="0"/>
          <w:noProof/>
          <w:color w:val="auto"/>
          <w:sz w:val="24"/>
          <w:szCs w:val="22"/>
        </w:rPr>
        <w:t>10</w:t>
      </w:r>
      <w:r w:rsidRPr="003D7296">
        <w:rPr>
          <w:b/>
          <w:bCs/>
          <w:i w:val="0"/>
          <w:iCs w:val="0"/>
          <w:color w:val="auto"/>
          <w:sz w:val="24"/>
          <w:szCs w:val="22"/>
        </w:rPr>
        <w:fldChar w:fldCharType="end"/>
      </w:r>
      <w:r w:rsidR="00517138">
        <w:rPr>
          <w:b/>
          <w:bCs/>
          <w:i w:val="0"/>
          <w:iCs w:val="0"/>
          <w:color w:val="auto"/>
          <w:sz w:val="24"/>
          <w:szCs w:val="22"/>
        </w:rPr>
        <w:t xml:space="preserve">. </w:t>
      </w:r>
      <w:r w:rsidRPr="00517138">
        <w:rPr>
          <w:color w:val="auto"/>
          <w:sz w:val="24"/>
          <w:szCs w:val="22"/>
        </w:rPr>
        <w:t>Remuneraciones por dominicales y horas extras de todas las obras evaluadas</w:t>
      </w:r>
      <w:bookmarkEnd w:id="158"/>
    </w:p>
    <w:p w14:paraId="1499E956" w14:textId="08F61B0D" w:rsidR="008448EF" w:rsidRDefault="003D7296" w:rsidP="000A5C2A">
      <w:r w:rsidRPr="003D7296">
        <w:drawing>
          <wp:inline distT="0" distB="0" distL="0" distR="0" wp14:anchorId="268160C8" wp14:editId="6C7B0826">
            <wp:extent cx="3756552" cy="8117205"/>
            <wp:effectExtent l="0" t="0" r="0" b="0"/>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57927" cy="8120177"/>
                    </a:xfrm>
                    <a:prstGeom prst="rect">
                      <a:avLst/>
                    </a:prstGeom>
                    <a:noFill/>
                    <a:ln>
                      <a:noFill/>
                    </a:ln>
                  </pic:spPr>
                </pic:pic>
              </a:graphicData>
            </a:graphic>
          </wp:inline>
        </w:drawing>
      </w:r>
    </w:p>
    <w:p w14:paraId="64786B28" w14:textId="77777777" w:rsidR="00517138" w:rsidRDefault="00517138" w:rsidP="000A5C2A"/>
    <w:p w14:paraId="52287120" w14:textId="198C46E8" w:rsidR="003D7296" w:rsidRPr="00517138" w:rsidRDefault="003D7296" w:rsidP="00517138">
      <w:pPr>
        <w:pStyle w:val="Descripcin"/>
        <w:rPr>
          <w:b/>
          <w:bCs/>
          <w:i w:val="0"/>
          <w:iCs w:val="0"/>
          <w:color w:val="auto"/>
          <w:sz w:val="24"/>
          <w:szCs w:val="24"/>
        </w:rPr>
      </w:pPr>
      <w:bookmarkStart w:id="159" w:name="_Toc71018397"/>
      <w:r w:rsidRPr="003D7296">
        <w:rPr>
          <w:b/>
          <w:bCs/>
          <w:i w:val="0"/>
          <w:iCs w:val="0"/>
          <w:color w:val="auto"/>
          <w:sz w:val="24"/>
          <w:szCs w:val="24"/>
        </w:rPr>
        <w:lastRenderedPageBreak/>
        <w:t xml:space="preserve">Figura </w:t>
      </w:r>
      <w:r w:rsidRPr="003D7296">
        <w:rPr>
          <w:b/>
          <w:bCs/>
          <w:i w:val="0"/>
          <w:iCs w:val="0"/>
          <w:color w:val="auto"/>
          <w:sz w:val="24"/>
          <w:szCs w:val="24"/>
        </w:rPr>
        <w:fldChar w:fldCharType="begin"/>
      </w:r>
      <w:r w:rsidRPr="003D7296">
        <w:rPr>
          <w:b/>
          <w:bCs/>
          <w:i w:val="0"/>
          <w:iCs w:val="0"/>
          <w:color w:val="auto"/>
          <w:sz w:val="24"/>
          <w:szCs w:val="24"/>
        </w:rPr>
        <w:instrText xml:space="preserve"> SEQ Figura \* ARABIC </w:instrText>
      </w:r>
      <w:r w:rsidRPr="003D7296">
        <w:rPr>
          <w:b/>
          <w:bCs/>
          <w:i w:val="0"/>
          <w:iCs w:val="0"/>
          <w:color w:val="auto"/>
          <w:sz w:val="24"/>
          <w:szCs w:val="24"/>
        </w:rPr>
        <w:fldChar w:fldCharType="separate"/>
      </w:r>
      <w:r w:rsidR="00C81D97">
        <w:rPr>
          <w:b/>
          <w:bCs/>
          <w:i w:val="0"/>
          <w:iCs w:val="0"/>
          <w:noProof/>
          <w:color w:val="auto"/>
          <w:sz w:val="24"/>
          <w:szCs w:val="24"/>
        </w:rPr>
        <w:t>67</w:t>
      </w:r>
      <w:r w:rsidRPr="003D7296">
        <w:rPr>
          <w:b/>
          <w:bCs/>
          <w:i w:val="0"/>
          <w:iCs w:val="0"/>
          <w:color w:val="auto"/>
          <w:sz w:val="24"/>
          <w:szCs w:val="24"/>
        </w:rPr>
        <w:fldChar w:fldCharType="end"/>
      </w:r>
      <w:r>
        <w:rPr>
          <w:b/>
          <w:bCs/>
          <w:i w:val="0"/>
          <w:iCs w:val="0"/>
          <w:color w:val="auto"/>
          <w:sz w:val="24"/>
          <w:szCs w:val="24"/>
        </w:rPr>
        <w:t>.</w:t>
      </w:r>
      <w:r w:rsidR="00517138">
        <w:rPr>
          <w:b/>
          <w:bCs/>
          <w:i w:val="0"/>
          <w:iCs w:val="0"/>
          <w:color w:val="auto"/>
          <w:sz w:val="24"/>
          <w:szCs w:val="24"/>
        </w:rPr>
        <w:t xml:space="preserve"> </w:t>
      </w:r>
      <w:r w:rsidR="00807287" w:rsidRPr="00517138">
        <w:rPr>
          <w:color w:val="auto"/>
          <w:sz w:val="24"/>
          <w:szCs w:val="22"/>
        </w:rPr>
        <w:t>Porcentaje de p</w:t>
      </w:r>
      <w:r w:rsidR="00FF76DE" w:rsidRPr="00517138">
        <w:rPr>
          <w:color w:val="auto"/>
          <w:sz w:val="24"/>
          <w:szCs w:val="22"/>
        </w:rPr>
        <w:t>ago de feriados y dominic</w:t>
      </w:r>
      <w:r w:rsidR="00807287" w:rsidRPr="00517138">
        <w:rPr>
          <w:color w:val="auto"/>
          <w:sz w:val="24"/>
          <w:szCs w:val="22"/>
        </w:rPr>
        <w:t>ales en las obras evaluadas</w:t>
      </w:r>
      <w:bookmarkEnd w:id="159"/>
    </w:p>
    <w:p w14:paraId="622DE945" w14:textId="72BD6004" w:rsidR="0013213B" w:rsidRDefault="003D7296" w:rsidP="000A5C2A">
      <w:r>
        <w:rPr>
          <w:noProof/>
        </w:rPr>
        <w:drawing>
          <wp:inline distT="0" distB="0" distL="0" distR="0" wp14:anchorId="6619735C" wp14:editId="0F5A05B3">
            <wp:extent cx="3240000" cy="2520000"/>
            <wp:effectExtent l="0" t="0" r="17780" b="13970"/>
            <wp:docPr id="235" name="Gráfico 235">
              <a:extLst xmlns:a="http://schemas.openxmlformats.org/drawingml/2006/main">
                <a:ext uri="{FF2B5EF4-FFF2-40B4-BE49-F238E27FC236}">
                  <a16:creationId xmlns:a16="http://schemas.microsoft.com/office/drawing/2014/main" id="{00000000-0008-0000-3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68AAE6B" w14:textId="164289D0" w:rsidR="0013213B" w:rsidRDefault="00807287" w:rsidP="00EF4622">
      <w:pPr>
        <w:spacing w:line="360" w:lineRule="auto"/>
        <w:ind w:firstLine="709"/>
        <w:jc w:val="both"/>
      </w:pPr>
      <w:r>
        <w:t xml:space="preserve">En la figura 67, se </w:t>
      </w:r>
      <w:r w:rsidR="00EF4622">
        <w:t>presenta el porcentaje de pago de feriados y dominicales en las obras evaluadas, los resultados muestran que en el 90 % de las obras evaluadas no se paga por feriados y dominicales y sólo en el 10 % de estas se realiza este pago.</w:t>
      </w:r>
    </w:p>
    <w:p w14:paraId="104CAD2E" w14:textId="77777777" w:rsidR="00807287" w:rsidRDefault="00807287" w:rsidP="000A5C2A"/>
    <w:p w14:paraId="0A499C3C" w14:textId="778587FA" w:rsidR="00807287" w:rsidRPr="00517138" w:rsidRDefault="003D7296" w:rsidP="00517138">
      <w:pPr>
        <w:pStyle w:val="Descripcin"/>
        <w:rPr>
          <w:b/>
          <w:bCs/>
          <w:i w:val="0"/>
          <w:iCs w:val="0"/>
          <w:color w:val="auto"/>
          <w:sz w:val="24"/>
          <w:szCs w:val="24"/>
        </w:rPr>
      </w:pPr>
      <w:bookmarkStart w:id="160" w:name="_Toc71018398"/>
      <w:r w:rsidRPr="004B3026">
        <w:rPr>
          <w:b/>
          <w:bCs/>
          <w:i w:val="0"/>
          <w:iCs w:val="0"/>
          <w:color w:val="auto"/>
          <w:sz w:val="24"/>
          <w:szCs w:val="24"/>
        </w:rPr>
        <w:t xml:space="preserve">Figura </w:t>
      </w:r>
      <w:r w:rsidRPr="004B3026">
        <w:rPr>
          <w:b/>
          <w:bCs/>
          <w:i w:val="0"/>
          <w:iCs w:val="0"/>
          <w:color w:val="auto"/>
          <w:sz w:val="24"/>
          <w:szCs w:val="24"/>
        </w:rPr>
        <w:fldChar w:fldCharType="begin"/>
      </w:r>
      <w:r w:rsidRPr="004B3026">
        <w:rPr>
          <w:b/>
          <w:bCs/>
          <w:i w:val="0"/>
          <w:iCs w:val="0"/>
          <w:color w:val="auto"/>
          <w:sz w:val="24"/>
          <w:szCs w:val="24"/>
        </w:rPr>
        <w:instrText xml:space="preserve"> SEQ Figura \* ARABIC </w:instrText>
      </w:r>
      <w:r w:rsidRPr="004B3026">
        <w:rPr>
          <w:b/>
          <w:bCs/>
          <w:i w:val="0"/>
          <w:iCs w:val="0"/>
          <w:color w:val="auto"/>
          <w:sz w:val="24"/>
          <w:szCs w:val="24"/>
        </w:rPr>
        <w:fldChar w:fldCharType="separate"/>
      </w:r>
      <w:r w:rsidR="00C81D97">
        <w:rPr>
          <w:b/>
          <w:bCs/>
          <w:i w:val="0"/>
          <w:iCs w:val="0"/>
          <w:noProof/>
          <w:color w:val="auto"/>
          <w:sz w:val="24"/>
          <w:szCs w:val="24"/>
        </w:rPr>
        <w:t>68</w:t>
      </w:r>
      <w:r w:rsidRPr="004B3026">
        <w:rPr>
          <w:b/>
          <w:bCs/>
          <w:i w:val="0"/>
          <w:iCs w:val="0"/>
          <w:color w:val="auto"/>
          <w:sz w:val="24"/>
          <w:szCs w:val="24"/>
        </w:rPr>
        <w:fldChar w:fldCharType="end"/>
      </w:r>
      <w:r w:rsidRPr="004B3026">
        <w:rPr>
          <w:b/>
          <w:bCs/>
          <w:i w:val="0"/>
          <w:iCs w:val="0"/>
          <w:color w:val="auto"/>
          <w:sz w:val="24"/>
          <w:szCs w:val="24"/>
        </w:rPr>
        <w:t>.</w:t>
      </w:r>
      <w:r w:rsidR="00517138">
        <w:rPr>
          <w:b/>
          <w:bCs/>
          <w:i w:val="0"/>
          <w:iCs w:val="0"/>
          <w:color w:val="auto"/>
          <w:sz w:val="24"/>
          <w:szCs w:val="24"/>
        </w:rPr>
        <w:t xml:space="preserve"> </w:t>
      </w:r>
      <w:r w:rsidR="00807287" w:rsidRPr="00517138">
        <w:rPr>
          <w:color w:val="auto"/>
          <w:sz w:val="24"/>
          <w:szCs w:val="22"/>
        </w:rPr>
        <w:t xml:space="preserve">Porcentaje de pago de </w:t>
      </w:r>
      <w:r w:rsidR="00807287" w:rsidRPr="00517138">
        <w:rPr>
          <w:color w:val="auto"/>
          <w:sz w:val="24"/>
          <w:szCs w:val="22"/>
        </w:rPr>
        <w:t>horas extras</w:t>
      </w:r>
      <w:r w:rsidR="00807287" w:rsidRPr="00517138">
        <w:rPr>
          <w:color w:val="auto"/>
          <w:sz w:val="24"/>
          <w:szCs w:val="22"/>
        </w:rPr>
        <w:t xml:space="preserve"> en las obras evaluadas</w:t>
      </w:r>
      <w:bookmarkEnd w:id="160"/>
    </w:p>
    <w:p w14:paraId="3A97A813" w14:textId="7339FBA2" w:rsidR="0013213B" w:rsidRDefault="003D7296" w:rsidP="000A5C2A">
      <w:r w:rsidRPr="003D7296">
        <w:rPr>
          <w:b/>
          <w:bCs/>
          <w:noProof/>
        </w:rPr>
        <w:drawing>
          <wp:inline distT="0" distB="0" distL="0" distR="0" wp14:anchorId="1B2FFE9A" wp14:editId="0B9955A3">
            <wp:extent cx="3240000" cy="2520000"/>
            <wp:effectExtent l="0" t="0" r="17780" b="13970"/>
            <wp:docPr id="236" name="Gráfico 236">
              <a:extLst xmlns:a="http://schemas.openxmlformats.org/drawingml/2006/main">
                <a:ext uri="{FF2B5EF4-FFF2-40B4-BE49-F238E27FC236}">
                  <a16:creationId xmlns:a16="http://schemas.microsoft.com/office/drawing/2014/main" id="{00000000-0008-0000-3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4D38C847" w14:textId="43016EE6" w:rsidR="00EF4622" w:rsidRDefault="00EF4622" w:rsidP="00EF4622">
      <w:pPr>
        <w:spacing w:line="360" w:lineRule="auto"/>
        <w:ind w:firstLine="709"/>
        <w:jc w:val="both"/>
      </w:pPr>
      <w:r>
        <w:t>En la figura 6</w:t>
      </w:r>
      <w:r>
        <w:t>8</w:t>
      </w:r>
      <w:r>
        <w:t xml:space="preserve">, se presenta el porcentaje de pago de </w:t>
      </w:r>
      <w:r>
        <w:t>horas extras</w:t>
      </w:r>
      <w:r>
        <w:t xml:space="preserve"> en las obras evaluadas, los resultados muestran que en el </w:t>
      </w:r>
      <w:r>
        <w:t>94</w:t>
      </w:r>
      <w:r>
        <w:t xml:space="preserve"> % de las obras evaluadas no se paga por </w:t>
      </w:r>
      <w:r>
        <w:t>ese concepto</w:t>
      </w:r>
      <w:r>
        <w:t xml:space="preserve"> y sólo en el </w:t>
      </w:r>
      <w:r>
        <w:t>6</w:t>
      </w:r>
      <w:r>
        <w:t xml:space="preserve"> % de estas se realiza este pago.</w:t>
      </w:r>
    </w:p>
    <w:p w14:paraId="290845BF" w14:textId="3D688235" w:rsidR="00517138" w:rsidRDefault="00517138" w:rsidP="00EF4622">
      <w:pPr>
        <w:spacing w:line="360" w:lineRule="auto"/>
        <w:ind w:firstLine="709"/>
        <w:jc w:val="both"/>
      </w:pPr>
    </w:p>
    <w:p w14:paraId="6D581294" w14:textId="77777777" w:rsidR="00517138" w:rsidRDefault="00517138" w:rsidP="00EF4622">
      <w:pPr>
        <w:spacing w:line="360" w:lineRule="auto"/>
        <w:ind w:firstLine="709"/>
        <w:jc w:val="both"/>
      </w:pPr>
    </w:p>
    <w:p w14:paraId="5751DF36" w14:textId="28362967" w:rsidR="00462E4E" w:rsidRDefault="000A5C2A" w:rsidP="007A6957">
      <w:pPr>
        <w:pStyle w:val="Ttulo1"/>
        <w:ind w:left="284" w:hanging="284"/>
        <w:jc w:val="center"/>
      </w:pPr>
      <w:bookmarkStart w:id="161" w:name="_Toc71018316"/>
      <w:r>
        <w:lastRenderedPageBreak/>
        <w:t>DISCUSIÓN</w:t>
      </w:r>
      <w:bookmarkEnd w:id="161"/>
    </w:p>
    <w:p w14:paraId="07D3D9F3" w14:textId="42A0782A" w:rsidR="00A75798" w:rsidRDefault="005F2C92" w:rsidP="005F2C92">
      <w:pPr>
        <w:spacing w:line="360" w:lineRule="auto"/>
        <w:ind w:firstLine="709"/>
        <w:jc w:val="both"/>
      </w:pPr>
      <w:r>
        <w:t>El 83.33 % de los rendimientos de la mano de obra para la ejecución de las partidas de encofrado de vigas de cimentación, sobrecimientos, columnas, vigas de techo, losas aligeradas y escaleras de las obras de edificaciones en proceso de construcción de la ciudad de Jaén son mayores y el 16.67 % de los rendimientos son menores a los establecidas por la Cámara Peruana de la Construcción (CAPECO). Para la partida de desencofrados de estas mismas partidas el 66.67 % presentó un rendimiento mayor y el 33.33 % un rendimiento menor.</w:t>
      </w:r>
      <w:r w:rsidR="00753387">
        <w:t xml:space="preserve"> </w:t>
      </w:r>
      <w:r w:rsidR="009F134B">
        <w:t xml:space="preserve">Al constatar estos resultados con investigaciones relacionadas con esta, se tiene la realizada por </w:t>
      </w:r>
      <w:r w:rsidR="009F134B" w:rsidRPr="009F134B">
        <w:t>Mondragón (2017)</w:t>
      </w:r>
      <w:r w:rsidR="009F134B">
        <w:t xml:space="preserve"> en la que obtuvo como </w:t>
      </w:r>
      <w:r w:rsidR="009F134B" w:rsidRPr="009F134B">
        <w:t>resultado que 09 partidas registraron menor requerimiento de mano de obra que la indicada en el expediente técnico y 12 registraron mayor requerimiento de mano de obra</w:t>
      </w:r>
      <w:r w:rsidR="009F134B">
        <w:t>; con esto y otras investigaciones realizadas se demuestra que los rendimientos establecidos por CAPECO para Lima y Callao, que muchas veces son utilizadas en la elaboración de expedientes tienen variaciones en varias partidas y de acuerdo a la zona donde se ejecute la obra.</w:t>
      </w:r>
    </w:p>
    <w:p w14:paraId="63069A96" w14:textId="212ECE1C" w:rsidR="00B54E35" w:rsidRDefault="00B54E35" w:rsidP="00B54E35">
      <w:pPr>
        <w:spacing w:after="0" w:line="360" w:lineRule="auto"/>
        <w:jc w:val="both"/>
      </w:pPr>
    </w:p>
    <w:p w14:paraId="1BA5BC66" w14:textId="2500005D" w:rsidR="009F134B" w:rsidRDefault="00EC70E9" w:rsidP="0018193A">
      <w:pPr>
        <w:spacing w:after="0" w:line="360" w:lineRule="auto"/>
        <w:ind w:firstLine="709"/>
        <w:jc w:val="both"/>
      </w:pPr>
      <w:r>
        <w:t xml:space="preserve">Las cuadrillas utilizadas para la ejecución de las partidas </w:t>
      </w:r>
      <w:r w:rsidR="0018193A">
        <w:t>en las obras de edificación de la ciudad de Jaén, principalmente en la partida de elaboración de concreto es menor con respecto a las cuadrillas establecidas por CAPECO para esta partida, por lo que es un factor determinante para que las partidas de concreto sean menores, esto debido a que las obras evaluadas muchas veces no cuentan con mucho presupuesto para contratar más personal y lo realizan el llenado de varias estructuras en varios días, además de ello existen otros factores como el costo del alquiler o compra de madera para poder encofrar todas las estructuras y poder realizar los llenados en un solo día, estas partidas y las anteriores se realizan por partes con el poco personal que en la mayoría de obras se pudo identificar.</w:t>
      </w:r>
    </w:p>
    <w:p w14:paraId="5454E31A" w14:textId="77777777" w:rsidR="00EC70E9" w:rsidRDefault="00EC70E9" w:rsidP="00B54E35">
      <w:pPr>
        <w:spacing w:after="0" w:line="360" w:lineRule="auto"/>
        <w:jc w:val="both"/>
      </w:pPr>
    </w:p>
    <w:p w14:paraId="70658A1A" w14:textId="5A369086" w:rsidR="00B54E35" w:rsidRDefault="007E3F93" w:rsidP="007E3F93">
      <w:pPr>
        <w:spacing w:line="360" w:lineRule="auto"/>
        <w:ind w:firstLine="709"/>
        <w:jc w:val="both"/>
      </w:pPr>
      <w:r>
        <w:t xml:space="preserve">En esta investigación se ha planteado cinco posibles factores que pueden influir en el rendimiento de la mano de obra en la ejecución de las partidas de encofrado, desencofrado, concreto y curado los cuales son: Bajas remuneraciones, Muchas horas de trabajo, condiciones climáticas, falta de incentivo y condiciones climáticas; lo cual se ha determinado en una encuesta a uno de los obreros escogidos al azar de cada una de las obras, como resultado se obtuvo que el factor que más influye sobre los rendimientos es la falta de incentivo y la que menos influye son las condiciones climáticas. Es probable que puedan </w:t>
      </w:r>
      <w:r>
        <w:lastRenderedPageBreak/>
        <w:t>existir más factores que pueden ser determinados a través de encuestas con preguntas abiertas, lo que permitirá conocer más causas que los propios trabajadores crean que pueda intervenir sobre los rendimientos de la mano de obra en la ejecución de sus obras</w:t>
      </w:r>
    </w:p>
    <w:p w14:paraId="00FAE86B" w14:textId="4384BA7D" w:rsidR="00D43D23" w:rsidRDefault="00D43D23" w:rsidP="00D43D23">
      <w:pPr>
        <w:spacing w:line="360" w:lineRule="auto"/>
      </w:pPr>
    </w:p>
    <w:p w14:paraId="55F31F02" w14:textId="538A4418" w:rsidR="00D43D23" w:rsidRDefault="00D43D23" w:rsidP="00B069E7">
      <w:pPr>
        <w:spacing w:line="360" w:lineRule="auto"/>
        <w:ind w:firstLine="709"/>
        <w:jc w:val="both"/>
      </w:pPr>
      <w:r>
        <w:t>Al realizar las comparaciones de las partidas evaluadas en las obras de edificaciones de la ciudad de Jaén, se ha podido determinar que las partidas de encofrados y desencofrados son en un mayor porcentaje superiores a las establecidas por CAPECO, mientras que</w:t>
      </w:r>
      <w:r w:rsidR="00B069E7">
        <w:t xml:space="preserve"> con respecto a las partidas de concreto y curado del mismo se ha obtenido como resultado que los rendimientos son menores a los establecidos por CAPECO, debido principalmente de acuerdo a que se utiliza una cuadrilla más reducida con respecto a la cuadrilla propuesta por CAPECO para estas partidas</w:t>
      </w:r>
    </w:p>
    <w:p w14:paraId="40DF1083" w14:textId="48893EFE" w:rsidR="000A5C2A" w:rsidRDefault="000A5C2A" w:rsidP="000A5C2A"/>
    <w:p w14:paraId="5442621A" w14:textId="3E387E40" w:rsidR="000A5C2A" w:rsidRDefault="000A5C2A" w:rsidP="000A5C2A"/>
    <w:p w14:paraId="18502F60" w14:textId="2309022B" w:rsidR="000A5C2A" w:rsidRDefault="000A5C2A" w:rsidP="000A5C2A"/>
    <w:p w14:paraId="2BA4E278" w14:textId="20B6385D" w:rsidR="000A5C2A" w:rsidRDefault="000A5C2A" w:rsidP="000A5C2A"/>
    <w:p w14:paraId="099D1C75" w14:textId="1BD245BD" w:rsidR="000A5C2A" w:rsidRDefault="000A5C2A" w:rsidP="000A5C2A"/>
    <w:p w14:paraId="6CCA15DC" w14:textId="55FD93B5" w:rsidR="000A5C2A" w:rsidRDefault="000A5C2A" w:rsidP="000A5C2A"/>
    <w:p w14:paraId="7C1863E3" w14:textId="1C89673C" w:rsidR="000A5C2A" w:rsidRDefault="000A5C2A" w:rsidP="000A5C2A"/>
    <w:p w14:paraId="5E4A2ACF" w14:textId="293D404E" w:rsidR="000A5C2A" w:rsidRDefault="000A5C2A" w:rsidP="000A5C2A"/>
    <w:p w14:paraId="2DD8C36F" w14:textId="2F9F244E" w:rsidR="000A5C2A" w:rsidRDefault="000A5C2A" w:rsidP="000A5C2A"/>
    <w:p w14:paraId="0740A11A" w14:textId="71BAB262" w:rsidR="000A5C2A" w:rsidRDefault="000A5C2A" w:rsidP="000A5C2A"/>
    <w:p w14:paraId="225A5BE7" w14:textId="0F831C58" w:rsidR="000A5C2A" w:rsidRDefault="000A5C2A" w:rsidP="000A5C2A"/>
    <w:p w14:paraId="33E32028" w14:textId="301D760B" w:rsidR="000A5C2A" w:rsidRDefault="000A5C2A" w:rsidP="000A5C2A"/>
    <w:p w14:paraId="7546640D" w14:textId="6BA08F6E" w:rsidR="000A5C2A" w:rsidRDefault="000A5C2A" w:rsidP="000A5C2A"/>
    <w:p w14:paraId="09AB5085" w14:textId="0C3CC4FA" w:rsidR="00884E92" w:rsidRDefault="00884E92" w:rsidP="000A5C2A"/>
    <w:p w14:paraId="125D6950" w14:textId="249DE846" w:rsidR="00884E92" w:rsidRDefault="00884E92" w:rsidP="000A5C2A"/>
    <w:p w14:paraId="58E48079" w14:textId="512180E4" w:rsidR="00884E92" w:rsidRDefault="00884E92" w:rsidP="000A5C2A"/>
    <w:p w14:paraId="0D5A89FE" w14:textId="656C7C9C" w:rsidR="00884E92" w:rsidRDefault="00884E92" w:rsidP="000A5C2A"/>
    <w:p w14:paraId="0DF55460" w14:textId="17B2A957" w:rsidR="00884E92" w:rsidRDefault="00884E92" w:rsidP="000A5C2A"/>
    <w:p w14:paraId="3C172681" w14:textId="5F2CE9AB" w:rsidR="00884E92" w:rsidRDefault="00884E92" w:rsidP="000A5C2A"/>
    <w:p w14:paraId="3F5C8D6F" w14:textId="4E67DB28" w:rsidR="00462E4E" w:rsidRPr="00462E4E" w:rsidRDefault="002D6C2B" w:rsidP="002B60B7">
      <w:pPr>
        <w:pStyle w:val="Ttulo1"/>
        <w:jc w:val="center"/>
      </w:pPr>
      <w:bookmarkStart w:id="162" w:name="_Toc71018317"/>
      <w:r>
        <w:lastRenderedPageBreak/>
        <w:t>CONCLUSIONES</w:t>
      </w:r>
      <w:bookmarkEnd w:id="162"/>
    </w:p>
    <w:p w14:paraId="2A1FC67B" w14:textId="412E7DCD" w:rsidR="00B54E35" w:rsidRDefault="00244D9F" w:rsidP="00244D9F">
      <w:pPr>
        <w:spacing w:line="360" w:lineRule="auto"/>
        <w:ind w:firstLine="709"/>
        <w:jc w:val="both"/>
      </w:pPr>
      <w:r>
        <w:t>Los rendimientos de la mano de obra para la ejecución de las partidas de encofrado y concreto en edificaciones comunes que se encontraron en proceso de construcción durante el desarrollo de esta investigación, presentan variaciones con respecto a las establecidas por CAPECO, principalmente en la partida de concreto debido principalmente a la diferencia de la cuadrilla utilizada para la ejecución de las partidas.</w:t>
      </w:r>
    </w:p>
    <w:p w14:paraId="200E369A" w14:textId="77777777" w:rsidR="00B54E35" w:rsidRDefault="00B54E35" w:rsidP="00B54E35">
      <w:pPr>
        <w:spacing w:after="0" w:line="360" w:lineRule="auto"/>
        <w:jc w:val="both"/>
      </w:pPr>
    </w:p>
    <w:p w14:paraId="5C516439" w14:textId="6CF4ED18" w:rsidR="00B54E35" w:rsidRDefault="00244D9F" w:rsidP="00244D9F">
      <w:pPr>
        <w:spacing w:after="0" w:line="360" w:lineRule="auto"/>
        <w:ind w:firstLine="709"/>
        <w:jc w:val="both"/>
      </w:pPr>
      <w:r>
        <w:t>Las cuadrillas utilizadas en la ejecución de las partidas de encofrado y concreto son menores específicamente en la partida de concreto, debido a que principalmente son obras pequeñas y no cuentan con el presupuesto para realizar el encofrado total de las estructuras y tampoco con la cantidad de obreros para realizar el llenado de las estructuras de concreto excepto las losas aligeradas.</w:t>
      </w:r>
    </w:p>
    <w:p w14:paraId="397EB3FA" w14:textId="77777777" w:rsidR="00B54E35" w:rsidRDefault="00B54E35" w:rsidP="00B54E35">
      <w:pPr>
        <w:pStyle w:val="Prrafodelista"/>
      </w:pPr>
    </w:p>
    <w:p w14:paraId="4CCB4C6B" w14:textId="382DD13B" w:rsidR="00B54E35" w:rsidRDefault="00244D9F" w:rsidP="00244D9F">
      <w:pPr>
        <w:spacing w:line="360" w:lineRule="auto"/>
        <w:ind w:firstLine="709"/>
        <w:jc w:val="both"/>
      </w:pPr>
      <w:r>
        <w:t>Se concluye que los tres principales factores que intervienen sobre el rendimiento de la mano de obras utilizada para la ejecución de las partidas de encofrado y concreto en edificaciones comunes de la ciudad de Jaén, son la falta de incentivo por parte de los encargados y propietarios de las obras, las bajas remuneraciones que perciben por su trabajo en la mayoría de las obras y las condiciones climáticas que se presentan muchas veces son extremas en la ciudad de Jaén.</w:t>
      </w:r>
    </w:p>
    <w:p w14:paraId="2E3F9377" w14:textId="77777777" w:rsidR="00B54E35" w:rsidRDefault="00B54E35" w:rsidP="00B54E35">
      <w:pPr>
        <w:pStyle w:val="Prrafodelista"/>
        <w:spacing w:line="360" w:lineRule="auto"/>
      </w:pPr>
    </w:p>
    <w:p w14:paraId="580919F7" w14:textId="03432CA0" w:rsidR="00B54E35" w:rsidRDefault="00244D9F" w:rsidP="00DD72C3">
      <w:pPr>
        <w:spacing w:line="360" w:lineRule="auto"/>
        <w:ind w:firstLine="709"/>
        <w:jc w:val="both"/>
      </w:pPr>
      <w:r>
        <w:t>Al c</w:t>
      </w:r>
      <w:r w:rsidR="00B54E35">
        <w:t>omparar los rendimientos d</w:t>
      </w:r>
      <w:r>
        <w:t xml:space="preserve">e la mano de obra en edificaciones comunes de la ciudad de jaén con los establecidos por CAPECO, con sustento en el técnica de la observación aplicada en la investigación y con todas las fichas de recolección de datos aplicadas para lograr cada uno de los objetivos de esta investigación, se concluye que los rendimientos en la partida de encofrado y desencofrado son mayores a las establecidas por CAPECO y los rendimientos </w:t>
      </w:r>
      <w:r w:rsidR="00DD72C3">
        <w:t>de la partida de concreto obtenido de las obras evaluadas son menores a las establecidas por CAPECO.</w:t>
      </w:r>
    </w:p>
    <w:p w14:paraId="07C0FA95" w14:textId="3E07A142" w:rsidR="00A25D62" w:rsidRDefault="00A25D62" w:rsidP="005260CF">
      <w:pPr>
        <w:spacing w:line="360" w:lineRule="auto"/>
        <w:jc w:val="both"/>
      </w:pPr>
    </w:p>
    <w:p w14:paraId="45C24109" w14:textId="4845CADD" w:rsidR="000A5C2A" w:rsidRDefault="000A5C2A" w:rsidP="005260CF">
      <w:pPr>
        <w:spacing w:line="360" w:lineRule="auto"/>
        <w:jc w:val="both"/>
      </w:pPr>
    </w:p>
    <w:p w14:paraId="38845CE6" w14:textId="48ECAA83" w:rsidR="000A5C2A" w:rsidRDefault="000A5C2A" w:rsidP="005260CF">
      <w:pPr>
        <w:spacing w:line="360" w:lineRule="auto"/>
        <w:jc w:val="both"/>
      </w:pPr>
    </w:p>
    <w:p w14:paraId="4AEF3F39" w14:textId="12DB2347" w:rsidR="000A5C2A" w:rsidRPr="00B85E3D" w:rsidRDefault="002D6C2B" w:rsidP="007A6957">
      <w:pPr>
        <w:pStyle w:val="Ttulo1"/>
        <w:ind w:left="284" w:hanging="284"/>
        <w:jc w:val="center"/>
      </w:pPr>
      <w:bookmarkStart w:id="163" w:name="_Toc71018318"/>
      <w:r w:rsidRPr="00B85E3D">
        <w:lastRenderedPageBreak/>
        <w:t>RECOMENDACIONES</w:t>
      </w:r>
      <w:bookmarkEnd w:id="163"/>
    </w:p>
    <w:p w14:paraId="61C088C0" w14:textId="4ABEE28C" w:rsidR="00DD72C3" w:rsidRDefault="00DD72C3" w:rsidP="00DD72C3">
      <w:pPr>
        <w:spacing w:line="360" w:lineRule="auto"/>
        <w:ind w:firstLine="709"/>
        <w:jc w:val="both"/>
      </w:pPr>
      <w:r>
        <w:t>Para futuras investigaciones, se recomienda realizar un seguimiento más detallado a cada una de las partidas en cada obra, tomar el registro de lo rendimientos durante uno o varios días en la ejecución de una misma partida, pues según las condiciones de obra, climáticas, entre más factores puede haber variaciones en los rendimientos incluso en las mismas obras y con la misma mano de obra utilizada.</w:t>
      </w:r>
    </w:p>
    <w:p w14:paraId="1805E569" w14:textId="77777777" w:rsidR="00DD72C3" w:rsidRDefault="00DD72C3" w:rsidP="00DD72C3">
      <w:pPr>
        <w:spacing w:line="360" w:lineRule="auto"/>
        <w:ind w:firstLine="709"/>
        <w:jc w:val="both"/>
      </w:pPr>
    </w:p>
    <w:p w14:paraId="61FDAD52" w14:textId="71436553" w:rsidR="00B54E35" w:rsidRDefault="00DD72C3" w:rsidP="00DD72C3">
      <w:pPr>
        <w:spacing w:after="0" w:line="360" w:lineRule="auto"/>
        <w:ind w:firstLine="709"/>
        <w:jc w:val="both"/>
      </w:pPr>
      <w:r>
        <w:t>Para los encargados de obra, se recomienda realizar una programación de sus actividades de acuerdo al presupuesto y a las partidas a ejecutar, porque durante el desarrollo de esta investigación se ha observado que en algunas obras faltaba personal obrero para algunas partidas y en otras había personal que no hacía ningún tipo de actividad por momentos durante el lapso que se realizó la visita técnica a algunas obras.</w:t>
      </w:r>
    </w:p>
    <w:p w14:paraId="2B2A2C7D" w14:textId="77777777" w:rsidR="00DD72C3" w:rsidRDefault="00DD72C3" w:rsidP="00B54E35">
      <w:pPr>
        <w:spacing w:after="0" w:line="360" w:lineRule="auto"/>
        <w:jc w:val="both"/>
      </w:pPr>
    </w:p>
    <w:p w14:paraId="7B8F3073" w14:textId="2270B8D4" w:rsidR="00B54E35" w:rsidRDefault="00DD72C3" w:rsidP="00041C41">
      <w:pPr>
        <w:spacing w:line="360" w:lineRule="auto"/>
        <w:ind w:firstLine="709"/>
        <w:jc w:val="both"/>
      </w:pPr>
      <w:r>
        <w:t>Para investigaciones posteriores, se recomienda realizar encuestas con preguntas abiertas para conocer más posibles factores que puedan intervenir sobre los rendimientos de la mano de obra</w:t>
      </w:r>
      <w:r w:rsidR="00041C41">
        <w:t xml:space="preserve"> y de ser posible se recomienda encuestar a todos los obreros que se encuentren trabajando en obra; así se podrá conocer más a fondo y con resultados más cercanos a la realidad estos factores.</w:t>
      </w:r>
    </w:p>
    <w:p w14:paraId="25629016" w14:textId="77777777" w:rsidR="00DD72C3" w:rsidRDefault="00DD72C3" w:rsidP="00DD72C3">
      <w:pPr>
        <w:spacing w:line="360" w:lineRule="auto"/>
        <w:jc w:val="both"/>
      </w:pPr>
    </w:p>
    <w:p w14:paraId="11516220" w14:textId="6A0718E8" w:rsidR="00B54E35" w:rsidRDefault="00041C41" w:rsidP="00041C41">
      <w:pPr>
        <w:spacing w:line="360" w:lineRule="auto"/>
        <w:ind w:firstLine="709"/>
        <w:jc w:val="both"/>
      </w:pPr>
      <w:r>
        <w:t>Para investigaciones posteriores, realizar investigaciones en más partidas que tiene una edificación y de ser posible en todas las partidas, que permita obtener rendimientos propios para esta parte de país y que luego de tener muchas investigaciones sobre rendimientos se pueda plantear que se establezcan rendimientos quizá a nivel regional y no exista mucha variación con respecto a los rendimientos establecidos por CAPECO para Lima y Callao.</w:t>
      </w:r>
    </w:p>
    <w:p w14:paraId="44D97723" w14:textId="7683914D" w:rsidR="000A5C2A" w:rsidRDefault="000A5C2A" w:rsidP="000A5C2A">
      <w:pPr>
        <w:spacing w:line="360" w:lineRule="auto"/>
        <w:jc w:val="both"/>
        <w:rPr>
          <w:b/>
          <w:bCs/>
        </w:rPr>
      </w:pPr>
    </w:p>
    <w:p w14:paraId="306A2532" w14:textId="7321AA21" w:rsidR="000A5C2A" w:rsidRDefault="000A5C2A" w:rsidP="000A5C2A">
      <w:pPr>
        <w:spacing w:line="360" w:lineRule="auto"/>
        <w:jc w:val="both"/>
        <w:rPr>
          <w:b/>
          <w:bCs/>
        </w:rPr>
      </w:pPr>
    </w:p>
    <w:p w14:paraId="6D88B251" w14:textId="302DB0DB" w:rsidR="000A5C2A" w:rsidRDefault="000A5C2A" w:rsidP="000A5C2A">
      <w:pPr>
        <w:spacing w:line="360" w:lineRule="auto"/>
        <w:jc w:val="both"/>
        <w:rPr>
          <w:b/>
          <w:bCs/>
        </w:rPr>
      </w:pPr>
    </w:p>
    <w:p w14:paraId="63E69CE5" w14:textId="211DE724" w:rsidR="000A5C2A" w:rsidRDefault="000A5C2A" w:rsidP="000A5C2A">
      <w:pPr>
        <w:spacing w:line="360" w:lineRule="auto"/>
        <w:jc w:val="both"/>
        <w:rPr>
          <w:b/>
          <w:bCs/>
        </w:rPr>
      </w:pPr>
    </w:p>
    <w:p w14:paraId="494B8B5D" w14:textId="0FEAB650" w:rsidR="00151439" w:rsidRPr="00B85E3D" w:rsidRDefault="00151439" w:rsidP="007A6957">
      <w:pPr>
        <w:pStyle w:val="Ttulo1"/>
        <w:ind w:left="284" w:hanging="284"/>
        <w:jc w:val="center"/>
      </w:pPr>
      <w:bookmarkStart w:id="164" w:name="_Toc71018319"/>
      <w:r w:rsidRPr="00B85E3D">
        <w:lastRenderedPageBreak/>
        <w:t>REFERENCIAS BIBLIOGRÁFICAS</w:t>
      </w:r>
      <w:bookmarkEnd w:id="164"/>
    </w:p>
    <w:sdt>
      <w:sdtPr>
        <w:rPr>
          <w:lang w:val="es-ES"/>
        </w:rPr>
        <w:id w:val="-28957824"/>
        <w:docPartObj>
          <w:docPartGallery w:val="Bibliographies"/>
          <w:docPartUnique/>
        </w:docPartObj>
      </w:sdtPr>
      <w:sdtEndPr>
        <w:rPr>
          <w:lang w:val="es-PE"/>
        </w:rPr>
      </w:sdtEndPr>
      <w:sdtContent>
        <w:p w14:paraId="6D541AA0" w14:textId="0E4D3ED0" w:rsidR="007F4AEB" w:rsidRDefault="007F4AEB" w:rsidP="007F4AEB"/>
        <w:sdt>
          <w:sdtPr>
            <w:id w:val="-573587230"/>
            <w:bibliography/>
          </w:sdtPr>
          <w:sdtContent>
            <w:p w14:paraId="38BB2A65" w14:textId="117798B4" w:rsidR="007F4AEB" w:rsidRDefault="007F4AEB" w:rsidP="007F4AEB">
              <w:pPr>
                <w:pStyle w:val="Bibliografa"/>
                <w:spacing w:line="360" w:lineRule="auto"/>
                <w:ind w:left="720" w:hanging="720"/>
                <w:jc w:val="both"/>
                <w:rPr>
                  <w:noProof/>
                  <w:szCs w:val="24"/>
                  <w:lang w:val="es-ES"/>
                </w:rPr>
              </w:pPr>
              <w:r>
                <w:fldChar w:fldCharType="begin"/>
              </w:r>
              <w:r>
                <w:instrText>BIBLIOGRAPHY</w:instrText>
              </w:r>
              <w:r>
                <w:fldChar w:fldCharType="separate"/>
              </w:r>
              <w:r>
                <w:rPr>
                  <w:noProof/>
                  <w:lang w:val="es-ES"/>
                </w:rPr>
                <w:t xml:space="preserve">Ccorahua Chirinos, E. (2016). </w:t>
              </w:r>
              <w:r>
                <w:rPr>
                  <w:i/>
                  <w:iCs/>
                  <w:noProof/>
                  <w:lang w:val="es-ES"/>
                </w:rPr>
                <w:t>Estudio del rendimiento y productividad de la mano de obra en las partidas de asentado del muro de ladrillo, enlucido de cielo raso con yeso y tarrajeo de muros en la cosntrucción del condominio residencial Torre del Sol.</w:t>
              </w:r>
              <w:r>
                <w:rPr>
                  <w:noProof/>
                  <w:lang w:val="es-ES"/>
                </w:rPr>
                <w:t xml:space="preserve"> (Tesis de pregrado, Universidad nadina del Cusco), Repositorio Digital . http://repositorio.uandina.edu.pe/handle/UAC/351</w:t>
              </w:r>
            </w:p>
            <w:p w14:paraId="7F563875" w14:textId="696637CD" w:rsidR="007F4AEB" w:rsidRDefault="007F4AEB" w:rsidP="007F4AEB">
              <w:pPr>
                <w:pStyle w:val="Bibliografa"/>
                <w:spacing w:line="360" w:lineRule="auto"/>
                <w:ind w:left="720" w:hanging="720"/>
                <w:jc w:val="both"/>
                <w:rPr>
                  <w:noProof/>
                  <w:lang w:val="es-ES"/>
                </w:rPr>
              </w:pPr>
              <w:r>
                <w:rPr>
                  <w:noProof/>
                  <w:lang w:val="es-ES"/>
                </w:rPr>
                <w:t xml:space="preserve">Cutipa Pizarrao, C. I. (2018). </w:t>
              </w:r>
              <w:r>
                <w:rPr>
                  <w:i/>
                  <w:iCs/>
                  <w:noProof/>
                  <w:lang w:val="es-ES"/>
                </w:rPr>
                <w:t>Análisis del rendimiento de mano de obra de estructuras, mampostería y acabados del proyecto: Majoramiento y sustitución de la infraestructura educativa de la I.E. "Juan Jiménez Pimente" - Tarapoto - San Martín.</w:t>
              </w:r>
              <w:r>
                <w:rPr>
                  <w:noProof/>
                  <w:lang w:val="es-ES"/>
                </w:rPr>
                <w:t xml:space="preserve"> (Tesis de pregrado, Universidad Nacional de San Martín), Repositorio Institucional http://repositorio.unsm.edu.pe/handle/11458/2698</w:t>
              </w:r>
            </w:p>
            <w:p w14:paraId="29C0E38E" w14:textId="72376195" w:rsidR="007F4AEB" w:rsidRDefault="007F4AEB" w:rsidP="007F4AEB">
              <w:pPr>
                <w:pStyle w:val="Bibliografa"/>
                <w:spacing w:line="360" w:lineRule="auto"/>
                <w:ind w:left="720" w:hanging="720"/>
                <w:jc w:val="both"/>
                <w:rPr>
                  <w:noProof/>
                  <w:lang w:val="es-ES"/>
                </w:rPr>
              </w:pPr>
              <w:r>
                <w:rPr>
                  <w:noProof/>
                  <w:lang w:val="es-ES"/>
                </w:rPr>
                <w:t xml:space="preserve">Gómez Cabrera, A., &amp; Morales Bocanegra, D. C. (2015). Análisis de la productividad en la construcción de vivienda basada en rendimientos de mano de obra. </w:t>
              </w:r>
              <w:r>
                <w:rPr>
                  <w:i/>
                  <w:iCs/>
                  <w:noProof/>
                  <w:lang w:val="es-ES"/>
                </w:rPr>
                <w:t>INGE CUC, 12</w:t>
              </w:r>
              <w:r>
                <w:rPr>
                  <w:noProof/>
                  <w:lang w:val="es-ES"/>
                </w:rPr>
                <w:t>(1),23-31. https://revistascientificas.cuc.edu.co/index.php/ingecuc/article/view/666</w:t>
              </w:r>
            </w:p>
            <w:p w14:paraId="67E68C96" w14:textId="2183296A" w:rsidR="007F4AEB" w:rsidRDefault="007F4AEB" w:rsidP="007F4AEB">
              <w:pPr>
                <w:pStyle w:val="Bibliografa"/>
                <w:spacing w:line="360" w:lineRule="auto"/>
                <w:ind w:left="720" w:hanging="720"/>
                <w:jc w:val="both"/>
                <w:rPr>
                  <w:noProof/>
                  <w:lang w:val="es-ES"/>
                </w:rPr>
              </w:pPr>
              <w:r>
                <w:rPr>
                  <w:noProof/>
                  <w:lang w:val="es-ES"/>
                </w:rPr>
                <w:t xml:space="preserve">Góngora Figueroa, R., &amp; López Ibarra, R. A. (2020). </w:t>
              </w:r>
              <w:r>
                <w:rPr>
                  <w:i/>
                  <w:iCs/>
                  <w:noProof/>
                  <w:lang w:val="es-ES"/>
                </w:rPr>
                <w:t>Rendimientos de mano de obra para los diferentes sistemas constructivos de placas entrepiso aligeradas aplicadas en la ingeniería civil en la región.</w:t>
              </w:r>
              <w:r>
                <w:rPr>
                  <w:noProof/>
                  <w:lang w:val="es-ES"/>
                </w:rPr>
                <w:t xml:space="preserve"> (Tesis de pregrado, Universidad Piloto de Colombia), Repositorio Institucional . http://repositorio.ufpso.edu.co:8080/dspaceufpso/handle/123456789/1602</w:t>
              </w:r>
            </w:p>
            <w:p w14:paraId="12AC33B5" w14:textId="04007262" w:rsidR="007F4AEB" w:rsidRDefault="007F4AEB" w:rsidP="007F4AEB">
              <w:pPr>
                <w:pStyle w:val="Bibliografa"/>
                <w:spacing w:line="360" w:lineRule="auto"/>
                <w:ind w:left="720" w:hanging="720"/>
                <w:jc w:val="both"/>
                <w:rPr>
                  <w:noProof/>
                  <w:lang w:val="es-ES"/>
                </w:rPr>
              </w:pPr>
              <w:r>
                <w:rPr>
                  <w:noProof/>
                  <w:lang w:val="es-ES"/>
                </w:rPr>
                <w:t xml:space="preserve">Hernández Sampieri, R., Fernández Collado, C., &amp; Baptista Lucio, M. D. (2014). </w:t>
              </w:r>
              <w:r>
                <w:rPr>
                  <w:i/>
                  <w:iCs/>
                  <w:noProof/>
                  <w:lang w:val="es-ES"/>
                </w:rPr>
                <w:t>Metodología de la investigación</w:t>
              </w:r>
              <w:r>
                <w:rPr>
                  <w:noProof/>
                  <w:lang w:val="es-ES"/>
                </w:rPr>
                <w:t xml:space="preserve"> (Sexta edición ed.). https://www.esup.edu.pe/descargas/dep_investigacion/Metodologia%20de%20la%20investigaci%C3%B3n%205ta%20Edici%C3%B3n.pdf</w:t>
              </w:r>
            </w:p>
            <w:p w14:paraId="734858BA" w14:textId="123E8852" w:rsidR="007F4AEB" w:rsidRDefault="007F4AEB" w:rsidP="007F4AEB">
              <w:pPr>
                <w:pStyle w:val="Bibliografa"/>
                <w:spacing w:line="360" w:lineRule="auto"/>
                <w:ind w:left="720" w:hanging="720"/>
                <w:jc w:val="both"/>
                <w:rPr>
                  <w:noProof/>
                  <w:lang w:val="es-ES"/>
                </w:rPr>
              </w:pPr>
              <w:r>
                <w:rPr>
                  <w:noProof/>
                  <w:lang w:val="es-ES"/>
                </w:rPr>
                <w:t xml:space="preserve">Mejía Gálvez , G. (2017). </w:t>
              </w:r>
              <w:r>
                <w:rPr>
                  <w:i/>
                  <w:iCs/>
                  <w:noProof/>
                  <w:lang w:val="es-ES"/>
                </w:rPr>
                <w:t>Evaluación de rendimiento de mano de obra en la construcción de locales multiusos en el distrito de Chota.</w:t>
              </w:r>
              <w:r>
                <w:rPr>
                  <w:noProof/>
                  <w:lang w:val="es-ES"/>
                </w:rPr>
                <w:t xml:space="preserve"> (Tesis de pregrado, Universidad Nacional de Cajamarca), Repositorio Institucional . http://repositorio.unc.edu.pe/handle/UNC/1016</w:t>
              </w:r>
            </w:p>
            <w:p w14:paraId="3980DDB1" w14:textId="5FEC95DF" w:rsidR="007F4AEB" w:rsidRDefault="007F4AEB" w:rsidP="007F4AEB">
              <w:pPr>
                <w:pStyle w:val="Bibliografa"/>
                <w:spacing w:line="360" w:lineRule="auto"/>
                <w:ind w:left="720" w:hanging="720"/>
                <w:jc w:val="both"/>
                <w:rPr>
                  <w:noProof/>
                  <w:lang w:val="es-ES"/>
                </w:rPr>
              </w:pPr>
              <w:r>
                <w:rPr>
                  <w:noProof/>
                  <w:lang w:val="es-ES"/>
                </w:rPr>
                <w:lastRenderedPageBreak/>
                <w:t xml:space="preserve">Ministerio de Vivienda Construcción y Saneamiento (MVCS). (2009). </w:t>
              </w:r>
              <w:r>
                <w:rPr>
                  <w:i/>
                  <w:iCs/>
                  <w:noProof/>
                  <w:lang w:val="es-ES"/>
                </w:rPr>
                <w:t>Norma Técnica de edificación E.060 Concreto Armado.</w:t>
              </w:r>
              <w:r>
                <w:rPr>
                  <w:noProof/>
                  <w:lang w:val="es-ES"/>
                </w:rPr>
                <w:t xml:space="preserve"> https://www.construccion.org/normas/rne2012/rne2006.htm</w:t>
              </w:r>
            </w:p>
            <w:p w14:paraId="1FC5AE89" w14:textId="6F886DE3" w:rsidR="007F4AEB" w:rsidRDefault="007F4AEB" w:rsidP="007F4AEB">
              <w:pPr>
                <w:pStyle w:val="Bibliografa"/>
                <w:spacing w:line="360" w:lineRule="auto"/>
                <w:ind w:left="720" w:hanging="720"/>
                <w:jc w:val="both"/>
                <w:rPr>
                  <w:noProof/>
                  <w:lang w:val="es-ES"/>
                </w:rPr>
              </w:pPr>
              <w:r>
                <w:rPr>
                  <w:noProof/>
                  <w:lang w:val="es-ES"/>
                </w:rPr>
                <w:t xml:space="preserve">Mondragón Altamirano, P. (2017). </w:t>
              </w:r>
              <w:r>
                <w:rPr>
                  <w:i/>
                  <w:iCs/>
                  <w:noProof/>
                  <w:lang w:val="es-ES"/>
                </w:rPr>
                <w:t>Evaluación de los rendimientos de mano de obra en la pavimentación del jirón Miguel Grau, Sector Fila Alta, provincia Jaén - Cajamarca.</w:t>
              </w:r>
              <w:r>
                <w:rPr>
                  <w:noProof/>
                  <w:lang w:val="es-ES"/>
                </w:rPr>
                <w:t xml:space="preserve"> (Tesis de pregrado, Universidad Nacional de Cajamarca), Repositorio Institucional . http://repositorio.unc.edu.pe/handle/UNC/1065</w:t>
              </w:r>
            </w:p>
            <w:p w14:paraId="7DC5926F" w14:textId="6C28AD2C" w:rsidR="007F4AEB" w:rsidRDefault="007F4AEB" w:rsidP="007F4AEB">
              <w:pPr>
                <w:pStyle w:val="Bibliografa"/>
                <w:spacing w:line="360" w:lineRule="auto"/>
                <w:ind w:left="720" w:hanging="720"/>
                <w:jc w:val="both"/>
                <w:rPr>
                  <w:noProof/>
                  <w:lang w:val="es-ES"/>
                </w:rPr>
              </w:pPr>
              <w:r>
                <w:rPr>
                  <w:noProof/>
                  <w:lang w:val="es-ES"/>
                </w:rPr>
                <w:t xml:space="preserve">Oliva Mazariegos, R. (2013). </w:t>
              </w:r>
              <w:r>
                <w:rPr>
                  <w:i/>
                  <w:iCs/>
                  <w:noProof/>
                  <w:lang w:val="es-ES"/>
                </w:rPr>
                <w:t>Rendimientos de mano de obra en renglones básicos para la construcción, en viviendas de mampostería en un nivel, en el área matroplitana guatemalteca.</w:t>
              </w:r>
              <w:r>
                <w:rPr>
                  <w:noProof/>
                  <w:lang w:val="es-ES"/>
                </w:rPr>
                <w:t xml:space="preserve"> (Tesis de pregrado, Universidad de San Carlos de Guatemala), Biblioteca Digital. http://biblioteca.usac.edu.gt/tesis/08/08_3496_C.pdf</w:t>
              </w:r>
            </w:p>
            <w:p w14:paraId="1F8FB645" w14:textId="6CFACA1D" w:rsidR="007F4AEB" w:rsidRDefault="007F4AEB" w:rsidP="007F4AEB">
              <w:pPr>
                <w:pStyle w:val="Bibliografa"/>
                <w:spacing w:line="360" w:lineRule="auto"/>
                <w:ind w:left="720" w:hanging="720"/>
                <w:jc w:val="both"/>
                <w:rPr>
                  <w:noProof/>
                  <w:lang w:val="es-ES"/>
                </w:rPr>
              </w:pPr>
              <w:r>
                <w:rPr>
                  <w:noProof/>
                  <w:lang w:val="es-ES"/>
                </w:rPr>
                <w:t xml:space="preserve">Rafael Manya, M. (2014). </w:t>
              </w:r>
              <w:r>
                <w:rPr>
                  <w:i/>
                  <w:iCs/>
                  <w:noProof/>
                  <w:lang w:val="es-ES"/>
                </w:rPr>
                <w:t>Productividad de la mano de obra y nivel de desperdicio de los materiales en construcciones de albañilería - Cajamarca.</w:t>
              </w:r>
              <w:r>
                <w:rPr>
                  <w:noProof/>
                  <w:lang w:val="es-ES"/>
                </w:rPr>
                <w:t xml:space="preserve"> (Tesis de pregrado, Universidad Nacional de Cajamarca), Repositorio Institucional . http://repositorio.unc.edu.pe/handle/UNC/305</w:t>
              </w:r>
            </w:p>
            <w:p w14:paraId="675037FA" w14:textId="20BF7BBD" w:rsidR="007F4AEB" w:rsidRDefault="007F4AEB" w:rsidP="007F4AEB">
              <w:pPr>
                <w:pStyle w:val="Bibliografa"/>
                <w:spacing w:line="360" w:lineRule="auto"/>
                <w:ind w:left="720" w:hanging="720"/>
                <w:jc w:val="both"/>
                <w:rPr>
                  <w:noProof/>
                  <w:lang w:val="es-ES"/>
                </w:rPr>
              </w:pPr>
              <w:r>
                <w:rPr>
                  <w:noProof/>
                  <w:lang w:val="es-ES"/>
                </w:rPr>
                <w:t xml:space="preserve">Rodríguez, T., &amp; Ferneley Moquete, F. (2015). Evaluación de la productividad con jornada de 4 - 10 en proyectos de construcción en Santo Domingo, República Dominicana. </w:t>
              </w:r>
              <w:r>
                <w:rPr>
                  <w:i/>
                  <w:iCs/>
                  <w:noProof/>
                  <w:lang w:val="es-ES"/>
                </w:rPr>
                <w:t>Ciencia y Sociedad, 40</w:t>
              </w:r>
              <w:r>
                <w:rPr>
                  <w:noProof/>
                  <w:lang w:val="es-ES"/>
                </w:rPr>
                <w:t>(1), 171-189. https://repositoriobiblioteca.intec.edu.do/handle/123456789/1605</w:t>
              </w:r>
            </w:p>
            <w:p w14:paraId="0B805388" w14:textId="7E8DCB5C" w:rsidR="007F4AEB" w:rsidRDefault="007F4AEB" w:rsidP="007F4AEB">
              <w:pPr>
                <w:pStyle w:val="Bibliografa"/>
                <w:spacing w:line="360" w:lineRule="auto"/>
                <w:ind w:left="720" w:hanging="720"/>
                <w:jc w:val="both"/>
                <w:rPr>
                  <w:noProof/>
                  <w:lang w:val="es-ES"/>
                </w:rPr>
              </w:pPr>
              <w:r>
                <w:rPr>
                  <w:noProof/>
                  <w:lang w:val="es-ES"/>
                </w:rPr>
                <w:t xml:space="preserve">Rufasto Castillo, I. J. (2014). </w:t>
              </w:r>
              <w:r>
                <w:rPr>
                  <w:i/>
                  <w:iCs/>
                  <w:noProof/>
                  <w:lang w:val="es-ES"/>
                </w:rPr>
                <w:t>Determinación de lo srendimientos de mano de obra, en las partidas de concreto armado en la construcción del palacio Mnucipal de la ciudad de San Ignacio.</w:t>
              </w:r>
              <w:r>
                <w:rPr>
                  <w:noProof/>
                  <w:lang w:val="es-ES"/>
                </w:rPr>
                <w:t xml:space="preserve"> (Tesis de pregrado, Universidad Nacional de Cajamarca), Repositorio Institucional . http://repositorio.unc.edu.pe/handle/UNC/306</w:t>
              </w:r>
            </w:p>
            <w:p w14:paraId="5511367C" w14:textId="77777777" w:rsidR="007F4AEB" w:rsidRDefault="007F4AEB" w:rsidP="007F4AEB">
              <w:pPr>
                <w:pStyle w:val="Bibliografa"/>
                <w:spacing w:line="360" w:lineRule="auto"/>
                <w:ind w:left="720" w:hanging="720"/>
                <w:jc w:val="both"/>
                <w:rPr>
                  <w:noProof/>
                  <w:lang w:val="es-ES"/>
                </w:rPr>
              </w:pPr>
              <w:r>
                <w:rPr>
                  <w:noProof/>
                  <w:lang w:val="es-ES"/>
                </w:rPr>
                <w:t xml:space="preserve">Salinas Seminario, M. (2015). </w:t>
              </w:r>
              <w:r>
                <w:rPr>
                  <w:i/>
                  <w:iCs/>
                  <w:noProof/>
                  <w:lang w:val="es-ES"/>
                </w:rPr>
                <w:t>Costos y presupuesto de obra.</w:t>
              </w:r>
              <w:r>
                <w:rPr>
                  <w:noProof/>
                  <w:lang w:val="es-ES"/>
                </w:rPr>
                <w:t xml:space="preserve"> Editado e impreso por el Instito de la Construcción y Gerencia (ICG).</w:t>
              </w:r>
            </w:p>
            <w:p w14:paraId="4E8E632F" w14:textId="7C1B6869" w:rsidR="007F4AEB" w:rsidRDefault="007F4AEB" w:rsidP="007F4AEB">
              <w:pPr>
                <w:spacing w:line="360" w:lineRule="auto"/>
                <w:jc w:val="both"/>
              </w:pPr>
              <w:r>
                <w:rPr>
                  <w:b/>
                  <w:bCs/>
                </w:rPr>
                <w:fldChar w:fldCharType="end"/>
              </w:r>
            </w:p>
          </w:sdtContent>
        </w:sdt>
      </w:sdtContent>
    </w:sdt>
    <w:p w14:paraId="3A60D821" w14:textId="572C475D" w:rsidR="00151439" w:rsidRDefault="00151439" w:rsidP="00151439">
      <w:pPr>
        <w:spacing w:line="360" w:lineRule="auto"/>
        <w:jc w:val="both"/>
      </w:pPr>
    </w:p>
    <w:p w14:paraId="58BA94C6" w14:textId="512E4271" w:rsidR="00151439" w:rsidRDefault="00151439" w:rsidP="00151439">
      <w:pPr>
        <w:spacing w:line="360" w:lineRule="auto"/>
        <w:jc w:val="both"/>
      </w:pPr>
    </w:p>
    <w:p w14:paraId="76B7D492" w14:textId="77777777" w:rsidR="008E6624" w:rsidRDefault="008E6624" w:rsidP="00151439">
      <w:pPr>
        <w:spacing w:line="360" w:lineRule="auto"/>
        <w:jc w:val="both"/>
      </w:pPr>
    </w:p>
    <w:p w14:paraId="0DC4C726" w14:textId="77777777" w:rsidR="003B3D4A" w:rsidRDefault="003B3D4A" w:rsidP="009211F9">
      <w:pPr>
        <w:pStyle w:val="Ttulo1"/>
        <w:ind w:left="284" w:hanging="284"/>
        <w:jc w:val="center"/>
        <w:sectPr w:rsidR="003B3D4A" w:rsidSect="000E0306">
          <w:pgSz w:w="11906" w:h="16838"/>
          <w:pgMar w:top="1418" w:right="1418" w:bottom="1701" w:left="1701" w:header="709" w:footer="709" w:gutter="0"/>
          <w:cols w:space="708"/>
          <w:docGrid w:linePitch="360"/>
        </w:sectPr>
      </w:pPr>
    </w:p>
    <w:p w14:paraId="42CA2D10" w14:textId="0AE852FF" w:rsidR="00151439" w:rsidRDefault="00151439" w:rsidP="003D455E">
      <w:pPr>
        <w:pStyle w:val="Ttulo1"/>
        <w:spacing w:after="0"/>
        <w:ind w:left="284" w:hanging="284"/>
        <w:jc w:val="center"/>
      </w:pPr>
      <w:bookmarkStart w:id="165" w:name="_Toc71018320"/>
      <w:r w:rsidRPr="00B85E3D">
        <w:lastRenderedPageBreak/>
        <w:t>ANEXOS</w:t>
      </w:r>
      <w:bookmarkEnd w:id="165"/>
    </w:p>
    <w:p w14:paraId="226A855A" w14:textId="77777777" w:rsidR="0089643D" w:rsidRDefault="0089643D" w:rsidP="0089643D">
      <w:pPr>
        <w:pStyle w:val="Descripcin"/>
        <w:jc w:val="center"/>
        <w:rPr>
          <w:rFonts w:cs="Times New Roman"/>
          <w:b/>
          <w:bCs/>
          <w:i w:val="0"/>
          <w:iCs w:val="0"/>
          <w:color w:val="auto"/>
          <w:sz w:val="24"/>
          <w:szCs w:val="24"/>
        </w:rPr>
      </w:pPr>
      <w:bookmarkStart w:id="166" w:name="_Toc50562961"/>
    </w:p>
    <w:p w14:paraId="3D4AB27B" w14:textId="77777777" w:rsidR="0089643D" w:rsidRDefault="0089643D" w:rsidP="0089643D">
      <w:pPr>
        <w:pStyle w:val="Descripcin"/>
        <w:jc w:val="center"/>
        <w:rPr>
          <w:rFonts w:cs="Times New Roman"/>
          <w:b/>
          <w:bCs/>
          <w:i w:val="0"/>
          <w:iCs w:val="0"/>
          <w:color w:val="auto"/>
          <w:sz w:val="24"/>
          <w:szCs w:val="24"/>
        </w:rPr>
      </w:pPr>
    </w:p>
    <w:p w14:paraId="2E96C0D5" w14:textId="77777777" w:rsidR="0089643D" w:rsidRDefault="0089643D" w:rsidP="0089643D">
      <w:pPr>
        <w:pStyle w:val="Descripcin"/>
        <w:jc w:val="center"/>
        <w:rPr>
          <w:rFonts w:cs="Times New Roman"/>
          <w:b/>
          <w:bCs/>
          <w:i w:val="0"/>
          <w:iCs w:val="0"/>
          <w:color w:val="auto"/>
          <w:sz w:val="24"/>
          <w:szCs w:val="24"/>
        </w:rPr>
      </w:pPr>
    </w:p>
    <w:p w14:paraId="4049004A" w14:textId="77777777" w:rsidR="0089643D" w:rsidRDefault="0089643D" w:rsidP="0089643D">
      <w:pPr>
        <w:pStyle w:val="Descripcin"/>
        <w:jc w:val="center"/>
        <w:rPr>
          <w:rFonts w:cs="Times New Roman"/>
          <w:b/>
          <w:bCs/>
          <w:i w:val="0"/>
          <w:iCs w:val="0"/>
          <w:color w:val="auto"/>
          <w:sz w:val="24"/>
          <w:szCs w:val="24"/>
        </w:rPr>
      </w:pPr>
    </w:p>
    <w:p w14:paraId="611BE03C" w14:textId="77777777" w:rsidR="0089643D" w:rsidRDefault="0089643D" w:rsidP="0089643D">
      <w:pPr>
        <w:pStyle w:val="Descripcin"/>
        <w:jc w:val="center"/>
        <w:rPr>
          <w:rFonts w:cs="Times New Roman"/>
          <w:b/>
          <w:bCs/>
          <w:i w:val="0"/>
          <w:iCs w:val="0"/>
          <w:color w:val="auto"/>
          <w:sz w:val="24"/>
          <w:szCs w:val="24"/>
        </w:rPr>
      </w:pPr>
    </w:p>
    <w:p w14:paraId="283200FC" w14:textId="77777777" w:rsidR="0089643D" w:rsidRDefault="0089643D" w:rsidP="0089643D">
      <w:pPr>
        <w:pStyle w:val="Descripcin"/>
        <w:jc w:val="center"/>
        <w:rPr>
          <w:rFonts w:cs="Times New Roman"/>
          <w:b/>
          <w:bCs/>
          <w:i w:val="0"/>
          <w:iCs w:val="0"/>
          <w:color w:val="auto"/>
          <w:sz w:val="24"/>
          <w:szCs w:val="24"/>
        </w:rPr>
      </w:pPr>
    </w:p>
    <w:p w14:paraId="5CE385A4" w14:textId="77777777" w:rsidR="0089643D" w:rsidRDefault="0089643D" w:rsidP="0089643D">
      <w:pPr>
        <w:pStyle w:val="Descripcin"/>
        <w:jc w:val="center"/>
        <w:rPr>
          <w:rFonts w:cs="Times New Roman"/>
          <w:b/>
          <w:bCs/>
          <w:i w:val="0"/>
          <w:iCs w:val="0"/>
          <w:color w:val="auto"/>
          <w:sz w:val="24"/>
          <w:szCs w:val="24"/>
        </w:rPr>
      </w:pPr>
    </w:p>
    <w:p w14:paraId="2972B823" w14:textId="77777777" w:rsidR="0089643D" w:rsidRDefault="0089643D" w:rsidP="0089643D">
      <w:pPr>
        <w:pStyle w:val="Descripcin"/>
        <w:jc w:val="center"/>
        <w:rPr>
          <w:rFonts w:cs="Times New Roman"/>
          <w:b/>
          <w:bCs/>
          <w:i w:val="0"/>
          <w:iCs w:val="0"/>
          <w:color w:val="auto"/>
          <w:sz w:val="24"/>
          <w:szCs w:val="24"/>
        </w:rPr>
      </w:pPr>
    </w:p>
    <w:p w14:paraId="21C6E82B" w14:textId="145F4BA3" w:rsidR="008E6624" w:rsidRPr="0089643D" w:rsidRDefault="007D632B" w:rsidP="0089643D">
      <w:pPr>
        <w:pStyle w:val="Descripcin"/>
        <w:spacing w:line="360" w:lineRule="auto"/>
        <w:jc w:val="center"/>
        <w:rPr>
          <w:rFonts w:cs="Times New Roman"/>
          <w:b/>
          <w:bCs/>
          <w:color w:val="auto"/>
          <w:sz w:val="24"/>
          <w:szCs w:val="24"/>
        </w:rPr>
      </w:pPr>
      <w:bookmarkStart w:id="167" w:name="_Toc70984261"/>
      <w:r w:rsidRPr="0089643D">
        <w:rPr>
          <w:rFonts w:cs="Times New Roman"/>
          <w:b/>
          <w:bCs/>
          <w:i w:val="0"/>
          <w:iCs w:val="0"/>
          <w:color w:val="auto"/>
          <w:sz w:val="24"/>
          <w:szCs w:val="24"/>
        </w:rPr>
        <w:t xml:space="preserve">Anexo </w:t>
      </w:r>
      <w:r w:rsidR="008E6624" w:rsidRPr="0089643D">
        <w:rPr>
          <w:rFonts w:cs="Times New Roman"/>
          <w:b/>
          <w:bCs/>
          <w:i w:val="0"/>
          <w:iCs w:val="0"/>
          <w:color w:val="auto"/>
          <w:sz w:val="24"/>
          <w:szCs w:val="24"/>
        </w:rPr>
        <w:fldChar w:fldCharType="begin"/>
      </w:r>
      <w:r w:rsidR="008E6624" w:rsidRPr="0089643D">
        <w:rPr>
          <w:rFonts w:cs="Times New Roman"/>
          <w:b/>
          <w:bCs/>
          <w:i w:val="0"/>
          <w:iCs w:val="0"/>
          <w:color w:val="auto"/>
          <w:sz w:val="24"/>
          <w:szCs w:val="24"/>
        </w:rPr>
        <w:instrText xml:space="preserve"> SEQ Anexo \* ARABIC </w:instrText>
      </w:r>
      <w:r w:rsidR="008E6624" w:rsidRPr="0089643D">
        <w:rPr>
          <w:rFonts w:cs="Times New Roman"/>
          <w:b/>
          <w:bCs/>
          <w:i w:val="0"/>
          <w:iCs w:val="0"/>
          <w:color w:val="auto"/>
          <w:sz w:val="24"/>
          <w:szCs w:val="24"/>
        </w:rPr>
        <w:fldChar w:fldCharType="separate"/>
      </w:r>
      <w:r w:rsidR="00C81D97">
        <w:rPr>
          <w:rFonts w:cs="Times New Roman"/>
          <w:b/>
          <w:bCs/>
          <w:i w:val="0"/>
          <w:iCs w:val="0"/>
          <w:noProof/>
          <w:color w:val="auto"/>
          <w:sz w:val="24"/>
          <w:szCs w:val="24"/>
        </w:rPr>
        <w:t>1</w:t>
      </w:r>
      <w:r w:rsidR="008E6624" w:rsidRPr="0089643D">
        <w:rPr>
          <w:rFonts w:cs="Times New Roman"/>
          <w:b/>
          <w:bCs/>
          <w:i w:val="0"/>
          <w:iCs w:val="0"/>
          <w:color w:val="auto"/>
          <w:sz w:val="24"/>
          <w:szCs w:val="24"/>
        </w:rPr>
        <w:fldChar w:fldCharType="end"/>
      </w:r>
      <w:r w:rsidR="0089643D">
        <w:rPr>
          <w:rFonts w:cs="Times New Roman"/>
          <w:b/>
          <w:bCs/>
          <w:i w:val="0"/>
          <w:iCs w:val="0"/>
          <w:color w:val="auto"/>
          <w:sz w:val="24"/>
          <w:szCs w:val="24"/>
        </w:rPr>
        <w:t>.</w:t>
      </w:r>
      <w:r w:rsidR="0089643D" w:rsidRPr="0089643D">
        <w:rPr>
          <w:rFonts w:cs="Times New Roman"/>
          <w:b/>
          <w:bCs/>
          <w:i w:val="0"/>
          <w:iCs w:val="0"/>
          <w:color w:val="auto"/>
          <w:sz w:val="24"/>
          <w:szCs w:val="24"/>
        </w:rPr>
        <w:t xml:space="preserve"> </w:t>
      </w:r>
      <w:r w:rsidR="0089643D" w:rsidRPr="0089643D">
        <w:rPr>
          <w:rFonts w:cs="Times New Roman"/>
          <w:b/>
          <w:bCs/>
          <w:color w:val="auto"/>
          <w:sz w:val="24"/>
          <w:szCs w:val="24"/>
        </w:rPr>
        <w:t>MATRIZ DE CONSISTENCIA</w:t>
      </w:r>
      <w:bookmarkEnd w:id="166"/>
      <w:bookmarkEnd w:id="167"/>
    </w:p>
    <w:p w14:paraId="506E5A18" w14:textId="77777777" w:rsidR="0089643D" w:rsidRDefault="0089643D" w:rsidP="0089643D">
      <w:pPr>
        <w:sectPr w:rsidR="0089643D" w:rsidSect="0089643D">
          <w:pgSz w:w="11906" w:h="16838"/>
          <w:pgMar w:top="1418" w:right="1418" w:bottom="1701" w:left="1701" w:header="709" w:footer="709" w:gutter="0"/>
          <w:cols w:space="708"/>
          <w:docGrid w:linePitch="360"/>
        </w:sectPr>
      </w:pPr>
    </w:p>
    <w:tbl>
      <w:tblPr>
        <w:tblStyle w:val="Tablaconcuadrcula"/>
        <w:tblW w:w="1474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60"/>
        <w:gridCol w:w="1555"/>
        <w:gridCol w:w="1689"/>
        <w:gridCol w:w="3493"/>
        <w:gridCol w:w="2693"/>
        <w:gridCol w:w="2977"/>
        <w:gridCol w:w="1275"/>
      </w:tblGrid>
      <w:tr w:rsidR="003D455E" w:rsidRPr="00194C52" w14:paraId="0316A295" w14:textId="77777777" w:rsidTr="00DD5F99">
        <w:tc>
          <w:tcPr>
            <w:tcW w:w="1060" w:type="dxa"/>
            <w:vAlign w:val="center"/>
          </w:tcPr>
          <w:p w14:paraId="7FB6D22E" w14:textId="77777777" w:rsidR="003D455E" w:rsidRPr="00194C52" w:rsidRDefault="003D455E" w:rsidP="00DD5F99">
            <w:pPr>
              <w:jc w:val="center"/>
              <w:rPr>
                <w:b/>
                <w:bCs/>
                <w:sz w:val="16"/>
                <w:szCs w:val="16"/>
              </w:rPr>
            </w:pPr>
            <w:r w:rsidRPr="00194C52">
              <w:rPr>
                <w:b/>
                <w:bCs/>
                <w:sz w:val="16"/>
                <w:szCs w:val="16"/>
              </w:rPr>
              <w:lastRenderedPageBreak/>
              <w:t>TÍTULO</w:t>
            </w:r>
          </w:p>
        </w:tc>
        <w:tc>
          <w:tcPr>
            <w:tcW w:w="1555" w:type="dxa"/>
            <w:vAlign w:val="center"/>
          </w:tcPr>
          <w:p w14:paraId="23AA1A76" w14:textId="77777777" w:rsidR="003D455E" w:rsidRPr="00194C52" w:rsidRDefault="003D455E" w:rsidP="00DD5F99">
            <w:pPr>
              <w:jc w:val="center"/>
              <w:rPr>
                <w:b/>
                <w:bCs/>
                <w:sz w:val="16"/>
                <w:szCs w:val="16"/>
              </w:rPr>
            </w:pPr>
            <w:r w:rsidRPr="00194C52">
              <w:rPr>
                <w:b/>
                <w:bCs/>
                <w:sz w:val="16"/>
                <w:szCs w:val="16"/>
              </w:rPr>
              <w:t>PROBLEMA</w:t>
            </w:r>
          </w:p>
        </w:tc>
        <w:tc>
          <w:tcPr>
            <w:tcW w:w="1689" w:type="dxa"/>
            <w:vAlign w:val="center"/>
          </w:tcPr>
          <w:p w14:paraId="4FC5DC23" w14:textId="77777777" w:rsidR="003D455E" w:rsidRPr="00194C52" w:rsidRDefault="003D455E" w:rsidP="00DD5F99">
            <w:pPr>
              <w:jc w:val="center"/>
              <w:rPr>
                <w:b/>
                <w:bCs/>
                <w:sz w:val="16"/>
                <w:szCs w:val="16"/>
              </w:rPr>
            </w:pPr>
            <w:r w:rsidRPr="00194C52">
              <w:rPr>
                <w:b/>
                <w:bCs/>
                <w:sz w:val="16"/>
                <w:szCs w:val="16"/>
              </w:rPr>
              <w:t>HIPÓTESIS</w:t>
            </w:r>
          </w:p>
        </w:tc>
        <w:tc>
          <w:tcPr>
            <w:tcW w:w="3493" w:type="dxa"/>
            <w:vAlign w:val="center"/>
          </w:tcPr>
          <w:p w14:paraId="749AF830" w14:textId="77777777" w:rsidR="003D455E" w:rsidRPr="00194C52" w:rsidRDefault="003D455E" w:rsidP="00DD5F99">
            <w:pPr>
              <w:jc w:val="center"/>
              <w:rPr>
                <w:b/>
                <w:bCs/>
                <w:sz w:val="16"/>
                <w:szCs w:val="16"/>
              </w:rPr>
            </w:pPr>
            <w:r w:rsidRPr="00194C52">
              <w:rPr>
                <w:b/>
                <w:bCs/>
                <w:sz w:val="16"/>
                <w:szCs w:val="16"/>
              </w:rPr>
              <w:t>OBJETIVO GENERAL</w:t>
            </w:r>
          </w:p>
        </w:tc>
        <w:tc>
          <w:tcPr>
            <w:tcW w:w="2693" w:type="dxa"/>
            <w:vAlign w:val="center"/>
          </w:tcPr>
          <w:p w14:paraId="78304298" w14:textId="77777777" w:rsidR="003D455E" w:rsidRPr="00194C52" w:rsidRDefault="003D455E" w:rsidP="00DD5F99">
            <w:pPr>
              <w:jc w:val="center"/>
              <w:rPr>
                <w:b/>
                <w:bCs/>
                <w:sz w:val="16"/>
                <w:szCs w:val="16"/>
              </w:rPr>
            </w:pPr>
            <w:r w:rsidRPr="00194C52">
              <w:rPr>
                <w:b/>
                <w:bCs/>
                <w:sz w:val="16"/>
                <w:szCs w:val="16"/>
              </w:rPr>
              <w:t>TIPO Y DISEÑO DE INVESTIGACIÓN</w:t>
            </w:r>
          </w:p>
        </w:tc>
        <w:tc>
          <w:tcPr>
            <w:tcW w:w="2977" w:type="dxa"/>
            <w:vAlign w:val="center"/>
          </w:tcPr>
          <w:p w14:paraId="6E77B67B" w14:textId="77777777" w:rsidR="003D455E" w:rsidRPr="00194C52" w:rsidRDefault="003D455E" w:rsidP="00DD5F99">
            <w:pPr>
              <w:jc w:val="center"/>
              <w:rPr>
                <w:b/>
                <w:bCs/>
                <w:sz w:val="16"/>
                <w:szCs w:val="16"/>
              </w:rPr>
            </w:pPr>
            <w:r w:rsidRPr="00194C52">
              <w:rPr>
                <w:b/>
                <w:bCs/>
                <w:sz w:val="16"/>
                <w:szCs w:val="16"/>
              </w:rPr>
              <w:t>TÉCNICAS E INSTRUMENTOS DE RECOLECCIÓN DA DATOS</w:t>
            </w:r>
          </w:p>
        </w:tc>
        <w:tc>
          <w:tcPr>
            <w:tcW w:w="1275" w:type="dxa"/>
            <w:vAlign w:val="center"/>
          </w:tcPr>
          <w:p w14:paraId="01A070DE" w14:textId="77777777" w:rsidR="003D455E" w:rsidRPr="00194C52" w:rsidRDefault="003D455E" w:rsidP="00DD5F99">
            <w:pPr>
              <w:jc w:val="center"/>
              <w:rPr>
                <w:b/>
                <w:bCs/>
                <w:sz w:val="16"/>
                <w:szCs w:val="16"/>
              </w:rPr>
            </w:pPr>
            <w:r w:rsidRPr="00194C52">
              <w:rPr>
                <w:b/>
                <w:bCs/>
                <w:sz w:val="16"/>
                <w:szCs w:val="16"/>
              </w:rPr>
              <w:t>PRESUPUESTO</w:t>
            </w:r>
          </w:p>
        </w:tc>
      </w:tr>
      <w:tr w:rsidR="003D455E" w:rsidRPr="00194C52" w14:paraId="64468B16" w14:textId="77777777" w:rsidTr="003D455E">
        <w:trPr>
          <w:trHeight w:val="1830"/>
        </w:trPr>
        <w:tc>
          <w:tcPr>
            <w:tcW w:w="1060" w:type="dxa"/>
            <w:vMerge w:val="restart"/>
            <w:vAlign w:val="center"/>
          </w:tcPr>
          <w:p w14:paraId="1667EEDF" w14:textId="77777777" w:rsidR="003D455E" w:rsidRPr="00194C52" w:rsidRDefault="003D455E" w:rsidP="00DD5F99">
            <w:pPr>
              <w:jc w:val="both"/>
              <w:rPr>
                <w:sz w:val="16"/>
                <w:szCs w:val="16"/>
              </w:rPr>
            </w:pPr>
            <w:r w:rsidRPr="00BF3646">
              <w:rPr>
                <w:sz w:val="16"/>
                <w:szCs w:val="16"/>
              </w:rPr>
              <w:t>Evaluación técnico-económica de las partidas de encofrado y concreto armado, para establecer rendimientos y costos propios para edificaciones comunes, Jaén – 2020.</w:t>
            </w:r>
          </w:p>
          <w:p w14:paraId="2C439D97" w14:textId="77777777" w:rsidR="003D455E" w:rsidRPr="00194C52" w:rsidRDefault="003D455E" w:rsidP="00DD5F99">
            <w:pPr>
              <w:jc w:val="both"/>
              <w:rPr>
                <w:sz w:val="16"/>
                <w:szCs w:val="16"/>
              </w:rPr>
            </w:pPr>
          </w:p>
        </w:tc>
        <w:tc>
          <w:tcPr>
            <w:tcW w:w="1555" w:type="dxa"/>
          </w:tcPr>
          <w:p w14:paraId="39017A5E" w14:textId="77777777" w:rsidR="003D455E" w:rsidRPr="00194C52" w:rsidRDefault="003D455E" w:rsidP="00DD5F99">
            <w:pPr>
              <w:jc w:val="both"/>
              <w:rPr>
                <w:sz w:val="16"/>
                <w:szCs w:val="16"/>
              </w:rPr>
            </w:pPr>
            <w:r>
              <w:rPr>
                <w:sz w:val="16"/>
                <w:szCs w:val="16"/>
              </w:rPr>
              <w:t>Rendimientos distintos con respecto a los establecidos por CAPECO</w:t>
            </w:r>
          </w:p>
        </w:tc>
        <w:tc>
          <w:tcPr>
            <w:tcW w:w="1689" w:type="dxa"/>
          </w:tcPr>
          <w:p w14:paraId="08C03571" w14:textId="77777777" w:rsidR="003D455E" w:rsidRPr="00194C52" w:rsidRDefault="003D455E" w:rsidP="00DD5F99">
            <w:pPr>
              <w:jc w:val="both"/>
              <w:rPr>
                <w:sz w:val="16"/>
                <w:szCs w:val="16"/>
              </w:rPr>
            </w:pPr>
            <w:r w:rsidRPr="00BF3646">
              <w:rPr>
                <w:sz w:val="16"/>
                <w:szCs w:val="16"/>
              </w:rPr>
              <w:t>Existen porcentajes de variación técnica y económica de los rendimientos de las partidas de encofrado y concreto armado con respecto de las establecidas por CAPECO de edificaciones comunes de la ciudad de Jaén.</w:t>
            </w:r>
          </w:p>
        </w:tc>
        <w:tc>
          <w:tcPr>
            <w:tcW w:w="3493" w:type="dxa"/>
          </w:tcPr>
          <w:p w14:paraId="50CEDE35" w14:textId="77777777" w:rsidR="003D455E" w:rsidRPr="00194C52" w:rsidRDefault="003D455E" w:rsidP="00DD5F99">
            <w:pPr>
              <w:jc w:val="both"/>
              <w:rPr>
                <w:sz w:val="16"/>
                <w:szCs w:val="16"/>
              </w:rPr>
            </w:pPr>
            <w:r w:rsidRPr="00207961">
              <w:rPr>
                <w:sz w:val="16"/>
                <w:szCs w:val="16"/>
              </w:rPr>
              <w:t>Evaluar técnica y económica de las partidas de encofrado y concreto armado en edificaciones comunes de la ciudad de Jaén.</w:t>
            </w:r>
          </w:p>
        </w:tc>
        <w:tc>
          <w:tcPr>
            <w:tcW w:w="2693" w:type="dxa"/>
          </w:tcPr>
          <w:p w14:paraId="2B2F6CE6" w14:textId="77777777" w:rsidR="003D455E" w:rsidRPr="00194C52" w:rsidRDefault="003D455E" w:rsidP="00DD5F99">
            <w:pPr>
              <w:jc w:val="both"/>
              <w:rPr>
                <w:sz w:val="16"/>
                <w:szCs w:val="16"/>
              </w:rPr>
            </w:pPr>
            <w:r w:rsidRPr="00194C52">
              <w:rPr>
                <w:sz w:val="16"/>
                <w:szCs w:val="16"/>
              </w:rPr>
              <w:t xml:space="preserve">Cuantitativa, </w:t>
            </w:r>
            <w:r w:rsidRPr="00207961">
              <w:rPr>
                <w:sz w:val="16"/>
                <w:szCs w:val="16"/>
              </w:rPr>
              <w:t>pues se obtendrán porcentajes de variación de los dos rendimientos que se pretende estudiar (rendimientos reales en obra y rendimientos según CAPECO), donde se podrá determinar si los valores de los rendimientos para las partidas de encofrado y concreto armado de edificaciones comunes de la ciudad de Jaén son inferiores o superiores a los establecidos por CAPECO.</w:t>
            </w:r>
          </w:p>
        </w:tc>
        <w:tc>
          <w:tcPr>
            <w:tcW w:w="2977" w:type="dxa"/>
          </w:tcPr>
          <w:p w14:paraId="55717EA2" w14:textId="77777777" w:rsidR="003D455E" w:rsidRPr="00194C52" w:rsidRDefault="003D455E" w:rsidP="00DD5F99">
            <w:pPr>
              <w:jc w:val="both"/>
              <w:rPr>
                <w:sz w:val="16"/>
                <w:szCs w:val="16"/>
              </w:rPr>
            </w:pPr>
            <w:r w:rsidRPr="00194C52">
              <w:rPr>
                <w:sz w:val="16"/>
                <w:szCs w:val="16"/>
              </w:rPr>
              <w:t>La observación</w:t>
            </w:r>
            <w:r>
              <w:rPr>
                <w:sz w:val="16"/>
                <w:szCs w:val="16"/>
              </w:rPr>
              <w:t xml:space="preserve"> directa</w:t>
            </w:r>
            <w:r w:rsidRPr="00194C52">
              <w:rPr>
                <w:sz w:val="16"/>
                <w:szCs w:val="16"/>
              </w:rPr>
              <w:t xml:space="preserve">: </w:t>
            </w:r>
            <w:r w:rsidRPr="00207961">
              <w:rPr>
                <w:sz w:val="16"/>
                <w:szCs w:val="16"/>
              </w:rPr>
              <w:t>Esta técnica será aplicada durante la visita técnica que se realice a las edificaciones comunes que se encuentren en proceso de construcción, donde se podrá observar y registrar los rendimientos reales de la mano de obra que se ejecuten en los distintos días que se realice las visitas.</w:t>
            </w:r>
          </w:p>
        </w:tc>
        <w:tc>
          <w:tcPr>
            <w:tcW w:w="1275" w:type="dxa"/>
            <w:vAlign w:val="center"/>
          </w:tcPr>
          <w:p w14:paraId="7E13E6D6" w14:textId="77777777" w:rsidR="003D455E" w:rsidRPr="00194C52" w:rsidRDefault="003D455E" w:rsidP="00DD5F99">
            <w:pPr>
              <w:jc w:val="center"/>
              <w:rPr>
                <w:sz w:val="16"/>
                <w:szCs w:val="16"/>
              </w:rPr>
            </w:pPr>
          </w:p>
          <w:p w14:paraId="5C8BA5B6" w14:textId="77777777" w:rsidR="003D455E" w:rsidRPr="00194C52" w:rsidRDefault="003D455E" w:rsidP="00DD5F99">
            <w:pPr>
              <w:jc w:val="center"/>
              <w:rPr>
                <w:sz w:val="16"/>
                <w:szCs w:val="16"/>
              </w:rPr>
            </w:pPr>
            <w:r w:rsidRPr="00194C52">
              <w:rPr>
                <w:sz w:val="16"/>
                <w:szCs w:val="16"/>
              </w:rPr>
              <w:t>S/.</w:t>
            </w:r>
            <w:r>
              <w:rPr>
                <w:sz w:val="16"/>
                <w:szCs w:val="16"/>
              </w:rPr>
              <w:t>5,400.00</w:t>
            </w:r>
          </w:p>
          <w:p w14:paraId="74612EA0" w14:textId="77777777" w:rsidR="003D455E" w:rsidRPr="00194C52" w:rsidRDefault="003D455E" w:rsidP="00DD5F99">
            <w:pPr>
              <w:rPr>
                <w:sz w:val="16"/>
                <w:szCs w:val="16"/>
              </w:rPr>
            </w:pPr>
          </w:p>
          <w:p w14:paraId="4F46A576" w14:textId="77777777" w:rsidR="003D455E" w:rsidRPr="00194C52" w:rsidRDefault="003D455E" w:rsidP="00DD5F99">
            <w:pPr>
              <w:jc w:val="center"/>
              <w:rPr>
                <w:sz w:val="16"/>
                <w:szCs w:val="16"/>
              </w:rPr>
            </w:pPr>
          </w:p>
        </w:tc>
      </w:tr>
      <w:tr w:rsidR="003D455E" w:rsidRPr="00194C52" w14:paraId="6EE3259F" w14:textId="77777777" w:rsidTr="00DD5F99">
        <w:trPr>
          <w:trHeight w:val="92"/>
        </w:trPr>
        <w:tc>
          <w:tcPr>
            <w:tcW w:w="1060" w:type="dxa"/>
            <w:vMerge/>
          </w:tcPr>
          <w:p w14:paraId="0152C86D" w14:textId="77777777" w:rsidR="003D455E" w:rsidRPr="00194C52" w:rsidRDefault="003D455E" w:rsidP="00DD5F99">
            <w:pPr>
              <w:rPr>
                <w:sz w:val="16"/>
                <w:szCs w:val="16"/>
              </w:rPr>
            </w:pPr>
          </w:p>
        </w:tc>
        <w:tc>
          <w:tcPr>
            <w:tcW w:w="1555" w:type="dxa"/>
            <w:vAlign w:val="center"/>
          </w:tcPr>
          <w:p w14:paraId="5FDFB39F" w14:textId="77777777" w:rsidR="003D455E" w:rsidRPr="00194C52" w:rsidRDefault="003D455E" w:rsidP="00DD5F99">
            <w:pPr>
              <w:jc w:val="center"/>
              <w:rPr>
                <w:b/>
                <w:bCs/>
                <w:sz w:val="16"/>
                <w:szCs w:val="16"/>
              </w:rPr>
            </w:pPr>
            <w:r w:rsidRPr="00194C52">
              <w:rPr>
                <w:b/>
                <w:bCs/>
                <w:sz w:val="16"/>
                <w:szCs w:val="16"/>
              </w:rPr>
              <w:t>FORMULACIÓN DEL PROBLEMA</w:t>
            </w:r>
          </w:p>
        </w:tc>
        <w:tc>
          <w:tcPr>
            <w:tcW w:w="1689" w:type="dxa"/>
            <w:vAlign w:val="center"/>
          </w:tcPr>
          <w:p w14:paraId="23FAB32E" w14:textId="77777777" w:rsidR="003D455E" w:rsidRPr="00194C52" w:rsidRDefault="003D455E" w:rsidP="00DD5F99">
            <w:pPr>
              <w:jc w:val="center"/>
              <w:rPr>
                <w:b/>
                <w:bCs/>
                <w:sz w:val="16"/>
                <w:szCs w:val="16"/>
              </w:rPr>
            </w:pPr>
            <w:r w:rsidRPr="00194C52">
              <w:rPr>
                <w:b/>
                <w:bCs/>
                <w:sz w:val="16"/>
                <w:szCs w:val="16"/>
              </w:rPr>
              <w:t>JUSTIFICACIÓN</w:t>
            </w:r>
          </w:p>
        </w:tc>
        <w:tc>
          <w:tcPr>
            <w:tcW w:w="3493" w:type="dxa"/>
            <w:vAlign w:val="center"/>
          </w:tcPr>
          <w:p w14:paraId="63B8B789" w14:textId="77777777" w:rsidR="003D455E" w:rsidRPr="00194C52" w:rsidRDefault="003D455E" w:rsidP="00DD5F99">
            <w:pPr>
              <w:jc w:val="center"/>
              <w:rPr>
                <w:b/>
                <w:bCs/>
                <w:sz w:val="16"/>
                <w:szCs w:val="16"/>
              </w:rPr>
            </w:pPr>
            <w:r w:rsidRPr="00194C52">
              <w:rPr>
                <w:b/>
                <w:bCs/>
                <w:sz w:val="16"/>
                <w:szCs w:val="16"/>
              </w:rPr>
              <w:t>OBJETIVOS ESPECÍFICOS</w:t>
            </w:r>
          </w:p>
        </w:tc>
        <w:tc>
          <w:tcPr>
            <w:tcW w:w="2693" w:type="dxa"/>
          </w:tcPr>
          <w:p w14:paraId="4065FC14" w14:textId="77777777" w:rsidR="003D455E" w:rsidRPr="00194C52" w:rsidRDefault="003D455E" w:rsidP="00DD5F99">
            <w:pPr>
              <w:jc w:val="both"/>
              <w:rPr>
                <w:sz w:val="16"/>
                <w:szCs w:val="16"/>
              </w:rPr>
            </w:pPr>
            <w:r w:rsidRPr="00194C52">
              <w:rPr>
                <w:b/>
                <w:bCs/>
                <w:sz w:val="16"/>
                <w:szCs w:val="16"/>
              </w:rPr>
              <w:t>VARIABLES</w:t>
            </w:r>
          </w:p>
          <w:p w14:paraId="23846807" w14:textId="77777777" w:rsidR="003D455E" w:rsidRPr="00194C52" w:rsidRDefault="003D455E" w:rsidP="00DD5F99">
            <w:pPr>
              <w:jc w:val="both"/>
              <w:rPr>
                <w:sz w:val="16"/>
                <w:szCs w:val="16"/>
              </w:rPr>
            </w:pPr>
            <w:r w:rsidRPr="00194C52">
              <w:rPr>
                <w:sz w:val="16"/>
                <w:szCs w:val="16"/>
              </w:rPr>
              <w:t xml:space="preserve">Dependiente: </w:t>
            </w:r>
            <w:r w:rsidRPr="00207961">
              <w:rPr>
                <w:sz w:val="16"/>
                <w:szCs w:val="16"/>
              </w:rPr>
              <w:t>Rendimientos y costos de las partidas de encofrado y concreto armado</w:t>
            </w:r>
          </w:p>
          <w:p w14:paraId="2997A970" w14:textId="77777777" w:rsidR="003D455E" w:rsidRPr="00194C52" w:rsidRDefault="003D455E" w:rsidP="00DD5F99">
            <w:pPr>
              <w:jc w:val="both"/>
              <w:rPr>
                <w:sz w:val="16"/>
                <w:szCs w:val="16"/>
              </w:rPr>
            </w:pPr>
            <w:r w:rsidRPr="00194C52">
              <w:rPr>
                <w:sz w:val="16"/>
                <w:szCs w:val="16"/>
              </w:rPr>
              <w:t xml:space="preserve">Independiente: </w:t>
            </w:r>
            <w:r w:rsidRPr="00207961">
              <w:rPr>
                <w:sz w:val="16"/>
                <w:szCs w:val="16"/>
              </w:rPr>
              <w:t>Condiciones técnicas y económicas en las edificaciones comunes</w:t>
            </w:r>
          </w:p>
        </w:tc>
        <w:tc>
          <w:tcPr>
            <w:tcW w:w="2977" w:type="dxa"/>
          </w:tcPr>
          <w:p w14:paraId="3A4BFFCF" w14:textId="77777777" w:rsidR="003D455E" w:rsidRPr="00194C52" w:rsidRDefault="003D455E" w:rsidP="00DD5F99">
            <w:pPr>
              <w:rPr>
                <w:b/>
                <w:bCs/>
                <w:sz w:val="16"/>
                <w:szCs w:val="16"/>
              </w:rPr>
            </w:pPr>
            <w:r w:rsidRPr="00194C52">
              <w:rPr>
                <w:b/>
                <w:bCs/>
                <w:sz w:val="16"/>
                <w:szCs w:val="16"/>
              </w:rPr>
              <w:t>MÉTODO DE ANÁLISIS DE DATOS</w:t>
            </w:r>
          </w:p>
          <w:p w14:paraId="10A1850A" w14:textId="77777777" w:rsidR="003D455E" w:rsidRPr="00194C52" w:rsidRDefault="003D455E" w:rsidP="00DD5F99">
            <w:pPr>
              <w:jc w:val="both"/>
              <w:rPr>
                <w:sz w:val="16"/>
                <w:szCs w:val="16"/>
              </w:rPr>
            </w:pPr>
            <w:r w:rsidRPr="00207961">
              <w:rPr>
                <w:sz w:val="16"/>
                <w:szCs w:val="16"/>
              </w:rPr>
              <w:t xml:space="preserve">El método de análisis de datos para esta investigación será la estadística descriptiva, a través del software Excel, en el que se </w:t>
            </w:r>
            <w:r>
              <w:rPr>
                <w:sz w:val="16"/>
                <w:szCs w:val="16"/>
              </w:rPr>
              <w:t>e</w:t>
            </w:r>
            <w:r w:rsidRPr="00207961">
              <w:rPr>
                <w:sz w:val="16"/>
                <w:szCs w:val="16"/>
              </w:rPr>
              <w:t>laborarán tablas gráficas para poder presentar y analizar los resultados que se encuentren en todas las edificaciones comunes que se estudien.</w:t>
            </w:r>
          </w:p>
        </w:tc>
        <w:tc>
          <w:tcPr>
            <w:tcW w:w="1275" w:type="dxa"/>
          </w:tcPr>
          <w:p w14:paraId="1F798622" w14:textId="77777777" w:rsidR="003D455E" w:rsidRPr="00194C52" w:rsidRDefault="003D455E" w:rsidP="00DD5F99">
            <w:pPr>
              <w:rPr>
                <w:sz w:val="16"/>
                <w:szCs w:val="16"/>
              </w:rPr>
            </w:pPr>
          </w:p>
          <w:p w14:paraId="141B945B" w14:textId="77777777" w:rsidR="003D455E" w:rsidRPr="00194C52" w:rsidRDefault="003D455E" w:rsidP="00DD5F99">
            <w:pPr>
              <w:rPr>
                <w:b/>
                <w:bCs/>
                <w:sz w:val="16"/>
                <w:szCs w:val="16"/>
              </w:rPr>
            </w:pPr>
            <w:r w:rsidRPr="00194C52">
              <w:rPr>
                <w:b/>
                <w:bCs/>
                <w:sz w:val="16"/>
                <w:szCs w:val="16"/>
              </w:rPr>
              <w:t>FINANCIAMIENTO</w:t>
            </w:r>
          </w:p>
          <w:p w14:paraId="01171DE9" w14:textId="77777777" w:rsidR="003D455E" w:rsidRPr="00194C52" w:rsidRDefault="003D455E" w:rsidP="00DD5F99">
            <w:pPr>
              <w:rPr>
                <w:sz w:val="16"/>
                <w:szCs w:val="16"/>
              </w:rPr>
            </w:pPr>
            <w:r w:rsidRPr="00194C52">
              <w:rPr>
                <w:sz w:val="16"/>
                <w:szCs w:val="16"/>
              </w:rPr>
              <w:t>Todos los costos de esta investigación serán asumidos por el tesista.</w:t>
            </w:r>
          </w:p>
        </w:tc>
      </w:tr>
      <w:tr w:rsidR="003D455E" w:rsidRPr="00194C52" w14:paraId="4806D671" w14:textId="77777777" w:rsidTr="003D455E">
        <w:trPr>
          <w:trHeight w:val="3140"/>
        </w:trPr>
        <w:tc>
          <w:tcPr>
            <w:tcW w:w="1060" w:type="dxa"/>
            <w:vMerge/>
          </w:tcPr>
          <w:p w14:paraId="1B272486" w14:textId="77777777" w:rsidR="003D455E" w:rsidRPr="00194C52" w:rsidRDefault="003D455E" w:rsidP="00DD5F99">
            <w:pPr>
              <w:rPr>
                <w:sz w:val="16"/>
                <w:szCs w:val="16"/>
              </w:rPr>
            </w:pPr>
          </w:p>
        </w:tc>
        <w:tc>
          <w:tcPr>
            <w:tcW w:w="1555" w:type="dxa"/>
          </w:tcPr>
          <w:p w14:paraId="47B0ECF0" w14:textId="77777777" w:rsidR="003D455E" w:rsidRPr="00194C52" w:rsidRDefault="003D455E" w:rsidP="00DD5F99">
            <w:pPr>
              <w:jc w:val="both"/>
              <w:rPr>
                <w:sz w:val="16"/>
                <w:szCs w:val="16"/>
              </w:rPr>
            </w:pPr>
            <w:r w:rsidRPr="00BF3646">
              <w:rPr>
                <w:sz w:val="16"/>
                <w:szCs w:val="16"/>
              </w:rPr>
              <w:t>¿Cuáles son los porcentajes de variación técnica y económica de los rendimientos de las partidas de encofrado y concreto armado con respecto de las establecidas por CAPECO de edificaciones comunes de la ciudad de Jaén?</w:t>
            </w:r>
          </w:p>
        </w:tc>
        <w:tc>
          <w:tcPr>
            <w:tcW w:w="1689" w:type="dxa"/>
          </w:tcPr>
          <w:p w14:paraId="697E9F3B" w14:textId="77777777" w:rsidR="003D455E" w:rsidRPr="00194C52" w:rsidRDefault="003D455E" w:rsidP="00DD5F99">
            <w:pPr>
              <w:jc w:val="both"/>
              <w:rPr>
                <w:sz w:val="16"/>
                <w:szCs w:val="16"/>
              </w:rPr>
            </w:pPr>
            <w:r w:rsidRPr="00BF3646">
              <w:rPr>
                <w:sz w:val="16"/>
                <w:szCs w:val="16"/>
              </w:rPr>
              <w:t>Se podrá brindar resultados obtenidos sobre los verdaderos rendimientos de la mano de obra, así como su costo de las partidas de encofrado y concreto armado de las edificaciones comunes de la ciudad de Jaén.</w:t>
            </w:r>
          </w:p>
        </w:tc>
        <w:tc>
          <w:tcPr>
            <w:tcW w:w="3493" w:type="dxa"/>
          </w:tcPr>
          <w:p w14:paraId="39AF97CA" w14:textId="77777777" w:rsidR="003D455E" w:rsidRPr="00207961" w:rsidRDefault="003D455E" w:rsidP="00DD5F99">
            <w:pPr>
              <w:jc w:val="both"/>
              <w:rPr>
                <w:sz w:val="16"/>
                <w:szCs w:val="16"/>
              </w:rPr>
            </w:pPr>
            <w:r w:rsidRPr="00194C52">
              <w:rPr>
                <w:sz w:val="16"/>
                <w:szCs w:val="16"/>
              </w:rPr>
              <w:t xml:space="preserve">- </w:t>
            </w:r>
            <w:r w:rsidRPr="00207961">
              <w:rPr>
                <w:sz w:val="16"/>
                <w:szCs w:val="16"/>
              </w:rPr>
              <w:t>Determinar los rendimientos reales de mano de obra en la ejecución de partidas de encofrado y concreto armado (zapatas, columnas, vigas, losas, etc.) de las edificaciones comunes de la ciudad de Jaén.</w:t>
            </w:r>
          </w:p>
          <w:p w14:paraId="205EF5CE" w14:textId="77777777" w:rsidR="003D455E" w:rsidRPr="00207961" w:rsidRDefault="003D455E" w:rsidP="00DD5F99">
            <w:pPr>
              <w:jc w:val="both"/>
              <w:rPr>
                <w:sz w:val="16"/>
                <w:szCs w:val="16"/>
              </w:rPr>
            </w:pPr>
            <w:r>
              <w:rPr>
                <w:sz w:val="16"/>
                <w:szCs w:val="16"/>
              </w:rPr>
              <w:t xml:space="preserve">- </w:t>
            </w:r>
            <w:r w:rsidRPr="00207961">
              <w:rPr>
                <w:sz w:val="16"/>
                <w:szCs w:val="16"/>
              </w:rPr>
              <w:t>Evaluar los principales factores que intervienen sobre los rendimientos de mano de obra en las partidas de encofrado y concreto armado en las edificaciones comunes de la ciudad de Jaén.</w:t>
            </w:r>
          </w:p>
          <w:p w14:paraId="76089602" w14:textId="77777777" w:rsidR="003D455E" w:rsidRPr="00207961" w:rsidRDefault="003D455E" w:rsidP="00DD5F99">
            <w:pPr>
              <w:jc w:val="both"/>
              <w:rPr>
                <w:sz w:val="16"/>
                <w:szCs w:val="16"/>
              </w:rPr>
            </w:pPr>
            <w:r>
              <w:rPr>
                <w:sz w:val="16"/>
                <w:szCs w:val="16"/>
              </w:rPr>
              <w:t xml:space="preserve">- </w:t>
            </w:r>
            <w:r w:rsidRPr="00207961">
              <w:rPr>
                <w:sz w:val="16"/>
                <w:szCs w:val="16"/>
              </w:rPr>
              <w:t>Comparar los rendimientos de la cuadrilla (operario, oficial, peón, herramientas y equipos), en la elaboración de concreto a pie de obra con los establecidos por CAPECO.</w:t>
            </w:r>
          </w:p>
          <w:p w14:paraId="426FB114" w14:textId="77777777" w:rsidR="003D455E" w:rsidRPr="00194C52" w:rsidRDefault="003D455E" w:rsidP="00DD5F99">
            <w:pPr>
              <w:jc w:val="both"/>
              <w:rPr>
                <w:sz w:val="16"/>
                <w:szCs w:val="16"/>
              </w:rPr>
            </w:pPr>
            <w:r>
              <w:rPr>
                <w:sz w:val="16"/>
                <w:szCs w:val="16"/>
              </w:rPr>
              <w:t xml:space="preserve">- </w:t>
            </w:r>
            <w:r w:rsidRPr="00207961">
              <w:rPr>
                <w:sz w:val="16"/>
                <w:szCs w:val="16"/>
              </w:rPr>
              <w:t>Difundir los resultados de los rendimientos de mano de obra de las partidas de encofrado y concreto armado entre los obreros de construcción civil.</w:t>
            </w:r>
          </w:p>
        </w:tc>
        <w:tc>
          <w:tcPr>
            <w:tcW w:w="2693" w:type="dxa"/>
          </w:tcPr>
          <w:p w14:paraId="51E92AE6" w14:textId="77777777" w:rsidR="003D455E" w:rsidRPr="00194C52" w:rsidRDefault="003D455E" w:rsidP="00DD5F99">
            <w:pPr>
              <w:jc w:val="both"/>
              <w:rPr>
                <w:b/>
                <w:bCs/>
                <w:sz w:val="16"/>
                <w:szCs w:val="16"/>
              </w:rPr>
            </w:pPr>
            <w:r w:rsidRPr="00194C52">
              <w:rPr>
                <w:b/>
                <w:bCs/>
                <w:sz w:val="16"/>
                <w:szCs w:val="16"/>
              </w:rPr>
              <w:t>POBLACIÓN Y MUESTRA</w:t>
            </w:r>
          </w:p>
          <w:p w14:paraId="791FA333" w14:textId="77777777" w:rsidR="003D455E" w:rsidRPr="00194C52" w:rsidRDefault="003D455E" w:rsidP="00DD5F99">
            <w:pPr>
              <w:jc w:val="both"/>
              <w:rPr>
                <w:sz w:val="16"/>
                <w:szCs w:val="16"/>
              </w:rPr>
            </w:pPr>
            <w:r w:rsidRPr="00194C52">
              <w:rPr>
                <w:sz w:val="16"/>
                <w:szCs w:val="16"/>
              </w:rPr>
              <w:t>Población: La población para la realización de esta investigación, serán las obras viales que se encuentren en proceso de construcción en la ciudad de Jaén, durante el cronograma de ejecución de esta investigación.</w:t>
            </w:r>
          </w:p>
          <w:p w14:paraId="4DC4E013" w14:textId="77777777" w:rsidR="003D455E" w:rsidRPr="00194C52" w:rsidRDefault="003D455E" w:rsidP="00DD5F99">
            <w:pPr>
              <w:jc w:val="both"/>
              <w:rPr>
                <w:sz w:val="16"/>
                <w:szCs w:val="16"/>
              </w:rPr>
            </w:pPr>
            <w:r w:rsidRPr="00194C52">
              <w:rPr>
                <w:sz w:val="16"/>
                <w:szCs w:val="16"/>
              </w:rPr>
              <w:t>Muestra: La muestra para esta investigación, será de una obra vial que se encuentre en proceso de ejecución, en la que se tomará muestra de concreto de distintos puntos y distintos días con la finalidad de poder establecer cuál es el aditivo que brinde mejores resultados para las condiciones climáticas de la ciudad de Jaén.</w:t>
            </w:r>
          </w:p>
        </w:tc>
        <w:tc>
          <w:tcPr>
            <w:tcW w:w="2977" w:type="dxa"/>
          </w:tcPr>
          <w:p w14:paraId="14D51F2F" w14:textId="77777777" w:rsidR="003D455E" w:rsidRPr="00194C52" w:rsidRDefault="003D455E" w:rsidP="00DD5F99">
            <w:pPr>
              <w:jc w:val="both"/>
              <w:rPr>
                <w:sz w:val="16"/>
                <w:szCs w:val="16"/>
              </w:rPr>
            </w:pPr>
            <w:r w:rsidRPr="00194C52">
              <w:rPr>
                <w:b/>
                <w:bCs/>
                <w:sz w:val="16"/>
                <w:szCs w:val="16"/>
              </w:rPr>
              <w:t>ASPECTOS ÉTICOS:</w:t>
            </w:r>
            <w:r w:rsidRPr="00194C52">
              <w:rPr>
                <w:sz w:val="16"/>
                <w:szCs w:val="16"/>
              </w:rPr>
              <w:t xml:space="preserve"> </w:t>
            </w:r>
          </w:p>
          <w:p w14:paraId="4F19FF3A" w14:textId="77777777" w:rsidR="003D455E" w:rsidRPr="00194C52" w:rsidRDefault="003D455E" w:rsidP="00DD5F99">
            <w:pPr>
              <w:jc w:val="both"/>
              <w:rPr>
                <w:sz w:val="16"/>
                <w:szCs w:val="16"/>
              </w:rPr>
            </w:pPr>
            <w:r w:rsidRPr="00194C52">
              <w:rPr>
                <w:sz w:val="16"/>
                <w:szCs w:val="16"/>
              </w:rPr>
              <w:t>El tesista, se compromete a cumplir los principios éticos de investigación establecidos y cumplir con los requisitos y exigencias éticas de la Universidad de Chiclayo (UDCH).</w:t>
            </w:r>
          </w:p>
        </w:tc>
        <w:tc>
          <w:tcPr>
            <w:tcW w:w="1275" w:type="dxa"/>
          </w:tcPr>
          <w:p w14:paraId="336133E8" w14:textId="77777777" w:rsidR="003D455E" w:rsidRPr="00194C52" w:rsidRDefault="003D455E" w:rsidP="00DD5F99">
            <w:pPr>
              <w:rPr>
                <w:b/>
                <w:bCs/>
                <w:sz w:val="16"/>
                <w:szCs w:val="16"/>
              </w:rPr>
            </w:pPr>
            <w:r w:rsidRPr="00194C52">
              <w:rPr>
                <w:b/>
                <w:bCs/>
                <w:sz w:val="16"/>
                <w:szCs w:val="16"/>
              </w:rPr>
              <w:t>PROGRAMACIÓN</w:t>
            </w:r>
          </w:p>
          <w:p w14:paraId="33110AF9" w14:textId="77777777" w:rsidR="003D455E" w:rsidRPr="00194C52" w:rsidRDefault="003D455E" w:rsidP="00DD5F99">
            <w:pPr>
              <w:rPr>
                <w:sz w:val="16"/>
                <w:szCs w:val="16"/>
              </w:rPr>
            </w:pPr>
            <w:r w:rsidRPr="00194C52">
              <w:rPr>
                <w:sz w:val="16"/>
                <w:szCs w:val="16"/>
              </w:rPr>
              <w:t>(0</w:t>
            </w:r>
            <w:r>
              <w:rPr>
                <w:sz w:val="16"/>
                <w:szCs w:val="16"/>
              </w:rPr>
              <w:t>6</w:t>
            </w:r>
            <w:r w:rsidRPr="00194C52">
              <w:rPr>
                <w:sz w:val="16"/>
                <w:szCs w:val="16"/>
              </w:rPr>
              <w:t xml:space="preserve"> meses) </w:t>
            </w:r>
          </w:p>
          <w:p w14:paraId="2FDEB512" w14:textId="77777777" w:rsidR="003D455E" w:rsidRPr="00194C52" w:rsidRDefault="003D455E" w:rsidP="00DD5F99">
            <w:pPr>
              <w:rPr>
                <w:sz w:val="16"/>
                <w:szCs w:val="16"/>
              </w:rPr>
            </w:pPr>
            <w:r w:rsidRPr="00194C52">
              <w:rPr>
                <w:sz w:val="16"/>
                <w:szCs w:val="16"/>
              </w:rPr>
              <w:t xml:space="preserve">Inicio: </w:t>
            </w:r>
            <w:r>
              <w:rPr>
                <w:sz w:val="16"/>
                <w:szCs w:val="16"/>
              </w:rPr>
              <w:t>agosto</w:t>
            </w:r>
            <w:r w:rsidRPr="00194C52">
              <w:rPr>
                <w:sz w:val="16"/>
                <w:szCs w:val="16"/>
              </w:rPr>
              <w:t xml:space="preserve"> 2020 </w:t>
            </w:r>
          </w:p>
          <w:p w14:paraId="0DD53960" w14:textId="77777777" w:rsidR="003D455E" w:rsidRPr="00194C52" w:rsidRDefault="003D455E" w:rsidP="00DD5F99">
            <w:pPr>
              <w:rPr>
                <w:sz w:val="16"/>
                <w:szCs w:val="16"/>
              </w:rPr>
            </w:pPr>
            <w:r w:rsidRPr="00194C52">
              <w:rPr>
                <w:sz w:val="16"/>
                <w:szCs w:val="16"/>
              </w:rPr>
              <w:t xml:space="preserve">Término: </w:t>
            </w:r>
            <w:r>
              <w:rPr>
                <w:sz w:val="16"/>
                <w:szCs w:val="16"/>
              </w:rPr>
              <w:t>enero 2021</w:t>
            </w:r>
          </w:p>
        </w:tc>
      </w:tr>
    </w:tbl>
    <w:p w14:paraId="574F9A7B" w14:textId="77777777" w:rsidR="003D455E" w:rsidRPr="00E350A8" w:rsidRDefault="003D455E" w:rsidP="003D455E">
      <w:pPr>
        <w:spacing w:before="240"/>
        <w:rPr>
          <w:rFonts w:cs="Times New Roman"/>
          <w:szCs w:val="24"/>
          <w:lang w:val="es-ES"/>
        </w:rPr>
      </w:pPr>
      <w:r w:rsidRPr="00E350A8">
        <w:rPr>
          <w:rFonts w:cs="Times New Roman"/>
          <w:szCs w:val="24"/>
          <w:lang w:val="es-ES"/>
        </w:rPr>
        <w:t>Fuente: Referencia estructural UDCH y contexto propio del investigador.</w:t>
      </w:r>
    </w:p>
    <w:p w14:paraId="3C78AD05" w14:textId="75D070E7" w:rsidR="003D455E" w:rsidRPr="003D455E" w:rsidRDefault="003D455E" w:rsidP="003D455E">
      <w:pPr>
        <w:sectPr w:rsidR="003D455E" w:rsidRPr="003D455E" w:rsidSect="003B3D4A">
          <w:pgSz w:w="16838" w:h="11906" w:orient="landscape"/>
          <w:pgMar w:top="1701" w:right="1418" w:bottom="1418" w:left="1701" w:header="709" w:footer="709" w:gutter="0"/>
          <w:cols w:space="708"/>
          <w:docGrid w:linePitch="360"/>
        </w:sectPr>
      </w:pPr>
    </w:p>
    <w:p w14:paraId="1AC92E58" w14:textId="77777777" w:rsidR="00B72B63" w:rsidRDefault="00B72B63" w:rsidP="007D632B">
      <w:pPr>
        <w:pStyle w:val="Descripcin"/>
        <w:spacing w:line="360" w:lineRule="auto"/>
        <w:jc w:val="center"/>
        <w:rPr>
          <w:rFonts w:cs="Times New Roman"/>
          <w:b/>
          <w:bCs/>
          <w:i w:val="0"/>
          <w:iCs w:val="0"/>
          <w:color w:val="auto"/>
          <w:sz w:val="24"/>
          <w:szCs w:val="24"/>
        </w:rPr>
      </w:pPr>
    </w:p>
    <w:p w14:paraId="2F025AFB" w14:textId="77777777" w:rsidR="00B72B63" w:rsidRDefault="00B72B63" w:rsidP="007D632B">
      <w:pPr>
        <w:pStyle w:val="Descripcin"/>
        <w:spacing w:line="360" w:lineRule="auto"/>
        <w:jc w:val="center"/>
        <w:rPr>
          <w:rFonts w:cs="Times New Roman"/>
          <w:b/>
          <w:bCs/>
          <w:i w:val="0"/>
          <w:iCs w:val="0"/>
          <w:color w:val="auto"/>
          <w:sz w:val="24"/>
          <w:szCs w:val="24"/>
        </w:rPr>
      </w:pPr>
    </w:p>
    <w:p w14:paraId="42667EBC" w14:textId="77777777" w:rsidR="00B72B63" w:rsidRDefault="00B72B63" w:rsidP="007D632B">
      <w:pPr>
        <w:pStyle w:val="Descripcin"/>
        <w:spacing w:line="360" w:lineRule="auto"/>
        <w:jc w:val="center"/>
        <w:rPr>
          <w:rFonts w:cs="Times New Roman"/>
          <w:b/>
          <w:bCs/>
          <w:i w:val="0"/>
          <w:iCs w:val="0"/>
          <w:color w:val="auto"/>
          <w:sz w:val="24"/>
          <w:szCs w:val="24"/>
        </w:rPr>
      </w:pPr>
    </w:p>
    <w:p w14:paraId="601FA397" w14:textId="38D3CC12" w:rsidR="00B72B63" w:rsidRDefault="00B72B63" w:rsidP="007D632B">
      <w:pPr>
        <w:pStyle w:val="Descripcin"/>
        <w:spacing w:line="360" w:lineRule="auto"/>
        <w:jc w:val="center"/>
        <w:rPr>
          <w:rFonts w:cs="Times New Roman"/>
          <w:b/>
          <w:bCs/>
          <w:i w:val="0"/>
          <w:iCs w:val="0"/>
          <w:color w:val="auto"/>
          <w:sz w:val="24"/>
          <w:szCs w:val="24"/>
        </w:rPr>
      </w:pPr>
    </w:p>
    <w:p w14:paraId="30489DD1" w14:textId="6CDB1525" w:rsidR="00B72B63" w:rsidRDefault="00B72B63" w:rsidP="00B72B63"/>
    <w:p w14:paraId="2BC70B74" w14:textId="0E0F20E8" w:rsidR="00B72B63" w:rsidRDefault="00B72B63" w:rsidP="00B72B63"/>
    <w:p w14:paraId="756E2DDC" w14:textId="46B9D535" w:rsidR="00B72B63" w:rsidRDefault="00B72B63" w:rsidP="00B72B63"/>
    <w:p w14:paraId="62353F1F" w14:textId="240510EA" w:rsidR="00B72B63" w:rsidRDefault="00B72B63" w:rsidP="00B72B63"/>
    <w:p w14:paraId="7166A0FF" w14:textId="77777777" w:rsidR="00B72B63" w:rsidRDefault="00B72B63" w:rsidP="00B72B63"/>
    <w:p w14:paraId="67B17403" w14:textId="1DBC8E14" w:rsidR="00B72B63" w:rsidRDefault="00B72B63" w:rsidP="00B72B63"/>
    <w:p w14:paraId="65A359D3" w14:textId="77777777" w:rsidR="00B72B63" w:rsidRPr="00B72B63" w:rsidRDefault="00B72B63" w:rsidP="00B72B63"/>
    <w:p w14:paraId="4BF9F557" w14:textId="12ECE102" w:rsidR="007D632B" w:rsidRDefault="007D632B" w:rsidP="007D632B">
      <w:pPr>
        <w:pStyle w:val="Descripcin"/>
        <w:spacing w:line="360" w:lineRule="auto"/>
        <w:jc w:val="center"/>
        <w:rPr>
          <w:rFonts w:cs="Times New Roman"/>
          <w:b/>
          <w:bCs/>
          <w:color w:val="auto"/>
          <w:sz w:val="24"/>
          <w:szCs w:val="24"/>
        </w:rPr>
      </w:pPr>
      <w:bookmarkStart w:id="168" w:name="_Toc70984262"/>
      <w:r w:rsidRPr="007D632B">
        <w:rPr>
          <w:rFonts w:cs="Times New Roman"/>
          <w:b/>
          <w:bCs/>
          <w:i w:val="0"/>
          <w:iCs w:val="0"/>
          <w:color w:val="auto"/>
          <w:sz w:val="24"/>
          <w:szCs w:val="24"/>
        </w:rPr>
        <w:t xml:space="preserve">Anexo </w:t>
      </w:r>
      <w:r w:rsidRPr="007D632B">
        <w:rPr>
          <w:rFonts w:cs="Times New Roman"/>
          <w:b/>
          <w:bCs/>
          <w:i w:val="0"/>
          <w:iCs w:val="0"/>
          <w:color w:val="auto"/>
          <w:sz w:val="24"/>
          <w:szCs w:val="24"/>
        </w:rPr>
        <w:fldChar w:fldCharType="begin"/>
      </w:r>
      <w:r w:rsidRPr="007D632B">
        <w:rPr>
          <w:rFonts w:cs="Times New Roman"/>
          <w:b/>
          <w:bCs/>
          <w:i w:val="0"/>
          <w:iCs w:val="0"/>
          <w:color w:val="auto"/>
          <w:sz w:val="24"/>
          <w:szCs w:val="24"/>
        </w:rPr>
        <w:instrText xml:space="preserve"> SEQ Anexo \* ARABIC </w:instrText>
      </w:r>
      <w:r w:rsidRPr="007D632B">
        <w:rPr>
          <w:rFonts w:cs="Times New Roman"/>
          <w:b/>
          <w:bCs/>
          <w:i w:val="0"/>
          <w:iCs w:val="0"/>
          <w:color w:val="auto"/>
          <w:sz w:val="24"/>
          <w:szCs w:val="24"/>
        </w:rPr>
        <w:fldChar w:fldCharType="separate"/>
      </w:r>
      <w:r w:rsidR="00C81D97">
        <w:rPr>
          <w:rFonts w:cs="Times New Roman"/>
          <w:b/>
          <w:bCs/>
          <w:i w:val="0"/>
          <w:iCs w:val="0"/>
          <w:noProof/>
          <w:color w:val="auto"/>
          <w:sz w:val="24"/>
          <w:szCs w:val="24"/>
        </w:rPr>
        <w:t>2</w:t>
      </w:r>
      <w:r w:rsidRPr="007D632B">
        <w:rPr>
          <w:rFonts w:cs="Times New Roman"/>
          <w:b/>
          <w:bCs/>
          <w:i w:val="0"/>
          <w:iCs w:val="0"/>
          <w:color w:val="auto"/>
          <w:sz w:val="24"/>
          <w:szCs w:val="24"/>
        </w:rPr>
        <w:fldChar w:fldCharType="end"/>
      </w:r>
      <w:r w:rsidRPr="007D632B">
        <w:rPr>
          <w:rFonts w:cs="Times New Roman"/>
          <w:b/>
          <w:bCs/>
          <w:i w:val="0"/>
          <w:iCs w:val="0"/>
          <w:color w:val="auto"/>
          <w:sz w:val="24"/>
          <w:szCs w:val="24"/>
        </w:rPr>
        <w:t>.</w:t>
      </w:r>
      <w:r>
        <w:t xml:space="preserve"> </w:t>
      </w:r>
      <w:r>
        <w:rPr>
          <w:rFonts w:cs="Times New Roman"/>
          <w:b/>
          <w:bCs/>
          <w:color w:val="auto"/>
          <w:sz w:val="24"/>
          <w:szCs w:val="24"/>
        </w:rPr>
        <w:t>RENDIMIENTOS DE LAS PARTIDAS DE ENCOFRADO Y DESENCOFRADO DE CADA OBRA EVALUADA</w:t>
      </w:r>
      <w:bookmarkEnd w:id="168"/>
    </w:p>
    <w:p w14:paraId="7AE6F3F1" w14:textId="09296B93" w:rsidR="00B72B63" w:rsidRDefault="00B72B63" w:rsidP="00B72B63"/>
    <w:p w14:paraId="1510A62B" w14:textId="3AC38934" w:rsidR="00B72B63" w:rsidRDefault="00B72B63" w:rsidP="00B72B63"/>
    <w:p w14:paraId="7A735199" w14:textId="350E6640" w:rsidR="00B72B63" w:rsidRDefault="00B72B63" w:rsidP="00B72B63"/>
    <w:p w14:paraId="04756EE9" w14:textId="282C82F7" w:rsidR="00B72B63" w:rsidRDefault="00B72B63" w:rsidP="00B72B63"/>
    <w:p w14:paraId="4EA8F88C" w14:textId="43540340" w:rsidR="00B72B63" w:rsidRDefault="00B72B63" w:rsidP="00B72B63"/>
    <w:p w14:paraId="090D99C7" w14:textId="69D10D81" w:rsidR="00B72B63" w:rsidRDefault="00B72B63" w:rsidP="00B72B63"/>
    <w:p w14:paraId="14000022" w14:textId="5F11CBE7" w:rsidR="00B72B63" w:rsidRDefault="00B72B63" w:rsidP="00B72B63"/>
    <w:p w14:paraId="48C8358F" w14:textId="43BB8438" w:rsidR="00B72B63" w:rsidRDefault="00B72B63" w:rsidP="00B72B63"/>
    <w:p w14:paraId="0BCC26F2" w14:textId="31FEDA25" w:rsidR="00B72B63" w:rsidRDefault="00B72B63" w:rsidP="00B72B63"/>
    <w:p w14:paraId="19039B2E" w14:textId="3A64F01B" w:rsidR="00B72B63" w:rsidRDefault="00B72B63" w:rsidP="00B72B63"/>
    <w:p w14:paraId="4D5BFEB8" w14:textId="5D47BA8C" w:rsidR="00B72B63" w:rsidRDefault="00B72B63" w:rsidP="00B72B63"/>
    <w:p w14:paraId="23CC87AB" w14:textId="787D79CB" w:rsidR="00B72B63" w:rsidRDefault="00B72B63" w:rsidP="00B72B63"/>
    <w:p w14:paraId="00B65650" w14:textId="6E19EE63" w:rsidR="00B72B63" w:rsidRDefault="00B72B63" w:rsidP="00B72B63"/>
    <w:p w14:paraId="73DB3610" w14:textId="3BB5F0FC" w:rsidR="00B72B63" w:rsidRDefault="00B72B63" w:rsidP="00B72B63"/>
    <w:p w14:paraId="4DEAC00C" w14:textId="41D677A8" w:rsidR="00B72B63" w:rsidRDefault="00B72B63" w:rsidP="00B72B63"/>
    <w:p w14:paraId="5BB94611" w14:textId="5821EFC9" w:rsidR="00B72B63" w:rsidRDefault="00B72B63" w:rsidP="00C82D9A">
      <w:pPr>
        <w:jc w:val="center"/>
      </w:pPr>
      <w:r w:rsidRPr="00B72B63">
        <w:rPr>
          <w:noProof/>
        </w:rPr>
        <w:lastRenderedPageBreak/>
        <w:drawing>
          <wp:inline distT="0" distB="0" distL="0" distR="0" wp14:anchorId="41AA2F23" wp14:editId="1E3C5F6B">
            <wp:extent cx="5040000" cy="8911427"/>
            <wp:effectExtent l="0" t="0" r="8255" b="44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40000" cy="8911427"/>
                    </a:xfrm>
                    <a:prstGeom prst="rect">
                      <a:avLst/>
                    </a:prstGeom>
                    <a:noFill/>
                    <a:ln>
                      <a:noFill/>
                    </a:ln>
                  </pic:spPr>
                </pic:pic>
              </a:graphicData>
            </a:graphic>
          </wp:inline>
        </w:drawing>
      </w:r>
    </w:p>
    <w:p w14:paraId="3FB311D7" w14:textId="646533D7" w:rsidR="00B72B63" w:rsidRDefault="002228FB" w:rsidP="00C82D9A">
      <w:pPr>
        <w:jc w:val="center"/>
      </w:pPr>
      <w:r w:rsidRPr="002228FB">
        <w:rPr>
          <w:noProof/>
        </w:rPr>
        <w:lastRenderedPageBreak/>
        <w:drawing>
          <wp:inline distT="0" distB="0" distL="0" distR="0" wp14:anchorId="476CECA7" wp14:editId="654130E4">
            <wp:extent cx="5040000" cy="8918323"/>
            <wp:effectExtent l="0" t="0" r="8255"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12A5CB4B" w14:textId="33CB0CE1" w:rsidR="00B72B63" w:rsidRDefault="002228FB" w:rsidP="00C82D9A">
      <w:pPr>
        <w:jc w:val="center"/>
      </w:pPr>
      <w:r w:rsidRPr="002228FB">
        <w:rPr>
          <w:noProof/>
        </w:rPr>
        <w:lastRenderedPageBreak/>
        <w:drawing>
          <wp:inline distT="0" distB="0" distL="0" distR="0" wp14:anchorId="58FB210C" wp14:editId="0FAE2C03">
            <wp:extent cx="5040000" cy="8918323"/>
            <wp:effectExtent l="0" t="0" r="8255"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42E43A45" w14:textId="7BDBDDE4" w:rsidR="00B72B63" w:rsidRDefault="00912677" w:rsidP="00C82D9A">
      <w:pPr>
        <w:jc w:val="center"/>
      </w:pPr>
      <w:r w:rsidRPr="00912677">
        <w:rPr>
          <w:noProof/>
        </w:rPr>
        <w:lastRenderedPageBreak/>
        <w:drawing>
          <wp:inline distT="0" distB="0" distL="0" distR="0" wp14:anchorId="7AD9A71F" wp14:editId="0ABADD1D">
            <wp:extent cx="5040000" cy="8918323"/>
            <wp:effectExtent l="0" t="0" r="8255"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2FC218CE" w14:textId="1FB7E577" w:rsidR="00B72B63" w:rsidRDefault="00912677" w:rsidP="00C82D9A">
      <w:pPr>
        <w:jc w:val="center"/>
      </w:pPr>
      <w:r w:rsidRPr="00912677">
        <w:rPr>
          <w:noProof/>
        </w:rPr>
        <w:lastRenderedPageBreak/>
        <w:drawing>
          <wp:inline distT="0" distB="0" distL="0" distR="0" wp14:anchorId="5B037CD7" wp14:editId="5DD24524">
            <wp:extent cx="5040000" cy="8918323"/>
            <wp:effectExtent l="0" t="0" r="8255"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2913DE6E" w14:textId="03D5E648" w:rsidR="00B72B63" w:rsidRDefault="00912677" w:rsidP="00C82D9A">
      <w:pPr>
        <w:jc w:val="center"/>
      </w:pPr>
      <w:r w:rsidRPr="00912677">
        <w:rPr>
          <w:noProof/>
        </w:rPr>
        <w:lastRenderedPageBreak/>
        <w:drawing>
          <wp:inline distT="0" distB="0" distL="0" distR="0" wp14:anchorId="55BB89CD" wp14:editId="6EB38C98">
            <wp:extent cx="5040000" cy="8918323"/>
            <wp:effectExtent l="0" t="0" r="8255"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58590E0A" w14:textId="084A1724" w:rsidR="00B72B63" w:rsidRDefault="00912677" w:rsidP="00C82D9A">
      <w:pPr>
        <w:jc w:val="center"/>
      </w:pPr>
      <w:r w:rsidRPr="00912677">
        <w:rPr>
          <w:noProof/>
        </w:rPr>
        <w:lastRenderedPageBreak/>
        <w:drawing>
          <wp:inline distT="0" distB="0" distL="0" distR="0" wp14:anchorId="0B8E1F97" wp14:editId="1D7EEDB1">
            <wp:extent cx="5040000" cy="8918323"/>
            <wp:effectExtent l="0" t="0" r="8255"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1F600B8C" w14:textId="6115730B" w:rsidR="00B72B63" w:rsidRDefault="00E659AC" w:rsidP="00C82D9A">
      <w:pPr>
        <w:jc w:val="center"/>
      </w:pPr>
      <w:r w:rsidRPr="00E659AC">
        <w:rPr>
          <w:noProof/>
        </w:rPr>
        <w:lastRenderedPageBreak/>
        <w:drawing>
          <wp:inline distT="0" distB="0" distL="0" distR="0" wp14:anchorId="4A9F94CC" wp14:editId="6C81E1DB">
            <wp:extent cx="5040000" cy="8918323"/>
            <wp:effectExtent l="0" t="0" r="8255"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36190942" w14:textId="440800D3" w:rsidR="00B72B63" w:rsidRDefault="004F0213" w:rsidP="00C82D9A">
      <w:pPr>
        <w:jc w:val="center"/>
      </w:pPr>
      <w:r w:rsidRPr="004F0213">
        <w:rPr>
          <w:noProof/>
        </w:rPr>
        <w:lastRenderedPageBreak/>
        <w:drawing>
          <wp:inline distT="0" distB="0" distL="0" distR="0" wp14:anchorId="08A25CC6" wp14:editId="64BA26C8">
            <wp:extent cx="5040000" cy="8918323"/>
            <wp:effectExtent l="0" t="0" r="8255"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7F7C1593" w14:textId="4CFC56A9" w:rsidR="00B72B63" w:rsidRDefault="004F0213" w:rsidP="00C82D9A">
      <w:pPr>
        <w:jc w:val="center"/>
      </w:pPr>
      <w:r w:rsidRPr="004F0213">
        <w:rPr>
          <w:noProof/>
        </w:rPr>
        <w:lastRenderedPageBreak/>
        <w:drawing>
          <wp:inline distT="0" distB="0" distL="0" distR="0" wp14:anchorId="5B7610D9" wp14:editId="78D873A5">
            <wp:extent cx="5040000" cy="8918323"/>
            <wp:effectExtent l="0" t="0" r="8255"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0AB7FE55" w14:textId="5DD4E53A" w:rsidR="00B72B63" w:rsidRDefault="004F0213" w:rsidP="00C82D9A">
      <w:pPr>
        <w:jc w:val="center"/>
      </w:pPr>
      <w:r w:rsidRPr="004F0213">
        <w:rPr>
          <w:noProof/>
        </w:rPr>
        <w:lastRenderedPageBreak/>
        <w:drawing>
          <wp:inline distT="0" distB="0" distL="0" distR="0" wp14:anchorId="1D2D218F" wp14:editId="09424CAB">
            <wp:extent cx="5040000" cy="8918323"/>
            <wp:effectExtent l="0" t="0" r="8255"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2699EF52" w14:textId="76CB00FD" w:rsidR="00B72B63" w:rsidRDefault="00927E9F" w:rsidP="00C82D9A">
      <w:pPr>
        <w:jc w:val="center"/>
      </w:pPr>
      <w:r w:rsidRPr="00927E9F">
        <w:rPr>
          <w:noProof/>
        </w:rPr>
        <w:lastRenderedPageBreak/>
        <w:drawing>
          <wp:inline distT="0" distB="0" distL="0" distR="0" wp14:anchorId="097B6C80" wp14:editId="4B18844F">
            <wp:extent cx="5040000" cy="8918323"/>
            <wp:effectExtent l="0" t="0" r="8255"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72050476" w14:textId="3DE92BAD" w:rsidR="00B72B63" w:rsidRDefault="00927E9F" w:rsidP="00C82D9A">
      <w:pPr>
        <w:jc w:val="center"/>
      </w:pPr>
      <w:r w:rsidRPr="00927E9F">
        <w:rPr>
          <w:noProof/>
        </w:rPr>
        <w:lastRenderedPageBreak/>
        <w:drawing>
          <wp:inline distT="0" distB="0" distL="0" distR="0" wp14:anchorId="766C29C3" wp14:editId="764ED9D5">
            <wp:extent cx="5040000" cy="8918323"/>
            <wp:effectExtent l="0" t="0" r="8255"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383E84DB" w14:textId="1C0E13D7" w:rsidR="00B72B63" w:rsidRDefault="00927E9F" w:rsidP="00C82D9A">
      <w:pPr>
        <w:jc w:val="center"/>
      </w:pPr>
      <w:r w:rsidRPr="00927E9F">
        <w:rPr>
          <w:noProof/>
        </w:rPr>
        <w:lastRenderedPageBreak/>
        <w:drawing>
          <wp:inline distT="0" distB="0" distL="0" distR="0" wp14:anchorId="135FB04D" wp14:editId="2A1E4E8D">
            <wp:extent cx="5040000" cy="8918322"/>
            <wp:effectExtent l="0" t="0" r="8255"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040000" cy="8918322"/>
                    </a:xfrm>
                    <a:prstGeom prst="rect">
                      <a:avLst/>
                    </a:prstGeom>
                    <a:noFill/>
                    <a:ln>
                      <a:noFill/>
                    </a:ln>
                  </pic:spPr>
                </pic:pic>
              </a:graphicData>
            </a:graphic>
          </wp:inline>
        </w:drawing>
      </w:r>
    </w:p>
    <w:p w14:paraId="0F4E35D7" w14:textId="5A817A1A" w:rsidR="00B72B63" w:rsidRDefault="00927E9F" w:rsidP="00C82D9A">
      <w:pPr>
        <w:jc w:val="center"/>
      </w:pPr>
      <w:r w:rsidRPr="00927E9F">
        <w:rPr>
          <w:noProof/>
        </w:rPr>
        <w:lastRenderedPageBreak/>
        <w:drawing>
          <wp:inline distT="0" distB="0" distL="0" distR="0" wp14:anchorId="6BFC4147" wp14:editId="2EC40FCB">
            <wp:extent cx="5040000" cy="8918323"/>
            <wp:effectExtent l="0" t="0" r="8255"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746024F5" w14:textId="087BE087" w:rsidR="00B72B63" w:rsidRDefault="00927E9F" w:rsidP="00C82D9A">
      <w:pPr>
        <w:jc w:val="center"/>
      </w:pPr>
      <w:r w:rsidRPr="00927E9F">
        <w:rPr>
          <w:noProof/>
        </w:rPr>
        <w:lastRenderedPageBreak/>
        <w:drawing>
          <wp:inline distT="0" distB="0" distL="0" distR="0" wp14:anchorId="38AD0AE7" wp14:editId="304C016F">
            <wp:extent cx="5040000" cy="8918323"/>
            <wp:effectExtent l="0" t="0" r="8255"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138F5FBB" w14:textId="04DD5500" w:rsidR="00B72B63" w:rsidRDefault="0073570F" w:rsidP="00C82D9A">
      <w:pPr>
        <w:jc w:val="center"/>
      </w:pPr>
      <w:r w:rsidRPr="0073570F">
        <w:rPr>
          <w:noProof/>
        </w:rPr>
        <w:lastRenderedPageBreak/>
        <w:drawing>
          <wp:inline distT="0" distB="0" distL="0" distR="0" wp14:anchorId="76C047F5" wp14:editId="37A0F05D">
            <wp:extent cx="5040000" cy="8918323"/>
            <wp:effectExtent l="0" t="0" r="8255"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1B00EF16" w14:textId="26047547" w:rsidR="00B72B63" w:rsidRDefault="0073570F" w:rsidP="00C82D9A">
      <w:pPr>
        <w:jc w:val="center"/>
      </w:pPr>
      <w:r w:rsidRPr="0073570F">
        <w:rPr>
          <w:noProof/>
        </w:rPr>
        <w:lastRenderedPageBreak/>
        <w:drawing>
          <wp:inline distT="0" distB="0" distL="0" distR="0" wp14:anchorId="1D40089E" wp14:editId="25B00C0A">
            <wp:extent cx="5040000" cy="8918323"/>
            <wp:effectExtent l="0" t="0" r="8255"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0564525B" w14:textId="7E4B2360" w:rsidR="00B72B63" w:rsidRDefault="0073570F" w:rsidP="00C82D9A">
      <w:pPr>
        <w:jc w:val="center"/>
      </w:pPr>
      <w:r w:rsidRPr="0073570F">
        <w:rPr>
          <w:noProof/>
        </w:rPr>
        <w:lastRenderedPageBreak/>
        <w:drawing>
          <wp:inline distT="0" distB="0" distL="0" distR="0" wp14:anchorId="699F9D14" wp14:editId="5976663D">
            <wp:extent cx="5040000" cy="8918323"/>
            <wp:effectExtent l="0" t="0" r="8255"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563AFFA6" w14:textId="7FA79311" w:rsidR="00B72B63" w:rsidRDefault="0073570F" w:rsidP="00C82D9A">
      <w:pPr>
        <w:jc w:val="center"/>
      </w:pPr>
      <w:r w:rsidRPr="0073570F">
        <w:rPr>
          <w:noProof/>
        </w:rPr>
        <w:lastRenderedPageBreak/>
        <w:drawing>
          <wp:inline distT="0" distB="0" distL="0" distR="0" wp14:anchorId="0BB16990" wp14:editId="4755607B">
            <wp:extent cx="5040000" cy="8918323"/>
            <wp:effectExtent l="0" t="0" r="8255"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15D29C4A" w14:textId="75C5BADA" w:rsidR="00B72B63" w:rsidRDefault="0073570F" w:rsidP="00C82D9A">
      <w:pPr>
        <w:jc w:val="center"/>
      </w:pPr>
      <w:r w:rsidRPr="0073570F">
        <w:rPr>
          <w:noProof/>
        </w:rPr>
        <w:lastRenderedPageBreak/>
        <w:drawing>
          <wp:inline distT="0" distB="0" distL="0" distR="0" wp14:anchorId="245A5159" wp14:editId="1CC19E6C">
            <wp:extent cx="5040000" cy="8918323"/>
            <wp:effectExtent l="0" t="0" r="8255"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72713938" w14:textId="4D81392A" w:rsidR="00B72B63" w:rsidRDefault="00C82D9A" w:rsidP="00C82D9A">
      <w:pPr>
        <w:jc w:val="center"/>
      </w:pPr>
      <w:r w:rsidRPr="00C82D9A">
        <w:rPr>
          <w:noProof/>
        </w:rPr>
        <w:lastRenderedPageBreak/>
        <w:drawing>
          <wp:inline distT="0" distB="0" distL="0" distR="0" wp14:anchorId="3C1D5F46" wp14:editId="6BF31125">
            <wp:extent cx="5040000" cy="8918323"/>
            <wp:effectExtent l="0" t="0" r="8255"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1829FCA4" w14:textId="0D7938A5" w:rsidR="00B72B63" w:rsidRDefault="00C82D9A" w:rsidP="00C82D9A">
      <w:pPr>
        <w:jc w:val="center"/>
      </w:pPr>
      <w:r w:rsidRPr="00C82D9A">
        <w:rPr>
          <w:noProof/>
        </w:rPr>
        <w:lastRenderedPageBreak/>
        <w:drawing>
          <wp:inline distT="0" distB="0" distL="0" distR="0" wp14:anchorId="3E24B306" wp14:editId="06C39AED">
            <wp:extent cx="5040000" cy="8918323"/>
            <wp:effectExtent l="0" t="0" r="8255"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7D1806E4" w14:textId="4F3D4FE6" w:rsidR="00B72B63" w:rsidRDefault="00AC749D" w:rsidP="00AC749D">
      <w:pPr>
        <w:jc w:val="center"/>
      </w:pPr>
      <w:r w:rsidRPr="00AC749D">
        <w:rPr>
          <w:noProof/>
        </w:rPr>
        <w:lastRenderedPageBreak/>
        <w:drawing>
          <wp:inline distT="0" distB="0" distL="0" distR="0" wp14:anchorId="37A8A264" wp14:editId="7AB3B8B5">
            <wp:extent cx="5040000" cy="8918323"/>
            <wp:effectExtent l="0" t="0" r="8255"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69A99BFB" w14:textId="34BE4710" w:rsidR="00B72B63" w:rsidRDefault="00AC749D" w:rsidP="00AC749D">
      <w:pPr>
        <w:jc w:val="center"/>
      </w:pPr>
      <w:r w:rsidRPr="00AC749D">
        <w:rPr>
          <w:noProof/>
        </w:rPr>
        <w:lastRenderedPageBreak/>
        <w:drawing>
          <wp:inline distT="0" distB="0" distL="0" distR="0" wp14:anchorId="6AA1F935" wp14:editId="20090419">
            <wp:extent cx="5040000" cy="8918323"/>
            <wp:effectExtent l="0" t="0" r="8255"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4D3EFEFF" w14:textId="7668AE8D" w:rsidR="00B72B63" w:rsidRDefault="00AC749D" w:rsidP="00AC749D">
      <w:pPr>
        <w:jc w:val="center"/>
      </w:pPr>
      <w:r w:rsidRPr="00AC749D">
        <w:rPr>
          <w:noProof/>
        </w:rPr>
        <w:lastRenderedPageBreak/>
        <w:drawing>
          <wp:inline distT="0" distB="0" distL="0" distR="0" wp14:anchorId="0D838FE8" wp14:editId="2D129216">
            <wp:extent cx="5040000" cy="8918323"/>
            <wp:effectExtent l="0" t="0" r="8255"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3CB96477" w14:textId="761FC9B9" w:rsidR="00B72B63" w:rsidRDefault="00AC749D" w:rsidP="00AC749D">
      <w:pPr>
        <w:jc w:val="center"/>
      </w:pPr>
      <w:r w:rsidRPr="00AC749D">
        <w:rPr>
          <w:noProof/>
        </w:rPr>
        <w:lastRenderedPageBreak/>
        <w:drawing>
          <wp:inline distT="0" distB="0" distL="0" distR="0" wp14:anchorId="669A70A0" wp14:editId="31599069">
            <wp:extent cx="5040000" cy="8918323"/>
            <wp:effectExtent l="0" t="0" r="8255"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2A3C8A9A" w14:textId="75B125A1" w:rsidR="00B72B63" w:rsidRDefault="00AC749D" w:rsidP="00AC749D">
      <w:pPr>
        <w:jc w:val="center"/>
      </w:pPr>
      <w:r w:rsidRPr="00AC749D">
        <w:rPr>
          <w:noProof/>
        </w:rPr>
        <w:lastRenderedPageBreak/>
        <w:drawing>
          <wp:inline distT="0" distB="0" distL="0" distR="0" wp14:anchorId="1D97405C" wp14:editId="06B4CA81">
            <wp:extent cx="5040000" cy="8918323"/>
            <wp:effectExtent l="0" t="0" r="8255"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1C8012D3" w14:textId="52FFAC1A" w:rsidR="00B72B63" w:rsidRDefault="00AC749D" w:rsidP="00AC749D">
      <w:pPr>
        <w:jc w:val="center"/>
      </w:pPr>
      <w:r w:rsidRPr="00AC749D">
        <w:rPr>
          <w:noProof/>
        </w:rPr>
        <w:lastRenderedPageBreak/>
        <w:drawing>
          <wp:inline distT="0" distB="0" distL="0" distR="0" wp14:anchorId="2B3AC4E1" wp14:editId="03FB58F9">
            <wp:extent cx="5040000" cy="8918323"/>
            <wp:effectExtent l="0" t="0" r="8255"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6D65CAAC" w14:textId="7E352688" w:rsidR="00B72B63" w:rsidRDefault="00AC749D" w:rsidP="00AC749D">
      <w:pPr>
        <w:jc w:val="center"/>
      </w:pPr>
      <w:r w:rsidRPr="00AC749D">
        <w:rPr>
          <w:noProof/>
        </w:rPr>
        <w:lastRenderedPageBreak/>
        <w:drawing>
          <wp:inline distT="0" distB="0" distL="0" distR="0" wp14:anchorId="0090E59B" wp14:editId="7C2DE0A2">
            <wp:extent cx="4924800" cy="8714476"/>
            <wp:effectExtent l="0" t="0" r="9525"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924800" cy="8714476"/>
                    </a:xfrm>
                    <a:prstGeom prst="rect">
                      <a:avLst/>
                    </a:prstGeom>
                    <a:noFill/>
                    <a:ln>
                      <a:noFill/>
                    </a:ln>
                  </pic:spPr>
                </pic:pic>
              </a:graphicData>
            </a:graphic>
          </wp:inline>
        </w:drawing>
      </w:r>
    </w:p>
    <w:p w14:paraId="0320FFE1" w14:textId="6FDFC7F8" w:rsidR="00B72B63" w:rsidRPr="00B72B63" w:rsidRDefault="00AC749D" w:rsidP="00AC749D">
      <w:pPr>
        <w:jc w:val="center"/>
      </w:pPr>
      <w:r w:rsidRPr="00AC749D">
        <w:rPr>
          <w:noProof/>
        </w:rPr>
        <w:lastRenderedPageBreak/>
        <w:drawing>
          <wp:inline distT="0" distB="0" distL="0" distR="0" wp14:anchorId="3A0D86AF" wp14:editId="7DFA2D39">
            <wp:extent cx="5040000" cy="8918323"/>
            <wp:effectExtent l="0" t="0" r="8255"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0DD43A22" w14:textId="747F403F" w:rsidR="008E6624" w:rsidRDefault="00AC749D" w:rsidP="008E6624">
      <w:pPr>
        <w:jc w:val="center"/>
      </w:pPr>
      <w:r w:rsidRPr="00AC749D">
        <w:rPr>
          <w:noProof/>
        </w:rPr>
        <w:lastRenderedPageBreak/>
        <w:drawing>
          <wp:inline distT="0" distB="0" distL="0" distR="0" wp14:anchorId="15AD479F" wp14:editId="69A68C65">
            <wp:extent cx="5040000" cy="8918323"/>
            <wp:effectExtent l="0" t="0" r="8255"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5361BC2F" w14:textId="7340E7A6" w:rsidR="00AC749D" w:rsidRDefault="00AC749D" w:rsidP="008E6624">
      <w:pPr>
        <w:jc w:val="center"/>
      </w:pPr>
      <w:r w:rsidRPr="00AC749D">
        <w:rPr>
          <w:noProof/>
        </w:rPr>
        <w:lastRenderedPageBreak/>
        <w:drawing>
          <wp:inline distT="0" distB="0" distL="0" distR="0" wp14:anchorId="5659E092" wp14:editId="5535CC83">
            <wp:extent cx="5040000" cy="8918323"/>
            <wp:effectExtent l="0" t="0" r="8255"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4B84DEB8" w14:textId="352817FD" w:rsidR="00AC749D" w:rsidRDefault="00AC749D" w:rsidP="008E6624">
      <w:pPr>
        <w:jc w:val="center"/>
      </w:pPr>
      <w:r w:rsidRPr="00AC749D">
        <w:rPr>
          <w:noProof/>
        </w:rPr>
        <w:lastRenderedPageBreak/>
        <w:drawing>
          <wp:inline distT="0" distB="0" distL="0" distR="0" wp14:anchorId="40C9233F" wp14:editId="37176D0D">
            <wp:extent cx="5040000" cy="8918323"/>
            <wp:effectExtent l="0" t="0" r="8255"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7C396AB6" w14:textId="64D17A7F" w:rsidR="00AC749D" w:rsidRDefault="00AC749D" w:rsidP="008E6624">
      <w:pPr>
        <w:jc w:val="center"/>
      </w:pPr>
      <w:r w:rsidRPr="00AC749D">
        <w:rPr>
          <w:noProof/>
        </w:rPr>
        <w:lastRenderedPageBreak/>
        <w:drawing>
          <wp:inline distT="0" distB="0" distL="0" distR="0" wp14:anchorId="5F9771C2" wp14:editId="175B2728">
            <wp:extent cx="5040000" cy="8918323"/>
            <wp:effectExtent l="0" t="0" r="8255"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746C4F6E" w14:textId="4FD321A7" w:rsidR="00AC749D" w:rsidRDefault="00602E53" w:rsidP="008E6624">
      <w:pPr>
        <w:jc w:val="center"/>
      </w:pPr>
      <w:r w:rsidRPr="00602E53">
        <w:rPr>
          <w:noProof/>
        </w:rPr>
        <w:lastRenderedPageBreak/>
        <w:drawing>
          <wp:inline distT="0" distB="0" distL="0" distR="0" wp14:anchorId="58016BA9" wp14:editId="4E0D69D3">
            <wp:extent cx="5040000" cy="8918323"/>
            <wp:effectExtent l="0" t="0" r="8255"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25DBCC97" w14:textId="7485D2D0" w:rsidR="00AC749D" w:rsidRDefault="00602E53" w:rsidP="008E6624">
      <w:pPr>
        <w:jc w:val="center"/>
      </w:pPr>
      <w:r w:rsidRPr="00602E53">
        <w:rPr>
          <w:noProof/>
        </w:rPr>
        <w:lastRenderedPageBreak/>
        <w:drawing>
          <wp:inline distT="0" distB="0" distL="0" distR="0" wp14:anchorId="07E57A61" wp14:editId="0EDCC33B">
            <wp:extent cx="5040000" cy="8918323"/>
            <wp:effectExtent l="0" t="0" r="8255"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6B31208B" w14:textId="7BD7DFE9" w:rsidR="00AC749D" w:rsidRDefault="00BB1EB6" w:rsidP="008E6624">
      <w:pPr>
        <w:jc w:val="center"/>
      </w:pPr>
      <w:r w:rsidRPr="00BB1EB6">
        <w:rPr>
          <w:noProof/>
        </w:rPr>
        <w:lastRenderedPageBreak/>
        <w:drawing>
          <wp:inline distT="0" distB="0" distL="0" distR="0" wp14:anchorId="7F43903D" wp14:editId="6FBDD7C8">
            <wp:extent cx="5040000" cy="8918323"/>
            <wp:effectExtent l="0" t="0" r="8255"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4A83441E" w14:textId="340C7377" w:rsidR="00AC749D" w:rsidRDefault="0055412C" w:rsidP="008E6624">
      <w:pPr>
        <w:jc w:val="center"/>
      </w:pPr>
      <w:r w:rsidRPr="0055412C">
        <w:rPr>
          <w:noProof/>
        </w:rPr>
        <w:lastRenderedPageBreak/>
        <w:drawing>
          <wp:inline distT="0" distB="0" distL="0" distR="0" wp14:anchorId="46DD65D2" wp14:editId="3C08F869">
            <wp:extent cx="5040000" cy="8918323"/>
            <wp:effectExtent l="0" t="0" r="8255"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2B880C4A" w14:textId="2DB8D9E6" w:rsidR="00AC749D" w:rsidRDefault="00B16D9C" w:rsidP="00B16D9C">
      <w:pPr>
        <w:tabs>
          <w:tab w:val="left" w:pos="1701"/>
        </w:tabs>
        <w:jc w:val="center"/>
      </w:pPr>
      <w:r w:rsidRPr="00B16D9C">
        <w:rPr>
          <w:noProof/>
        </w:rPr>
        <w:lastRenderedPageBreak/>
        <w:drawing>
          <wp:inline distT="0" distB="0" distL="0" distR="0" wp14:anchorId="764F1142" wp14:editId="3698CFF9">
            <wp:extent cx="5040000" cy="8918323"/>
            <wp:effectExtent l="0" t="0" r="8255" b="0"/>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0F59B2B9" w14:textId="4F361FBA" w:rsidR="00AC749D" w:rsidRDefault="00B16D9C" w:rsidP="008E6624">
      <w:pPr>
        <w:jc w:val="center"/>
      </w:pPr>
      <w:r w:rsidRPr="00B16D9C">
        <w:rPr>
          <w:noProof/>
        </w:rPr>
        <w:lastRenderedPageBreak/>
        <w:drawing>
          <wp:inline distT="0" distB="0" distL="0" distR="0" wp14:anchorId="257BA139" wp14:editId="63F919F3">
            <wp:extent cx="5040000" cy="8918323"/>
            <wp:effectExtent l="0" t="0" r="8255"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0F080E7B" w14:textId="56DC0FE4" w:rsidR="00AC749D" w:rsidRDefault="00B16D9C" w:rsidP="008E6624">
      <w:pPr>
        <w:jc w:val="center"/>
      </w:pPr>
      <w:r w:rsidRPr="00B16D9C">
        <w:rPr>
          <w:noProof/>
        </w:rPr>
        <w:lastRenderedPageBreak/>
        <w:drawing>
          <wp:inline distT="0" distB="0" distL="0" distR="0" wp14:anchorId="03EB0C23" wp14:editId="33544DE1">
            <wp:extent cx="5040000" cy="8918323"/>
            <wp:effectExtent l="0" t="0" r="8255" b="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44AD1EDD" w14:textId="0B8702EB" w:rsidR="00AC749D" w:rsidRDefault="0070475C" w:rsidP="008E6624">
      <w:pPr>
        <w:jc w:val="center"/>
      </w:pPr>
      <w:r w:rsidRPr="0070475C">
        <w:rPr>
          <w:noProof/>
        </w:rPr>
        <w:lastRenderedPageBreak/>
        <w:drawing>
          <wp:inline distT="0" distB="0" distL="0" distR="0" wp14:anchorId="59C706F5" wp14:editId="0F9A7CFC">
            <wp:extent cx="5040000" cy="8918323"/>
            <wp:effectExtent l="0" t="0" r="8255"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040000" cy="8918323"/>
                    </a:xfrm>
                    <a:prstGeom prst="rect">
                      <a:avLst/>
                    </a:prstGeom>
                    <a:noFill/>
                    <a:ln>
                      <a:noFill/>
                    </a:ln>
                  </pic:spPr>
                </pic:pic>
              </a:graphicData>
            </a:graphic>
          </wp:inline>
        </w:drawing>
      </w:r>
    </w:p>
    <w:p w14:paraId="67E9E2DA" w14:textId="79BE53A5" w:rsidR="00AC749D" w:rsidRDefault="0070475C" w:rsidP="008E6624">
      <w:pPr>
        <w:jc w:val="center"/>
      </w:pPr>
      <w:r w:rsidRPr="0070475C">
        <w:rPr>
          <w:noProof/>
        </w:rPr>
        <w:lastRenderedPageBreak/>
        <w:drawing>
          <wp:inline distT="0" distB="0" distL="0" distR="0" wp14:anchorId="476E8A74" wp14:editId="322459F9">
            <wp:extent cx="5040000" cy="8907982"/>
            <wp:effectExtent l="0" t="0" r="8255" b="762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040000" cy="8907982"/>
                    </a:xfrm>
                    <a:prstGeom prst="rect">
                      <a:avLst/>
                    </a:prstGeom>
                    <a:noFill/>
                    <a:ln>
                      <a:noFill/>
                    </a:ln>
                  </pic:spPr>
                </pic:pic>
              </a:graphicData>
            </a:graphic>
          </wp:inline>
        </w:drawing>
      </w:r>
    </w:p>
    <w:p w14:paraId="1DF720C1" w14:textId="2096BC92" w:rsidR="00AC749D" w:rsidRDefault="00330978" w:rsidP="008E6624">
      <w:pPr>
        <w:jc w:val="center"/>
      </w:pPr>
      <w:r w:rsidRPr="00330978">
        <w:rPr>
          <w:noProof/>
        </w:rPr>
        <w:lastRenderedPageBreak/>
        <w:drawing>
          <wp:inline distT="0" distB="0" distL="0" distR="0" wp14:anchorId="3AFA1EA5" wp14:editId="4DDE7382">
            <wp:extent cx="5040000" cy="8907982"/>
            <wp:effectExtent l="0" t="0" r="8255" b="762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040000" cy="8907982"/>
                    </a:xfrm>
                    <a:prstGeom prst="rect">
                      <a:avLst/>
                    </a:prstGeom>
                    <a:noFill/>
                    <a:ln>
                      <a:noFill/>
                    </a:ln>
                  </pic:spPr>
                </pic:pic>
              </a:graphicData>
            </a:graphic>
          </wp:inline>
        </w:drawing>
      </w:r>
    </w:p>
    <w:p w14:paraId="00B25376" w14:textId="62C8346F" w:rsidR="00AC749D" w:rsidRDefault="00330978" w:rsidP="008E6624">
      <w:pPr>
        <w:jc w:val="center"/>
      </w:pPr>
      <w:r w:rsidRPr="00330978">
        <w:rPr>
          <w:noProof/>
        </w:rPr>
        <w:lastRenderedPageBreak/>
        <w:drawing>
          <wp:inline distT="0" distB="0" distL="0" distR="0" wp14:anchorId="4EAE4AB3" wp14:editId="6A7C5344">
            <wp:extent cx="5040000" cy="8907982"/>
            <wp:effectExtent l="0" t="0" r="8255" b="762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040000" cy="8907982"/>
                    </a:xfrm>
                    <a:prstGeom prst="rect">
                      <a:avLst/>
                    </a:prstGeom>
                    <a:noFill/>
                    <a:ln>
                      <a:noFill/>
                    </a:ln>
                  </pic:spPr>
                </pic:pic>
              </a:graphicData>
            </a:graphic>
          </wp:inline>
        </w:drawing>
      </w:r>
    </w:p>
    <w:p w14:paraId="198674CC" w14:textId="54DE8C11" w:rsidR="00AC749D" w:rsidRDefault="00330978" w:rsidP="008E6624">
      <w:pPr>
        <w:jc w:val="center"/>
      </w:pPr>
      <w:r w:rsidRPr="00330978">
        <w:rPr>
          <w:noProof/>
        </w:rPr>
        <w:lastRenderedPageBreak/>
        <w:drawing>
          <wp:inline distT="0" distB="0" distL="0" distR="0" wp14:anchorId="2564BF5D" wp14:editId="48F1E1CA">
            <wp:extent cx="5040000" cy="8907982"/>
            <wp:effectExtent l="0" t="0" r="8255" b="762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040000" cy="8907982"/>
                    </a:xfrm>
                    <a:prstGeom prst="rect">
                      <a:avLst/>
                    </a:prstGeom>
                    <a:noFill/>
                    <a:ln>
                      <a:noFill/>
                    </a:ln>
                  </pic:spPr>
                </pic:pic>
              </a:graphicData>
            </a:graphic>
          </wp:inline>
        </w:drawing>
      </w:r>
    </w:p>
    <w:p w14:paraId="42F7B284" w14:textId="5F4B3A6F" w:rsidR="00AC749D" w:rsidRDefault="00330978" w:rsidP="008E6624">
      <w:pPr>
        <w:jc w:val="center"/>
      </w:pPr>
      <w:r w:rsidRPr="00330978">
        <w:rPr>
          <w:noProof/>
        </w:rPr>
        <w:lastRenderedPageBreak/>
        <w:drawing>
          <wp:inline distT="0" distB="0" distL="0" distR="0" wp14:anchorId="20C7440D" wp14:editId="0AB79FE3">
            <wp:extent cx="5040000" cy="8907982"/>
            <wp:effectExtent l="0" t="0" r="8255" b="762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040000" cy="8907982"/>
                    </a:xfrm>
                    <a:prstGeom prst="rect">
                      <a:avLst/>
                    </a:prstGeom>
                    <a:noFill/>
                    <a:ln>
                      <a:noFill/>
                    </a:ln>
                  </pic:spPr>
                </pic:pic>
              </a:graphicData>
            </a:graphic>
          </wp:inline>
        </w:drawing>
      </w:r>
    </w:p>
    <w:p w14:paraId="0C1BBB97" w14:textId="6D9FE8E1" w:rsidR="00AC749D" w:rsidRDefault="00330978" w:rsidP="008E6624">
      <w:pPr>
        <w:jc w:val="center"/>
      </w:pPr>
      <w:r w:rsidRPr="00330978">
        <w:rPr>
          <w:noProof/>
        </w:rPr>
        <w:lastRenderedPageBreak/>
        <w:drawing>
          <wp:inline distT="0" distB="0" distL="0" distR="0" wp14:anchorId="568C4B22" wp14:editId="4FE05EC1">
            <wp:extent cx="5040000" cy="8907982"/>
            <wp:effectExtent l="0" t="0" r="8255" b="7620"/>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040000" cy="8907982"/>
                    </a:xfrm>
                    <a:prstGeom prst="rect">
                      <a:avLst/>
                    </a:prstGeom>
                    <a:noFill/>
                    <a:ln>
                      <a:noFill/>
                    </a:ln>
                  </pic:spPr>
                </pic:pic>
              </a:graphicData>
            </a:graphic>
          </wp:inline>
        </w:drawing>
      </w:r>
    </w:p>
    <w:p w14:paraId="2AB5E69E" w14:textId="5D23D29E" w:rsidR="00330978" w:rsidRDefault="00330978" w:rsidP="008E6624">
      <w:pPr>
        <w:jc w:val="center"/>
      </w:pPr>
      <w:r w:rsidRPr="00330978">
        <w:rPr>
          <w:noProof/>
        </w:rPr>
        <w:lastRenderedPageBreak/>
        <w:drawing>
          <wp:inline distT="0" distB="0" distL="0" distR="0" wp14:anchorId="00BB8648" wp14:editId="1CACE11D">
            <wp:extent cx="5040000" cy="8907982"/>
            <wp:effectExtent l="0" t="0" r="8255" b="762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040000" cy="8907982"/>
                    </a:xfrm>
                    <a:prstGeom prst="rect">
                      <a:avLst/>
                    </a:prstGeom>
                    <a:noFill/>
                    <a:ln>
                      <a:noFill/>
                    </a:ln>
                  </pic:spPr>
                </pic:pic>
              </a:graphicData>
            </a:graphic>
          </wp:inline>
        </w:drawing>
      </w:r>
    </w:p>
    <w:p w14:paraId="4D897EEC" w14:textId="2F44CE08" w:rsidR="00330978" w:rsidRDefault="00330978" w:rsidP="008E6624">
      <w:pPr>
        <w:jc w:val="center"/>
      </w:pPr>
    </w:p>
    <w:p w14:paraId="7DA0E118" w14:textId="1FE84DE8" w:rsidR="00330978" w:rsidRDefault="00330978" w:rsidP="008E6624">
      <w:pPr>
        <w:jc w:val="center"/>
      </w:pPr>
    </w:p>
    <w:p w14:paraId="2E017E3F" w14:textId="0A54FCE0" w:rsidR="00330978" w:rsidRDefault="00330978" w:rsidP="008E6624">
      <w:pPr>
        <w:jc w:val="center"/>
      </w:pPr>
    </w:p>
    <w:p w14:paraId="7975C383" w14:textId="35DA63E3" w:rsidR="00330978" w:rsidRDefault="00330978" w:rsidP="008E6624">
      <w:pPr>
        <w:jc w:val="center"/>
      </w:pPr>
    </w:p>
    <w:p w14:paraId="1636D981" w14:textId="5142DBC4" w:rsidR="00330978" w:rsidRDefault="00330978" w:rsidP="008E6624">
      <w:pPr>
        <w:jc w:val="center"/>
      </w:pPr>
    </w:p>
    <w:p w14:paraId="0CF5C6FF" w14:textId="4BDFE17A" w:rsidR="00330978" w:rsidRDefault="00330978" w:rsidP="008E6624">
      <w:pPr>
        <w:jc w:val="center"/>
      </w:pPr>
    </w:p>
    <w:p w14:paraId="66D9F20A" w14:textId="522758FA" w:rsidR="00330978" w:rsidRDefault="00330978" w:rsidP="008E6624">
      <w:pPr>
        <w:jc w:val="center"/>
      </w:pPr>
    </w:p>
    <w:p w14:paraId="4A8D4583" w14:textId="28B09280" w:rsidR="00330978" w:rsidRDefault="00330978" w:rsidP="008E6624">
      <w:pPr>
        <w:jc w:val="center"/>
      </w:pPr>
    </w:p>
    <w:p w14:paraId="0B9051F0" w14:textId="5F253757" w:rsidR="00330978" w:rsidRDefault="00330978" w:rsidP="00330978"/>
    <w:p w14:paraId="31C8FB38" w14:textId="065A5B6E" w:rsidR="00330978" w:rsidRDefault="00330978" w:rsidP="00330978"/>
    <w:p w14:paraId="53723465" w14:textId="5F50F1B0" w:rsidR="00330978" w:rsidRDefault="00330978" w:rsidP="00330978"/>
    <w:p w14:paraId="3F54D576" w14:textId="77777777" w:rsidR="00330978" w:rsidRDefault="00330978" w:rsidP="00330978"/>
    <w:p w14:paraId="4471A353" w14:textId="569390BA" w:rsidR="00330978" w:rsidRDefault="00330978" w:rsidP="008E6624">
      <w:pPr>
        <w:jc w:val="center"/>
      </w:pPr>
    </w:p>
    <w:p w14:paraId="762406C9" w14:textId="77777777" w:rsidR="00330978" w:rsidRDefault="00330978" w:rsidP="008E6624">
      <w:pPr>
        <w:jc w:val="center"/>
      </w:pPr>
    </w:p>
    <w:p w14:paraId="28A3E1D3" w14:textId="7B902E31" w:rsidR="007D632B" w:rsidRDefault="007D632B" w:rsidP="007D632B">
      <w:pPr>
        <w:pStyle w:val="Descripcin"/>
        <w:spacing w:line="360" w:lineRule="auto"/>
        <w:jc w:val="center"/>
        <w:rPr>
          <w:rFonts w:cs="Times New Roman"/>
          <w:b/>
          <w:bCs/>
          <w:color w:val="auto"/>
          <w:sz w:val="24"/>
          <w:szCs w:val="24"/>
        </w:rPr>
      </w:pPr>
      <w:bookmarkStart w:id="169" w:name="_Toc70984263"/>
      <w:r w:rsidRPr="007D632B">
        <w:rPr>
          <w:rFonts w:cs="Times New Roman"/>
          <w:b/>
          <w:bCs/>
          <w:i w:val="0"/>
          <w:iCs w:val="0"/>
          <w:color w:val="auto"/>
          <w:sz w:val="24"/>
          <w:szCs w:val="24"/>
        </w:rPr>
        <w:t xml:space="preserve">Anexo </w:t>
      </w:r>
      <w:r w:rsidRPr="007D632B">
        <w:rPr>
          <w:rFonts w:cs="Times New Roman"/>
          <w:b/>
          <w:bCs/>
          <w:i w:val="0"/>
          <w:iCs w:val="0"/>
          <w:color w:val="auto"/>
          <w:sz w:val="24"/>
          <w:szCs w:val="24"/>
        </w:rPr>
        <w:fldChar w:fldCharType="begin"/>
      </w:r>
      <w:r w:rsidRPr="007D632B">
        <w:rPr>
          <w:rFonts w:cs="Times New Roman"/>
          <w:b/>
          <w:bCs/>
          <w:i w:val="0"/>
          <w:iCs w:val="0"/>
          <w:color w:val="auto"/>
          <w:sz w:val="24"/>
          <w:szCs w:val="24"/>
        </w:rPr>
        <w:instrText xml:space="preserve"> SEQ Anexo \* ARABIC </w:instrText>
      </w:r>
      <w:r w:rsidRPr="007D632B">
        <w:rPr>
          <w:rFonts w:cs="Times New Roman"/>
          <w:b/>
          <w:bCs/>
          <w:i w:val="0"/>
          <w:iCs w:val="0"/>
          <w:color w:val="auto"/>
          <w:sz w:val="24"/>
          <w:szCs w:val="24"/>
        </w:rPr>
        <w:fldChar w:fldCharType="separate"/>
      </w:r>
      <w:r w:rsidR="00C81D97">
        <w:rPr>
          <w:rFonts w:cs="Times New Roman"/>
          <w:b/>
          <w:bCs/>
          <w:i w:val="0"/>
          <w:iCs w:val="0"/>
          <w:noProof/>
          <w:color w:val="auto"/>
          <w:sz w:val="24"/>
          <w:szCs w:val="24"/>
        </w:rPr>
        <w:t>3</w:t>
      </w:r>
      <w:r w:rsidRPr="007D632B">
        <w:rPr>
          <w:rFonts w:cs="Times New Roman"/>
          <w:b/>
          <w:bCs/>
          <w:i w:val="0"/>
          <w:iCs w:val="0"/>
          <w:color w:val="auto"/>
          <w:sz w:val="24"/>
          <w:szCs w:val="24"/>
        </w:rPr>
        <w:fldChar w:fldCharType="end"/>
      </w:r>
      <w:r>
        <w:t xml:space="preserve">. </w:t>
      </w:r>
      <w:r>
        <w:rPr>
          <w:rFonts w:cs="Times New Roman"/>
          <w:b/>
          <w:bCs/>
          <w:color w:val="auto"/>
          <w:sz w:val="24"/>
          <w:szCs w:val="24"/>
        </w:rPr>
        <w:t>RENDIMIENTOS DE LAS PARTIDAS DE CONCRETO Y CURADO DE CADA OBRA EVALUADA</w:t>
      </w:r>
      <w:bookmarkEnd w:id="169"/>
    </w:p>
    <w:p w14:paraId="7675EA4F" w14:textId="24AAC81F" w:rsidR="00B72B63" w:rsidRDefault="00B72B63" w:rsidP="00B72B63"/>
    <w:p w14:paraId="46CC04A2" w14:textId="1BDA9D9C" w:rsidR="00B72B63" w:rsidRDefault="00B72B63" w:rsidP="00B72B63"/>
    <w:p w14:paraId="2CDD2C96" w14:textId="3C0431D6" w:rsidR="00B72B63" w:rsidRDefault="00B72B63" w:rsidP="00B72B63"/>
    <w:p w14:paraId="07F8B331" w14:textId="6AFF071C" w:rsidR="00B72B63" w:rsidRDefault="00B72B63" w:rsidP="00B72B63"/>
    <w:p w14:paraId="54C0B2BC" w14:textId="7F95AFFC" w:rsidR="00B72B63" w:rsidRDefault="00B72B63" w:rsidP="00B72B63"/>
    <w:p w14:paraId="2C8D40A6" w14:textId="41F5DB93" w:rsidR="00B72B63" w:rsidRDefault="00B72B63" w:rsidP="00B72B63"/>
    <w:p w14:paraId="0FF563E2" w14:textId="54058188" w:rsidR="00B72B63" w:rsidRDefault="00B72B63" w:rsidP="00B72B63"/>
    <w:p w14:paraId="72473397" w14:textId="30932B5B" w:rsidR="00B72B63" w:rsidRDefault="00B72B63" w:rsidP="00B72B63"/>
    <w:p w14:paraId="18F31382" w14:textId="404026B6" w:rsidR="00B72B63" w:rsidRDefault="00B72B63" w:rsidP="00B72B63"/>
    <w:p w14:paraId="7819EEB4" w14:textId="15E76063" w:rsidR="00B72B63" w:rsidRDefault="00B72B63" w:rsidP="00B72B63"/>
    <w:p w14:paraId="68696624" w14:textId="2E806B6A" w:rsidR="00B72B63" w:rsidRDefault="00B72B63" w:rsidP="00B72B63"/>
    <w:p w14:paraId="0FA59069" w14:textId="5DA1C9E2" w:rsidR="00B72B63" w:rsidRDefault="00B72B63" w:rsidP="00B72B63"/>
    <w:p w14:paraId="22CAD6B8" w14:textId="5A9C0EBC" w:rsidR="00B72B63" w:rsidRDefault="00B72B63" w:rsidP="00B72B63"/>
    <w:p w14:paraId="2FEE1D7C" w14:textId="5CEDFA0F" w:rsidR="00B72B63" w:rsidRDefault="00B72B63" w:rsidP="00B72B63"/>
    <w:p w14:paraId="309EED63" w14:textId="32DDA696" w:rsidR="00B72B63" w:rsidRDefault="003175BE" w:rsidP="003175BE">
      <w:pPr>
        <w:jc w:val="center"/>
      </w:pPr>
      <w:r w:rsidRPr="003175BE">
        <w:rPr>
          <w:noProof/>
        </w:rPr>
        <w:lastRenderedPageBreak/>
        <w:drawing>
          <wp:inline distT="0" distB="0" distL="0" distR="0" wp14:anchorId="4DCD3348" wp14:editId="4CAD1C59">
            <wp:extent cx="5040000" cy="8937921"/>
            <wp:effectExtent l="0" t="0" r="8255" b="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643A80E9" w14:textId="607C6529" w:rsidR="00B72B63" w:rsidRDefault="009E3CA3" w:rsidP="009E3CA3">
      <w:pPr>
        <w:jc w:val="center"/>
      </w:pPr>
      <w:r w:rsidRPr="009E3CA3">
        <w:rPr>
          <w:noProof/>
        </w:rPr>
        <w:lastRenderedPageBreak/>
        <w:drawing>
          <wp:inline distT="0" distB="0" distL="0" distR="0" wp14:anchorId="2C15E6A4" wp14:editId="709AFE73">
            <wp:extent cx="5040000" cy="8937921"/>
            <wp:effectExtent l="0" t="0" r="8255" b="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7A94BA71" w14:textId="0F487CDF" w:rsidR="00B72B63" w:rsidRDefault="009E3CA3" w:rsidP="009E3CA3">
      <w:pPr>
        <w:jc w:val="center"/>
      </w:pPr>
      <w:r w:rsidRPr="009E3CA3">
        <w:rPr>
          <w:noProof/>
        </w:rPr>
        <w:lastRenderedPageBreak/>
        <w:drawing>
          <wp:inline distT="0" distB="0" distL="0" distR="0" wp14:anchorId="2DCBC0C9" wp14:editId="3BBE7DA7">
            <wp:extent cx="5040000" cy="8937921"/>
            <wp:effectExtent l="0" t="0" r="8255"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363B26F3" w14:textId="3CC15F20" w:rsidR="00B72B63" w:rsidRDefault="009E3CA3" w:rsidP="009E3CA3">
      <w:pPr>
        <w:jc w:val="center"/>
      </w:pPr>
      <w:r w:rsidRPr="009E3CA3">
        <w:rPr>
          <w:noProof/>
        </w:rPr>
        <w:lastRenderedPageBreak/>
        <w:drawing>
          <wp:inline distT="0" distB="0" distL="0" distR="0" wp14:anchorId="7664C9A5" wp14:editId="051B8935">
            <wp:extent cx="5040000" cy="8937921"/>
            <wp:effectExtent l="0" t="0" r="8255"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61F32415" w14:textId="124D278A" w:rsidR="00B72B63" w:rsidRDefault="00B84713" w:rsidP="00B84713">
      <w:pPr>
        <w:jc w:val="center"/>
      </w:pPr>
      <w:r w:rsidRPr="00B84713">
        <w:rPr>
          <w:noProof/>
        </w:rPr>
        <w:lastRenderedPageBreak/>
        <w:drawing>
          <wp:inline distT="0" distB="0" distL="0" distR="0" wp14:anchorId="44E771E6" wp14:editId="2F6B9164">
            <wp:extent cx="5040000" cy="8937921"/>
            <wp:effectExtent l="0" t="0" r="8255" b="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17F8751A" w14:textId="633CA3B5" w:rsidR="00B72B63" w:rsidRDefault="00B84713" w:rsidP="00B84713">
      <w:pPr>
        <w:jc w:val="center"/>
      </w:pPr>
      <w:r w:rsidRPr="00B84713">
        <w:rPr>
          <w:noProof/>
        </w:rPr>
        <w:lastRenderedPageBreak/>
        <w:drawing>
          <wp:inline distT="0" distB="0" distL="0" distR="0" wp14:anchorId="78D3D203" wp14:editId="448799FE">
            <wp:extent cx="5040000" cy="8937921"/>
            <wp:effectExtent l="0" t="0" r="8255"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72CEDDCF" w14:textId="485B98C5" w:rsidR="00B72B63" w:rsidRDefault="00B84713" w:rsidP="00B84713">
      <w:pPr>
        <w:jc w:val="center"/>
      </w:pPr>
      <w:r w:rsidRPr="00B84713">
        <w:rPr>
          <w:noProof/>
        </w:rPr>
        <w:lastRenderedPageBreak/>
        <w:drawing>
          <wp:inline distT="0" distB="0" distL="0" distR="0" wp14:anchorId="1CE8FC4D" wp14:editId="635AF7E1">
            <wp:extent cx="5040000" cy="8937921"/>
            <wp:effectExtent l="0" t="0" r="8255"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409B178D" w14:textId="6F36CE00" w:rsidR="00B72B63" w:rsidRDefault="00B84713" w:rsidP="00B84713">
      <w:pPr>
        <w:jc w:val="center"/>
      </w:pPr>
      <w:r w:rsidRPr="00B84713">
        <w:rPr>
          <w:noProof/>
        </w:rPr>
        <w:lastRenderedPageBreak/>
        <w:drawing>
          <wp:inline distT="0" distB="0" distL="0" distR="0" wp14:anchorId="2452E7C8" wp14:editId="0C448999">
            <wp:extent cx="5040000" cy="8937921"/>
            <wp:effectExtent l="0" t="0" r="8255"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642198B7" w14:textId="5403CB09" w:rsidR="00B72B63" w:rsidRDefault="00D77534" w:rsidP="00D77534">
      <w:pPr>
        <w:jc w:val="center"/>
      </w:pPr>
      <w:r w:rsidRPr="00D77534">
        <w:rPr>
          <w:noProof/>
        </w:rPr>
        <w:lastRenderedPageBreak/>
        <w:drawing>
          <wp:inline distT="0" distB="0" distL="0" distR="0" wp14:anchorId="76ED3E37" wp14:editId="1198D459">
            <wp:extent cx="5040000" cy="8937921"/>
            <wp:effectExtent l="0" t="0" r="8255"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4A9694D8" w14:textId="441F11A2" w:rsidR="00B72B63" w:rsidRDefault="00D77534" w:rsidP="00D77534">
      <w:pPr>
        <w:jc w:val="center"/>
      </w:pPr>
      <w:r w:rsidRPr="00D77534">
        <w:rPr>
          <w:noProof/>
        </w:rPr>
        <w:lastRenderedPageBreak/>
        <w:drawing>
          <wp:inline distT="0" distB="0" distL="0" distR="0" wp14:anchorId="0EA433B3" wp14:editId="7EBFFC31">
            <wp:extent cx="5040000" cy="8937921"/>
            <wp:effectExtent l="0" t="0" r="8255" b="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57ECB907" w14:textId="69E20A3E" w:rsidR="00B72B63" w:rsidRDefault="00D77534" w:rsidP="00D77534">
      <w:pPr>
        <w:jc w:val="center"/>
      </w:pPr>
      <w:r w:rsidRPr="00D77534">
        <w:rPr>
          <w:noProof/>
        </w:rPr>
        <w:lastRenderedPageBreak/>
        <w:drawing>
          <wp:inline distT="0" distB="0" distL="0" distR="0" wp14:anchorId="2FF26257" wp14:editId="151CDA14">
            <wp:extent cx="5040000" cy="8937921"/>
            <wp:effectExtent l="0" t="0" r="8255"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52E999D8" w14:textId="23CB0D2B" w:rsidR="00B72B63" w:rsidRDefault="00D77534" w:rsidP="00D77534">
      <w:pPr>
        <w:jc w:val="center"/>
      </w:pPr>
      <w:r w:rsidRPr="00D77534">
        <w:rPr>
          <w:noProof/>
        </w:rPr>
        <w:lastRenderedPageBreak/>
        <w:drawing>
          <wp:inline distT="0" distB="0" distL="0" distR="0" wp14:anchorId="765A50AE" wp14:editId="1B98AB8D">
            <wp:extent cx="5040000" cy="8937921"/>
            <wp:effectExtent l="0" t="0" r="8255"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66D82582" w14:textId="006EAF73" w:rsidR="00B72B63" w:rsidRDefault="00D77534" w:rsidP="00D77534">
      <w:pPr>
        <w:jc w:val="center"/>
      </w:pPr>
      <w:r w:rsidRPr="00D77534">
        <w:rPr>
          <w:noProof/>
        </w:rPr>
        <w:lastRenderedPageBreak/>
        <w:drawing>
          <wp:inline distT="0" distB="0" distL="0" distR="0" wp14:anchorId="0FACE32D" wp14:editId="68217711">
            <wp:extent cx="5040000" cy="8937922"/>
            <wp:effectExtent l="0" t="0" r="8255"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40000" cy="8937922"/>
                    </a:xfrm>
                    <a:prstGeom prst="rect">
                      <a:avLst/>
                    </a:prstGeom>
                    <a:noFill/>
                    <a:ln>
                      <a:noFill/>
                    </a:ln>
                  </pic:spPr>
                </pic:pic>
              </a:graphicData>
            </a:graphic>
          </wp:inline>
        </w:drawing>
      </w:r>
    </w:p>
    <w:p w14:paraId="32E4EFA8" w14:textId="5CDE0E44" w:rsidR="00B72B63" w:rsidRDefault="00D77534" w:rsidP="00D77534">
      <w:pPr>
        <w:jc w:val="center"/>
      </w:pPr>
      <w:r w:rsidRPr="00D77534">
        <w:rPr>
          <w:noProof/>
        </w:rPr>
        <w:lastRenderedPageBreak/>
        <w:drawing>
          <wp:inline distT="0" distB="0" distL="0" distR="0" wp14:anchorId="43DA1AF9" wp14:editId="566FDBEB">
            <wp:extent cx="5040000" cy="8937921"/>
            <wp:effectExtent l="0" t="0" r="8255"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659CAE22" w14:textId="0A67F458" w:rsidR="00B72B63" w:rsidRDefault="00D77534" w:rsidP="00D77534">
      <w:pPr>
        <w:jc w:val="center"/>
      </w:pPr>
      <w:r w:rsidRPr="00D77534">
        <w:rPr>
          <w:noProof/>
        </w:rPr>
        <w:lastRenderedPageBreak/>
        <w:drawing>
          <wp:inline distT="0" distB="0" distL="0" distR="0" wp14:anchorId="651CD5B0" wp14:editId="1AF05C2B">
            <wp:extent cx="5040000" cy="8937921"/>
            <wp:effectExtent l="0" t="0" r="8255"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6491C858" w14:textId="298EE172" w:rsidR="00B72B63" w:rsidRDefault="00D77534" w:rsidP="00D77534">
      <w:pPr>
        <w:jc w:val="center"/>
      </w:pPr>
      <w:r w:rsidRPr="00D77534">
        <w:rPr>
          <w:noProof/>
        </w:rPr>
        <w:lastRenderedPageBreak/>
        <w:drawing>
          <wp:inline distT="0" distB="0" distL="0" distR="0" wp14:anchorId="70D79DA8" wp14:editId="26225938">
            <wp:extent cx="5040000" cy="8937921"/>
            <wp:effectExtent l="0" t="0" r="8255"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24D7ED0A" w14:textId="356F003E" w:rsidR="00B72B63" w:rsidRDefault="00D77534" w:rsidP="00D77534">
      <w:pPr>
        <w:jc w:val="center"/>
      </w:pPr>
      <w:r w:rsidRPr="00D77534">
        <w:rPr>
          <w:noProof/>
        </w:rPr>
        <w:lastRenderedPageBreak/>
        <w:drawing>
          <wp:inline distT="0" distB="0" distL="0" distR="0" wp14:anchorId="06C0C187" wp14:editId="69B0521B">
            <wp:extent cx="5040000" cy="8937921"/>
            <wp:effectExtent l="0" t="0" r="8255"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37D7429E" w14:textId="59282E92" w:rsidR="00B72B63" w:rsidRDefault="00D77534" w:rsidP="00D77534">
      <w:pPr>
        <w:jc w:val="center"/>
      </w:pPr>
      <w:r w:rsidRPr="00D77534">
        <w:rPr>
          <w:noProof/>
        </w:rPr>
        <w:lastRenderedPageBreak/>
        <w:drawing>
          <wp:inline distT="0" distB="0" distL="0" distR="0" wp14:anchorId="6DF24A5A" wp14:editId="479A013B">
            <wp:extent cx="5040000" cy="8937921"/>
            <wp:effectExtent l="0" t="0" r="8255" b="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637865F8" w14:textId="3008CC90" w:rsidR="00B72B63" w:rsidRDefault="0067660E" w:rsidP="0067660E">
      <w:pPr>
        <w:jc w:val="center"/>
      </w:pPr>
      <w:r w:rsidRPr="0067660E">
        <w:rPr>
          <w:noProof/>
        </w:rPr>
        <w:lastRenderedPageBreak/>
        <w:drawing>
          <wp:inline distT="0" distB="0" distL="0" distR="0" wp14:anchorId="7CE5FD07" wp14:editId="4636861B">
            <wp:extent cx="5040000" cy="8937921"/>
            <wp:effectExtent l="0" t="0" r="8255" b="0"/>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44FF0BC8" w14:textId="4B7573B2" w:rsidR="00B72B63" w:rsidRDefault="0067660E" w:rsidP="0067660E">
      <w:pPr>
        <w:jc w:val="center"/>
      </w:pPr>
      <w:r w:rsidRPr="0067660E">
        <w:rPr>
          <w:noProof/>
        </w:rPr>
        <w:lastRenderedPageBreak/>
        <w:drawing>
          <wp:inline distT="0" distB="0" distL="0" distR="0" wp14:anchorId="13FD0EE6" wp14:editId="72E485EF">
            <wp:extent cx="5040000" cy="8937921"/>
            <wp:effectExtent l="0" t="0" r="8255" b="0"/>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027AB854" w14:textId="038EA776" w:rsidR="00B72B63" w:rsidRDefault="0067660E" w:rsidP="0067660E">
      <w:pPr>
        <w:jc w:val="center"/>
      </w:pPr>
      <w:r w:rsidRPr="0067660E">
        <w:rPr>
          <w:noProof/>
        </w:rPr>
        <w:lastRenderedPageBreak/>
        <w:drawing>
          <wp:inline distT="0" distB="0" distL="0" distR="0" wp14:anchorId="589D5F95" wp14:editId="02FD68CF">
            <wp:extent cx="5040000" cy="8937921"/>
            <wp:effectExtent l="0" t="0" r="8255" b="0"/>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082BA1CC" w14:textId="345D768E" w:rsidR="00B72B63" w:rsidRDefault="0067660E" w:rsidP="0067660E">
      <w:pPr>
        <w:jc w:val="center"/>
      </w:pPr>
      <w:r w:rsidRPr="0067660E">
        <w:rPr>
          <w:noProof/>
        </w:rPr>
        <w:lastRenderedPageBreak/>
        <w:drawing>
          <wp:inline distT="0" distB="0" distL="0" distR="0" wp14:anchorId="75FEDCB7" wp14:editId="538830C3">
            <wp:extent cx="5040000" cy="8937921"/>
            <wp:effectExtent l="0" t="0" r="8255" b="0"/>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24EFE966" w14:textId="76E72F89" w:rsidR="00B72B63" w:rsidRDefault="0067660E" w:rsidP="0067660E">
      <w:pPr>
        <w:jc w:val="center"/>
      </w:pPr>
      <w:r w:rsidRPr="0067660E">
        <w:rPr>
          <w:noProof/>
        </w:rPr>
        <w:lastRenderedPageBreak/>
        <w:drawing>
          <wp:inline distT="0" distB="0" distL="0" distR="0" wp14:anchorId="7DADFFAA" wp14:editId="5362AFC7">
            <wp:extent cx="5040000" cy="8937921"/>
            <wp:effectExtent l="0" t="0" r="8255" b="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15F66377" w14:textId="58FF60E1" w:rsidR="00B72B63" w:rsidRDefault="0067660E" w:rsidP="0067660E">
      <w:pPr>
        <w:jc w:val="center"/>
      </w:pPr>
      <w:r w:rsidRPr="0067660E">
        <w:rPr>
          <w:noProof/>
        </w:rPr>
        <w:lastRenderedPageBreak/>
        <w:drawing>
          <wp:inline distT="0" distB="0" distL="0" distR="0" wp14:anchorId="78868651" wp14:editId="6E611A03">
            <wp:extent cx="5040000" cy="8937921"/>
            <wp:effectExtent l="0" t="0" r="8255" b="0"/>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7F8FB935" w14:textId="1C2043E2" w:rsidR="00B72B63" w:rsidRDefault="00284BBA" w:rsidP="00284BBA">
      <w:pPr>
        <w:jc w:val="center"/>
      </w:pPr>
      <w:r w:rsidRPr="00284BBA">
        <w:rPr>
          <w:noProof/>
        </w:rPr>
        <w:lastRenderedPageBreak/>
        <w:drawing>
          <wp:inline distT="0" distB="0" distL="0" distR="0" wp14:anchorId="651E02D9" wp14:editId="56DF71B4">
            <wp:extent cx="5040000" cy="8800275"/>
            <wp:effectExtent l="0" t="0" r="8255" b="1270"/>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040000" cy="8800275"/>
                    </a:xfrm>
                    <a:prstGeom prst="rect">
                      <a:avLst/>
                    </a:prstGeom>
                    <a:noFill/>
                    <a:ln>
                      <a:noFill/>
                    </a:ln>
                  </pic:spPr>
                </pic:pic>
              </a:graphicData>
            </a:graphic>
          </wp:inline>
        </w:drawing>
      </w:r>
    </w:p>
    <w:p w14:paraId="57B68AA2" w14:textId="2D91F371" w:rsidR="00B72B63" w:rsidRDefault="00284BBA" w:rsidP="00284BBA">
      <w:pPr>
        <w:jc w:val="center"/>
      </w:pPr>
      <w:r w:rsidRPr="00284BBA">
        <w:rPr>
          <w:noProof/>
        </w:rPr>
        <w:lastRenderedPageBreak/>
        <w:drawing>
          <wp:inline distT="0" distB="0" distL="0" distR="0" wp14:anchorId="28665D63" wp14:editId="04C912BD">
            <wp:extent cx="5040000" cy="8937921"/>
            <wp:effectExtent l="0" t="0" r="8255" b="0"/>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12C37009" w14:textId="1E495B30" w:rsidR="00B72B63" w:rsidRDefault="00284BBA" w:rsidP="00284BBA">
      <w:pPr>
        <w:jc w:val="center"/>
      </w:pPr>
      <w:r w:rsidRPr="00284BBA">
        <w:rPr>
          <w:noProof/>
        </w:rPr>
        <w:lastRenderedPageBreak/>
        <w:drawing>
          <wp:inline distT="0" distB="0" distL="0" distR="0" wp14:anchorId="52C15D5C" wp14:editId="18769E90">
            <wp:extent cx="5040000" cy="8937921"/>
            <wp:effectExtent l="0" t="0" r="8255" b="0"/>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1C59841A" w14:textId="62142756" w:rsidR="00B72B63" w:rsidRDefault="00284BBA" w:rsidP="00284BBA">
      <w:pPr>
        <w:jc w:val="center"/>
      </w:pPr>
      <w:r w:rsidRPr="00284BBA">
        <w:rPr>
          <w:noProof/>
        </w:rPr>
        <w:lastRenderedPageBreak/>
        <w:drawing>
          <wp:inline distT="0" distB="0" distL="0" distR="0" wp14:anchorId="43FB2867" wp14:editId="780A10B8">
            <wp:extent cx="5040000" cy="8937921"/>
            <wp:effectExtent l="0" t="0" r="8255" b="0"/>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3CFF7A56" w14:textId="10334F43" w:rsidR="00B72B63" w:rsidRDefault="00284BBA" w:rsidP="00284BBA">
      <w:pPr>
        <w:jc w:val="center"/>
      </w:pPr>
      <w:r w:rsidRPr="00284BBA">
        <w:rPr>
          <w:noProof/>
        </w:rPr>
        <w:lastRenderedPageBreak/>
        <w:drawing>
          <wp:inline distT="0" distB="0" distL="0" distR="0" wp14:anchorId="0EA6C447" wp14:editId="71E558D1">
            <wp:extent cx="5040000" cy="8937921"/>
            <wp:effectExtent l="0" t="0" r="8255" b="0"/>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4C06B6F9" w14:textId="7240117D" w:rsidR="00B72B63" w:rsidRDefault="00C83920" w:rsidP="00C83920">
      <w:pPr>
        <w:jc w:val="center"/>
      </w:pPr>
      <w:r w:rsidRPr="00C83920">
        <w:rPr>
          <w:noProof/>
        </w:rPr>
        <w:lastRenderedPageBreak/>
        <w:drawing>
          <wp:inline distT="0" distB="0" distL="0" distR="0" wp14:anchorId="6620EF16" wp14:editId="3EAF04AB">
            <wp:extent cx="5040000" cy="8937921"/>
            <wp:effectExtent l="0" t="0" r="8255" b="0"/>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61273B23" w14:textId="16A8F354" w:rsidR="00B72B63" w:rsidRDefault="00C83920" w:rsidP="00C83920">
      <w:pPr>
        <w:jc w:val="center"/>
      </w:pPr>
      <w:r w:rsidRPr="00C83920">
        <w:rPr>
          <w:noProof/>
        </w:rPr>
        <w:lastRenderedPageBreak/>
        <w:drawing>
          <wp:inline distT="0" distB="0" distL="0" distR="0" wp14:anchorId="4C66F5C8" wp14:editId="2910063E">
            <wp:extent cx="5040000" cy="8937921"/>
            <wp:effectExtent l="0" t="0" r="8255" b="0"/>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673EBA9D" w14:textId="5BB3D96B" w:rsidR="00B72B63" w:rsidRDefault="00D1501D" w:rsidP="00D1501D">
      <w:pPr>
        <w:jc w:val="center"/>
      </w:pPr>
      <w:r w:rsidRPr="00D1501D">
        <w:rPr>
          <w:noProof/>
        </w:rPr>
        <w:lastRenderedPageBreak/>
        <w:drawing>
          <wp:inline distT="0" distB="0" distL="0" distR="0" wp14:anchorId="5B82FCCF" wp14:editId="5B086538">
            <wp:extent cx="5040000" cy="8937921"/>
            <wp:effectExtent l="0" t="0" r="8255" b="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0581B2AB" w14:textId="5589E0EA" w:rsidR="00B72B63" w:rsidRDefault="001476C0" w:rsidP="001476C0">
      <w:pPr>
        <w:jc w:val="center"/>
      </w:pPr>
      <w:r w:rsidRPr="001476C0">
        <w:rPr>
          <w:noProof/>
        </w:rPr>
        <w:lastRenderedPageBreak/>
        <w:drawing>
          <wp:inline distT="0" distB="0" distL="0" distR="0" wp14:anchorId="3FAE4C33" wp14:editId="19EFE352">
            <wp:extent cx="5040000" cy="8937921"/>
            <wp:effectExtent l="0" t="0" r="8255" b="0"/>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0A13A316" w14:textId="3855C9AF" w:rsidR="00B72B63" w:rsidRDefault="001476C0" w:rsidP="001476C0">
      <w:pPr>
        <w:jc w:val="center"/>
      </w:pPr>
      <w:r w:rsidRPr="001476C0">
        <w:rPr>
          <w:noProof/>
        </w:rPr>
        <w:lastRenderedPageBreak/>
        <w:drawing>
          <wp:inline distT="0" distB="0" distL="0" distR="0" wp14:anchorId="499559A3" wp14:editId="31BF5D13">
            <wp:extent cx="5040000" cy="8937921"/>
            <wp:effectExtent l="0" t="0" r="8255"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53C43FB3" w14:textId="2919EB36" w:rsidR="00B72B63" w:rsidRDefault="001476C0" w:rsidP="001476C0">
      <w:pPr>
        <w:jc w:val="center"/>
      </w:pPr>
      <w:r w:rsidRPr="001476C0">
        <w:rPr>
          <w:noProof/>
        </w:rPr>
        <w:lastRenderedPageBreak/>
        <w:drawing>
          <wp:inline distT="0" distB="0" distL="0" distR="0" wp14:anchorId="41AD4B30" wp14:editId="64CA9F9E">
            <wp:extent cx="5040000" cy="8937921"/>
            <wp:effectExtent l="0" t="0" r="8255" b="0"/>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047E8BE9" w14:textId="4441BB2C" w:rsidR="00B72B63" w:rsidRDefault="001476C0" w:rsidP="001476C0">
      <w:pPr>
        <w:jc w:val="center"/>
      </w:pPr>
      <w:r w:rsidRPr="001476C0">
        <w:rPr>
          <w:noProof/>
        </w:rPr>
        <w:lastRenderedPageBreak/>
        <w:drawing>
          <wp:inline distT="0" distB="0" distL="0" distR="0" wp14:anchorId="6A23135B" wp14:editId="7C9FA8B8">
            <wp:extent cx="5040000" cy="8937921"/>
            <wp:effectExtent l="0" t="0" r="8255" b="0"/>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369536E2" w14:textId="16A3C1A7" w:rsidR="00B72B63" w:rsidRDefault="001476C0" w:rsidP="001476C0">
      <w:pPr>
        <w:jc w:val="center"/>
      </w:pPr>
      <w:r w:rsidRPr="001476C0">
        <w:rPr>
          <w:noProof/>
        </w:rPr>
        <w:lastRenderedPageBreak/>
        <w:drawing>
          <wp:inline distT="0" distB="0" distL="0" distR="0" wp14:anchorId="659F864E" wp14:editId="68EE0DFB">
            <wp:extent cx="5040000" cy="8937921"/>
            <wp:effectExtent l="0" t="0" r="8255" b="0"/>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354AF366" w14:textId="78E43E45" w:rsidR="00B72B63" w:rsidRDefault="001476C0" w:rsidP="001476C0">
      <w:pPr>
        <w:jc w:val="center"/>
      </w:pPr>
      <w:r w:rsidRPr="001476C0">
        <w:rPr>
          <w:noProof/>
        </w:rPr>
        <w:lastRenderedPageBreak/>
        <w:drawing>
          <wp:inline distT="0" distB="0" distL="0" distR="0" wp14:anchorId="1E65593F" wp14:editId="3117D024">
            <wp:extent cx="5040000" cy="8937921"/>
            <wp:effectExtent l="0" t="0" r="8255" b="0"/>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1CE3FA28" w14:textId="248519C1" w:rsidR="00B72B63" w:rsidRDefault="00D71CE6" w:rsidP="00D71CE6">
      <w:pPr>
        <w:jc w:val="center"/>
      </w:pPr>
      <w:r w:rsidRPr="00D71CE6">
        <w:rPr>
          <w:noProof/>
        </w:rPr>
        <w:lastRenderedPageBreak/>
        <w:drawing>
          <wp:inline distT="0" distB="0" distL="0" distR="0" wp14:anchorId="1BA5880D" wp14:editId="48E680DB">
            <wp:extent cx="5040000" cy="8937921"/>
            <wp:effectExtent l="0" t="0" r="8255" b="0"/>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3F4A6A91" w14:textId="28A823BF" w:rsidR="00B72B63" w:rsidRDefault="00D71CE6" w:rsidP="00D71CE6">
      <w:pPr>
        <w:jc w:val="center"/>
      </w:pPr>
      <w:r w:rsidRPr="00D71CE6">
        <w:rPr>
          <w:noProof/>
        </w:rPr>
        <w:lastRenderedPageBreak/>
        <w:drawing>
          <wp:inline distT="0" distB="0" distL="0" distR="0" wp14:anchorId="7505D7A2" wp14:editId="6A70C464">
            <wp:extent cx="5040000" cy="8937921"/>
            <wp:effectExtent l="0" t="0" r="8255" b="0"/>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55701DDE" w14:textId="720B640A" w:rsidR="0047130A" w:rsidRDefault="0047130A" w:rsidP="00D71CE6">
      <w:pPr>
        <w:jc w:val="center"/>
      </w:pPr>
      <w:r w:rsidRPr="0047130A">
        <w:rPr>
          <w:noProof/>
        </w:rPr>
        <w:lastRenderedPageBreak/>
        <w:drawing>
          <wp:inline distT="0" distB="0" distL="0" distR="0" wp14:anchorId="14857AF3" wp14:editId="7208E00C">
            <wp:extent cx="5040000" cy="8937921"/>
            <wp:effectExtent l="0" t="0" r="8255" b="0"/>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5267E533" w14:textId="18B18439" w:rsidR="0047130A" w:rsidRDefault="00D555BC" w:rsidP="00D71CE6">
      <w:pPr>
        <w:jc w:val="center"/>
      </w:pPr>
      <w:r w:rsidRPr="00D555BC">
        <w:rPr>
          <w:noProof/>
        </w:rPr>
        <w:lastRenderedPageBreak/>
        <w:drawing>
          <wp:inline distT="0" distB="0" distL="0" distR="0" wp14:anchorId="79495454" wp14:editId="2E99EDD6">
            <wp:extent cx="5040000" cy="8937921"/>
            <wp:effectExtent l="0" t="0" r="8255" b="0"/>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40A4E6A5" w14:textId="3BF3CDB4" w:rsidR="0047130A" w:rsidRDefault="00A741BE" w:rsidP="00D71CE6">
      <w:pPr>
        <w:jc w:val="center"/>
      </w:pPr>
      <w:r w:rsidRPr="00A741BE">
        <w:rPr>
          <w:noProof/>
        </w:rPr>
        <w:lastRenderedPageBreak/>
        <w:drawing>
          <wp:inline distT="0" distB="0" distL="0" distR="0" wp14:anchorId="48B5500F" wp14:editId="328AF87D">
            <wp:extent cx="5040000" cy="8937921"/>
            <wp:effectExtent l="0" t="0" r="8255" b="0"/>
            <wp:docPr id="168"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4FCD9DD5" w14:textId="13368B97" w:rsidR="00B72B63" w:rsidRDefault="001B1862" w:rsidP="001B1862">
      <w:pPr>
        <w:jc w:val="center"/>
      </w:pPr>
      <w:r w:rsidRPr="001B1862">
        <w:rPr>
          <w:noProof/>
        </w:rPr>
        <w:lastRenderedPageBreak/>
        <w:drawing>
          <wp:inline distT="0" distB="0" distL="0" distR="0" wp14:anchorId="3F682BC6" wp14:editId="43DE67C7">
            <wp:extent cx="5040000" cy="8937921"/>
            <wp:effectExtent l="0" t="0" r="8255" b="0"/>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38C4C272" w14:textId="50F48CBB" w:rsidR="00B72B63" w:rsidRDefault="00651480" w:rsidP="001B1862">
      <w:pPr>
        <w:jc w:val="center"/>
      </w:pPr>
      <w:r w:rsidRPr="00651480">
        <w:rPr>
          <w:noProof/>
        </w:rPr>
        <w:lastRenderedPageBreak/>
        <w:drawing>
          <wp:inline distT="0" distB="0" distL="0" distR="0" wp14:anchorId="6053AA68" wp14:editId="4A3E33C3">
            <wp:extent cx="5040000" cy="8937921"/>
            <wp:effectExtent l="0" t="0" r="8255" b="0"/>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22C47089" w14:textId="12D6DC2B" w:rsidR="001B1862" w:rsidRDefault="00651480" w:rsidP="00651480">
      <w:pPr>
        <w:jc w:val="center"/>
      </w:pPr>
      <w:r w:rsidRPr="00651480">
        <w:rPr>
          <w:noProof/>
        </w:rPr>
        <w:lastRenderedPageBreak/>
        <w:drawing>
          <wp:inline distT="0" distB="0" distL="0" distR="0" wp14:anchorId="2229B86F" wp14:editId="5D52F328">
            <wp:extent cx="4914000" cy="8714473"/>
            <wp:effectExtent l="0" t="0" r="1270" b="0"/>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914000" cy="8714473"/>
                    </a:xfrm>
                    <a:prstGeom prst="rect">
                      <a:avLst/>
                    </a:prstGeom>
                    <a:noFill/>
                    <a:ln>
                      <a:noFill/>
                    </a:ln>
                  </pic:spPr>
                </pic:pic>
              </a:graphicData>
            </a:graphic>
          </wp:inline>
        </w:drawing>
      </w:r>
    </w:p>
    <w:p w14:paraId="4AFE5D38" w14:textId="74301F62" w:rsidR="001B1862" w:rsidRDefault="001F38CE" w:rsidP="001F38CE">
      <w:pPr>
        <w:jc w:val="center"/>
      </w:pPr>
      <w:r w:rsidRPr="001F38CE">
        <w:rPr>
          <w:noProof/>
        </w:rPr>
        <w:lastRenderedPageBreak/>
        <w:drawing>
          <wp:inline distT="0" distB="0" distL="0" distR="0" wp14:anchorId="1B6F269C" wp14:editId="3E59F509">
            <wp:extent cx="5040000" cy="8937921"/>
            <wp:effectExtent l="0" t="0" r="8255" b="0"/>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273D14CF" w14:textId="1F6E87BE" w:rsidR="001B1862" w:rsidRDefault="001F38CE" w:rsidP="001F38CE">
      <w:pPr>
        <w:jc w:val="center"/>
      </w:pPr>
      <w:r w:rsidRPr="001F38CE">
        <w:rPr>
          <w:noProof/>
        </w:rPr>
        <w:lastRenderedPageBreak/>
        <w:drawing>
          <wp:inline distT="0" distB="0" distL="0" distR="0" wp14:anchorId="58A3E334" wp14:editId="36DFF0B1">
            <wp:extent cx="5040000" cy="8937921"/>
            <wp:effectExtent l="0" t="0" r="8255" b="0"/>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4EE2730A" w14:textId="1CA73BDB" w:rsidR="001B1862" w:rsidRDefault="001F38CE" w:rsidP="001F38CE">
      <w:pPr>
        <w:jc w:val="center"/>
      </w:pPr>
      <w:r w:rsidRPr="001F38CE">
        <w:rPr>
          <w:noProof/>
        </w:rPr>
        <w:lastRenderedPageBreak/>
        <w:drawing>
          <wp:inline distT="0" distB="0" distL="0" distR="0" wp14:anchorId="6C431B76" wp14:editId="046770F1">
            <wp:extent cx="5040000" cy="8937921"/>
            <wp:effectExtent l="0" t="0" r="8255" b="0"/>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040000" cy="8937921"/>
                    </a:xfrm>
                    <a:prstGeom prst="rect">
                      <a:avLst/>
                    </a:prstGeom>
                    <a:noFill/>
                    <a:ln>
                      <a:noFill/>
                    </a:ln>
                  </pic:spPr>
                </pic:pic>
              </a:graphicData>
            </a:graphic>
          </wp:inline>
        </w:drawing>
      </w:r>
    </w:p>
    <w:p w14:paraId="53C368D4" w14:textId="0F6476D7" w:rsidR="00484136" w:rsidRDefault="00484136" w:rsidP="00484136"/>
    <w:p w14:paraId="1C2FCCCE" w14:textId="70D0C53D" w:rsidR="001F38CE" w:rsidRDefault="001F38CE" w:rsidP="00484136"/>
    <w:p w14:paraId="142B9D2A" w14:textId="68390C3A" w:rsidR="001F38CE" w:rsidRDefault="001F38CE" w:rsidP="00484136"/>
    <w:p w14:paraId="6F970135" w14:textId="0F163CED" w:rsidR="001F38CE" w:rsidRDefault="001F38CE" w:rsidP="00484136"/>
    <w:p w14:paraId="632C0E83" w14:textId="2C359D32" w:rsidR="001F38CE" w:rsidRDefault="001F38CE" w:rsidP="00484136"/>
    <w:p w14:paraId="1FDC4655" w14:textId="6082E313" w:rsidR="001F38CE" w:rsidRDefault="001F38CE" w:rsidP="00484136"/>
    <w:p w14:paraId="184E3296" w14:textId="0AF76070" w:rsidR="001F38CE" w:rsidRDefault="001F38CE" w:rsidP="00484136"/>
    <w:p w14:paraId="4F3B6827" w14:textId="3517743D" w:rsidR="001F38CE" w:rsidRDefault="001F38CE" w:rsidP="00484136"/>
    <w:p w14:paraId="5FD31A5B" w14:textId="40A6F8DD" w:rsidR="001F38CE" w:rsidRDefault="001F38CE" w:rsidP="00484136"/>
    <w:p w14:paraId="60A60E06" w14:textId="5D74F0EB" w:rsidR="001F38CE" w:rsidRDefault="001F38CE" w:rsidP="00484136"/>
    <w:p w14:paraId="6A4B410F" w14:textId="640BC68C" w:rsidR="001F38CE" w:rsidRDefault="001F38CE" w:rsidP="00484136"/>
    <w:p w14:paraId="32CCCA7E" w14:textId="77777777" w:rsidR="001F38CE" w:rsidRDefault="001F38CE" w:rsidP="00484136"/>
    <w:p w14:paraId="62A7669B" w14:textId="77777777" w:rsidR="00B72B63" w:rsidRPr="00484136" w:rsidRDefault="00B72B63" w:rsidP="00484136"/>
    <w:p w14:paraId="3BF2B66D" w14:textId="78A1CF1D" w:rsidR="00484136" w:rsidRPr="0089643D" w:rsidRDefault="00105936" w:rsidP="00105936">
      <w:pPr>
        <w:pStyle w:val="Descripcin"/>
        <w:spacing w:line="360" w:lineRule="auto"/>
        <w:jc w:val="center"/>
        <w:rPr>
          <w:rFonts w:cs="Times New Roman"/>
          <w:b/>
          <w:bCs/>
          <w:color w:val="auto"/>
          <w:sz w:val="24"/>
          <w:szCs w:val="24"/>
        </w:rPr>
      </w:pPr>
      <w:bookmarkStart w:id="170" w:name="_Toc70984264"/>
      <w:r w:rsidRPr="00105936">
        <w:rPr>
          <w:rFonts w:cs="Times New Roman"/>
          <w:b/>
          <w:bCs/>
          <w:i w:val="0"/>
          <w:iCs w:val="0"/>
          <w:color w:val="auto"/>
          <w:sz w:val="24"/>
          <w:szCs w:val="24"/>
        </w:rPr>
        <w:t xml:space="preserve">Anexo </w:t>
      </w:r>
      <w:r w:rsidRPr="00105936">
        <w:rPr>
          <w:rFonts w:cs="Times New Roman"/>
          <w:b/>
          <w:bCs/>
          <w:i w:val="0"/>
          <w:iCs w:val="0"/>
          <w:color w:val="auto"/>
          <w:sz w:val="24"/>
          <w:szCs w:val="24"/>
        </w:rPr>
        <w:fldChar w:fldCharType="begin"/>
      </w:r>
      <w:r w:rsidRPr="00105936">
        <w:rPr>
          <w:rFonts w:cs="Times New Roman"/>
          <w:b/>
          <w:bCs/>
          <w:i w:val="0"/>
          <w:iCs w:val="0"/>
          <w:color w:val="auto"/>
          <w:sz w:val="24"/>
          <w:szCs w:val="24"/>
        </w:rPr>
        <w:instrText xml:space="preserve"> SEQ Anexo \* ARABIC </w:instrText>
      </w:r>
      <w:r w:rsidRPr="00105936">
        <w:rPr>
          <w:rFonts w:cs="Times New Roman"/>
          <w:b/>
          <w:bCs/>
          <w:i w:val="0"/>
          <w:iCs w:val="0"/>
          <w:color w:val="auto"/>
          <w:sz w:val="24"/>
          <w:szCs w:val="24"/>
        </w:rPr>
        <w:fldChar w:fldCharType="separate"/>
      </w:r>
      <w:r w:rsidR="00C81D97">
        <w:rPr>
          <w:rFonts w:cs="Times New Roman"/>
          <w:b/>
          <w:bCs/>
          <w:i w:val="0"/>
          <w:iCs w:val="0"/>
          <w:noProof/>
          <w:color w:val="auto"/>
          <w:sz w:val="24"/>
          <w:szCs w:val="24"/>
        </w:rPr>
        <w:t>4</w:t>
      </w:r>
      <w:r w:rsidRPr="00105936">
        <w:rPr>
          <w:rFonts w:cs="Times New Roman"/>
          <w:b/>
          <w:bCs/>
          <w:i w:val="0"/>
          <w:iCs w:val="0"/>
          <w:color w:val="auto"/>
          <w:sz w:val="24"/>
          <w:szCs w:val="24"/>
        </w:rPr>
        <w:fldChar w:fldCharType="end"/>
      </w:r>
      <w:r w:rsidR="00484136" w:rsidRPr="00105936">
        <w:rPr>
          <w:rFonts w:cs="Times New Roman"/>
          <w:b/>
          <w:bCs/>
          <w:i w:val="0"/>
          <w:iCs w:val="0"/>
          <w:color w:val="auto"/>
          <w:sz w:val="24"/>
          <w:szCs w:val="24"/>
        </w:rPr>
        <w:t>.</w:t>
      </w:r>
      <w:r w:rsidR="00484136">
        <w:t xml:space="preserve"> </w:t>
      </w:r>
      <w:r w:rsidR="00484136">
        <w:rPr>
          <w:rFonts w:cs="Times New Roman"/>
          <w:b/>
          <w:bCs/>
          <w:color w:val="auto"/>
          <w:sz w:val="24"/>
          <w:szCs w:val="24"/>
        </w:rPr>
        <w:t>COSTOS DE MANO DE OBRA Y FACTORES QUE INTERVIENE SOBRE EL RENDIMIENTO DE CADA OBRA EVALUADA</w:t>
      </w:r>
      <w:bookmarkEnd w:id="170"/>
    </w:p>
    <w:p w14:paraId="321BC70D" w14:textId="6EB00726" w:rsidR="002F59F7" w:rsidRDefault="002F59F7" w:rsidP="008E6624">
      <w:pPr>
        <w:jc w:val="center"/>
      </w:pPr>
    </w:p>
    <w:p w14:paraId="720F3D4E" w14:textId="4DAFC6F5" w:rsidR="002F59F7" w:rsidRDefault="002F59F7" w:rsidP="008E6624">
      <w:pPr>
        <w:jc w:val="center"/>
      </w:pPr>
    </w:p>
    <w:p w14:paraId="6B7074F3" w14:textId="54438736" w:rsidR="002F59F7" w:rsidRDefault="002F59F7" w:rsidP="008E6624">
      <w:pPr>
        <w:jc w:val="center"/>
      </w:pPr>
    </w:p>
    <w:p w14:paraId="3DA7030D" w14:textId="4B2CDACB" w:rsidR="002F59F7" w:rsidRDefault="002F59F7" w:rsidP="008E6624">
      <w:pPr>
        <w:jc w:val="center"/>
      </w:pPr>
    </w:p>
    <w:p w14:paraId="12D28C1E" w14:textId="325623BB" w:rsidR="002F59F7" w:rsidRDefault="002F59F7" w:rsidP="008E6624">
      <w:pPr>
        <w:jc w:val="center"/>
      </w:pPr>
    </w:p>
    <w:p w14:paraId="2DA585B1" w14:textId="42069917" w:rsidR="002F59F7" w:rsidRDefault="002F59F7" w:rsidP="008E6624">
      <w:pPr>
        <w:jc w:val="center"/>
      </w:pPr>
    </w:p>
    <w:p w14:paraId="122BCD44" w14:textId="356E6F3D" w:rsidR="002F59F7" w:rsidRDefault="002F59F7" w:rsidP="008E6624">
      <w:pPr>
        <w:jc w:val="center"/>
      </w:pPr>
    </w:p>
    <w:p w14:paraId="68AE4037" w14:textId="7FE25BA3" w:rsidR="002F59F7" w:rsidRDefault="002F59F7" w:rsidP="008E6624">
      <w:pPr>
        <w:jc w:val="center"/>
      </w:pPr>
    </w:p>
    <w:p w14:paraId="29E27E5E" w14:textId="7116A341" w:rsidR="002F59F7" w:rsidRDefault="002F59F7" w:rsidP="008E6624">
      <w:pPr>
        <w:jc w:val="center"/>
      </w:pPr>
    </w:p>
    <w:p w14:paraId="0C81DCEB" w14:textId="4E9D828A" w:rsidR="002F59F7" w:rsidRDefault="002F59F7" w:rsidP="008E6624">
      <w:pPr>
        <w:jc w:val="center"/>
      </w:pPr>
    </w:p>
    <w:p w14:paraId="0BA5BBC2" w14:textId="7020A9DC" w:rsidR="00B81BA9" w:rsidRDefault="00B81BA9" w:rsidP="008E6624">
      <w:pPr>
        <w:jc w:val="center"/>
      </w:pPr>
    </w:p>
    <w:p w14:paraId="30215974" w14:textId="0A718CCA" w:rsidR="00B81BA9" w:rsidRDefault="00B81BA9" w:rsidP="008E6624">
      <w:pPr>
        <w:jc w:val="center"/>
      </w:pPr>
    </w:p>
    <w:p w14:paraId="4132C619" w14:textId="53E68712" w:rsidR="00B81BA9" w:rsidRDefault="00B81BA9" w:rsidP="008E6624">
      <w:pPr>
        <w:jc w:val="center"/>
      </w:pPr>
    </w:p>
    <w:p w14:paraId="4DD89D26" w14:textId="0A118BF5" w:rsidR="00B81BA9" w:rsidRDefault="00B81BA9" w:rsidP="008E6624">
      <w:pPr>
        <w:jc w:val="center"/>
      </w:pPr>
    </w:p>
    <w:p w14:paraId="5E32DE9D" w14:textId="6093181B" w:rsidR="00B81BA9" w:rsidRDefault="00B81BA9" w:rsidP="008E6624">
      <w:pPr>
        <w:jc w:val="center"/>
      </w:pPr>
    </w:p>
    <w:p w14:paraId="0610B34E" w14:textId="530C32B7" w:rsidR="00B81BA9" w:rsidRDefault="00B81BA9" w:rsidP="008E6624">
      <w:pPr>
        <w:jc w:val="center"/>
      </w:pPr>
      <w:r w:rsidRPr="00B81BA9">
        <w:rPr>
          <w:noProof/>
        </w:rPr>
        <w:lastRenderedPageBreak/>
        <w:drawing>
          <wp:inline distT="0" distB="0" distL="0" distR="0" wp14:anchorId="7599B41F" wp14:editId="4F002159">
            <wp:extent cx="5760000" cy="4846869"/>
            <wp:effectExtent l="0" t="0" r="0"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60000" cy="4846869"/>
                    </a:xfrm>
                    <a:prstGeom prst="rect">
                      <a:avLst/>
                    </a:prstGeom>
                    <a:noFill/>
                    <a:ln>
                      <a:noFill/>
                    </a:ln>
                  </pic:spPr>
                </pic:pic>
              </a:graphicData>
            </a:graphic>
          </wp:inline>
        </w:drawing>
      </w:r>
    </w:p>
    <w:p w14:paraId="16027917" w14:textId="7E4B2D8E" w:rsidR="00B81BA9" w:rsidRDefault="00B81BA9" w:rsidP="008E6624">
      <w:pPr>
        <w:jc w:val="center"/>
      </w:pPr>
    </w:p>
    <w:p w14:paraId="251F90C1" w14:textId="470112CE" w:rsidR="00B81BA9" w:rsidRDefault="00B81BA9" w:rsidP="008E6624">
      <w:pPr>
        <w:jc w:val="center"/>
      </w:pPr>
    </w:p>
    <w:p w14:paraId="0F3B48BF" w14:textId="70628E0B" w:rsidR="00B81BA9" w:rsidRDefault="00B81BA9" w:rsidP="008E6624">
      <w:pPr>
        <w:jc w:val="center"/>
      </w:pPr>
    </w:p>
    <w:p w14:paraId="0FF020DA" w14:textId="0A29118E" w:rsidR="00B81BA9" w:rsidRDefault="00B81BA9" w:rsidP="008E6624">
      <w:pPr>
        <w:jc w:val="center"/>
      </w:pPr>
    </w:p>
    <w:p w14:paraId="64933D90" w14:textId="7FADBA5D" w:rsidR="00B81BA9" w:rsidRDefault="00B81BA9" w:rsidP="008E6624">
      <w:pPr>
        <w:jc w:val="center"/>
      </w:pPr>
    </w:p>
    <w:p w14:paraId="46D3880E" w14:textId="3C176E1B" w:rsidR="00B81BA9" w:rsidRDefault="00B81BA9" w:rsidP="008E6624">
      <w:pPr>
        <w:jc w:val="center"/>
      </w:pPr>
    </w:p>
    <w:p w14:paraId="69E7E6A9" w14:textId="0088CDF8" w:rsidR="00B81BA9" w:rsidRDefault="00B81BA9" w:rsidP="008E6624">
      <w:pPr>
        <w:jc w:val="center"/>
      </w:pPr>
    </w:p>
    <w:p w14:paraId="1B525E24" w14:textId="41F243A6" w:rsidR="00B81BA9" w:rsidRDefault="00B81BA9" w:rsidP="008E6624">
      <w:pPr>
        <w:jc w:val="center"/>
      </w:pPr>
    </w:p>
    <w:p w14:paraId="061A21F8" w14:textId="3395DD0B" w:rsidR="00B81BA9" w:rsidRDefault="00B81BA9" w:rsidP="008E6624">
      <w:pPr>
        <w:jc w:val="center"/>
      </w:pPr>
    </w:p>
    <w:p w14:paraId="174DC072" w14:textId="1CDC99E7" w:rsidR="00B81BA9" w:rsidRDefault="00B81BA9" w:rsidP="008E6624">
      <w:pPr>
        <w:jc w:val="center"/>
      </w:pPr>
    </w:p>
    <w:p w14:paraId="5608E724" w14:textId="2E984112" w:rsidR="00B81BA9" w:rsidRDefault="00B81BA9" w:rsidP="008E6624">
      <w:pPr>
        <w:jc w:val="center"/>
      </w:pPr>
    </w:p>
    <w:p w14:paraId="22052615" w14:textId="3A92C59A" w:rsidR="00B81BA9" w:rsidRDefault="00B81BA9" w:rsidP="008E6624">
      <w:pPr>
        <w:jc w:val="center"/>
      </w:pPr>
    </w:p>
    <w:p w14:paraId="2BB373D9" w14:textId="1E700993" w:rsidR="00B81BA9" w:rsidRDefault="00B81BA9" w:rsidP="008E6624">
      <w:pPr>
        <w:jc w:val="center"/>
      </w:pPr>
    </w:p>
    <w:p w14:paraId="4B2C19A7" w14:textId="476C74B4" w:rsidR="00B81BA9" w:rsidRDefault="00B81BA9" w:rsidP="008E6624">
      <w:pPr>
        <w:jc w:val="center"/>
      </w:pPr>
      <w:r w:rsidRPr="00B81BA9">
        <w:rPr>
          <w:noProof/>
        </w:rPr>
        <w:lastRenderedPageBreak/>
        <w:drawing>
          <wp:inline distT="0" distB="0" distL="0" distR="0" wp14:anchorId="2D62613C" wp14:editId="70BB29C5">
            <wp:extent cx="5760000" cy="4684302"/>
            <wp:effectExtent l="0" t="0" r="0" b="254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26C5F9A1" w14:textId="77777777" w:rsidR="00B81BA9" w:rsidRDefault="00B81BA9" w:rsidP="008E6624">
      <w:pPr>
        <w:jc w:val="center"/>
      </w:pPr>
    </w:p>
    <w:p w14:paraId="6CCD1ED9" w14:textId="1E136E64" w:rsidR="002F59F7" w:rsidRDefault="00B81BA9" w:rsidP="008E6624">
      <w:pPr>
        <w:jc w:val="center"/>
      </w:pPr>
      <w:r w:rsidRPr="00B81BA9">
        <w:rPr>
          <w:noProof/>
        </w:rPr>
        <w:lastRenderedPageBreak/>
        <w:drawing>
          <wp:inline distT="0" distB="0" distL="0" distR="0" wp14:anchorId="4B214ADE" wp14:editId="20995E58">
            <wp:extent cx="5760000" cy="4684302"/>
            <wp:effectExtent l="0" t="0" r="0" b="254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7826A56E" w14:textId="7DA56AFD" w:rsidR="002F59F7" w:rsidRDefault="002F59F7" w:rsidP="008E6624">
      <w:pPr>
        <w:jc w:val="center"/>
      </w:pPr>
    </w:p>
    <w:p w14:paraId="4E0659D4" w14:textId="64B105D6" w:rsidR="002F59F7" w:rsidRDefault="002F59F7" w:rsidP="008E6624">
      <w:pPr>
        <w:jc w:val="center"/>
      </w:pPr>
    </w:p>
    <w:p w14:paraId="7639CB30" w14:textId="2234F896" w:rsidR="002F59F7" w:rsidRDefault="002F59F7" w:rsidP="008E6624">
      <w:pPr>
        <w:jc w:val="center"/>
      </w:pPr>
    </w:p>
    <w:p w14:paraId="6531479D" w14:textId="7581113F" w:rsidR="002F59F7" w:rsidRDefault="002F59F7" w:rsidP="008E6624">
      <w:pPr>
        <w:jc w:val="center"/>
      </w:pPr>
    </w:p>
    <w:p w14:paraId="737F970B" w14:textId="36C528EA" w:rsidR="001F38CE" w:rsidRDefault="001F38CE" w:rsidP="008E6624">
      <w:pPr>
        <w:jc w:val="center"/>
      </w:pPr>
    </w:p>
    <w:p w14:paraId="44BF75C5" w14:textId="151F39C0" w:rsidR="00B81BA9" w:rsidRDefault="00B81BA9" w:rsidP="008E6624">
      <w:pPr>
        <w:jc w:val="center"/>
      </w:pPr>
    </w:p>
    <w:p w14:paraId="69F73DE2" w14:textId="4D0DFDB6" w:rsidR="00B81BA9" w:rsidRDefault="00B81BA9" w:rsidP="008E6624">
      <w:pPr>
        <w:jc w:val="center"/>
      </w:pPr>
    </w:p>
    <w:p w14:paraId="2CCB1D90" w14:textId="0739ED1D" w:rsidR="00B81BA9" w:rsidRDefault="00B81BA9" w:rsidP="008E6624">
      <w:pPr>
        <w:jc w:val="center"/>
      </w:pPr>
    </w:p>
    <w:p w14:paraId="544A362B" w14:textId="3E0CF826" w:rsidR="00B81BA9" w:rsidRDefault="00B81BA9" w:rsidP="008E6624">
      <w:pPr>
        <w:jc w:val="center"/>
      </w:pPr>
    </w:p>
    <w:p w14:paraId="12988C32" w14:textId="01470B19" w:rsidR="00B81BA9" w:rsidRDefault="00B81BA9" w:rsidP="008E6624">
      <w:pPr>
        <w:jc w:val="center"/>
      </w:pPr>
    </w:p>
    <w:p w14:paraId="1D8162A6" w14:textId="07B2465D" w:rsidR="00B81BA9" w:rsidRDefault="00B81BA9" w:rsidP="008E6624">
      <w:pPr>
        <w:jc w:val="center"/>
      </w:pPr>
    </w:p>
    <w:p w14:paraId="5D420469" w14:textId="48B00F31" w:rsidR="00B81BA9" w:rsidRDefault="00B81BA9" w:rsidP="008E6624">
      <w:pPr>
        <w:jc w:val="center"/>
      </w:pPr>
    </w:p>
    <w:p w14:paraId="2543A145" w14:textId="2E8E9F12" w:rsidR="00B81BA9" w:rsidRDefault="00B81BA9" w:rsidP="008E6624">
      <w:pPr>
        <w:jc w:val="center"/>
      </w:pPr>
    </w:p>
    <w:p w14:paraId="30794890" w14:textId="152945D7" w:rsidR="00B81BA9" w:rsidRDefault="00B81BA9" w:rsidP="008E6624">
      <w:pPr>
        <w:jc w:val="center"/>
      </w:pPr>
      <w:r w:rsidRPr="00B81BA9">
        <w:rPr>
          <w:noProof/>
        </w:rPr>
        <w:lastRenderedPageBreak/>
        <w:drawing>
          <wp:inline distT="0" distB="0" distL="0" distR="0" wp14:anchorId="5F9D47C2" wp14:editId="029E7CE0">
            <wp:extent cx="5760000" cy="4684302"/>
            <wp:effectExtent l="0" t="0" r="0" b="254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6B6916E0" w14:textId="0990C3F4" w:rsidR="00B81BA9" w:rsidRDefault="00B81BA9" w:rsidP="008E6624">
      <w:pPr>
        <w:jc w:val="center"/>
      </w:pPr>
      <w:r w:rsidRPr="00B81BA9">
        <w:rPr>
          <w:noProof/>
        </w:rPr>
        <w:lastRenderedPageBreak/>
        <w:drawing>
          <wp:inline distT="0" distB="0" distL="0" distR="0" wp14:anchorId="208A23A4" wp14:editId="28E23826">
            <wp:extent cx="5760000" cy="4684302"/>
            <wp:effectExtent l="0" t="0" r="0" b="254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11BA1952" w14:textId="10A7F09D" w:rsidR="00B81BA9" w:rsidRDefault="00B81BA9" w:rsidP="008E6624">
      <w:pPr>
        <w:jc w:val="center"/>
      </w:pPr>
      <w:r w:rsidRPr="00B81BA9">
        <w:rPr>
          <w:noProof/>
        </w:rPr>
        <w:lastRenderedPageBreak/>
        <w:drawing>
          <wp:inline distT="0" distB="0" distL="0" distR="0" wp14:anchorId="40D993A9" wp14:editId="150B62D7">
            <wp:extent cx="5760000" cy="4684302"/>
            <wp:effectExtent l="0" t="0" r="0" b="2540"/>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6005D8FB" w14:textId="5B620E0B" w:rsidR="00B81BA9" w:rsidRDefault="00B81BA9" w:rsidP="008E6624">
      <w:pPr>
        <w:jc w:val="center"/>
      </w:pPr>
    </w:p>
    <w:p w14:paraId="5BC1954F" w14:textId="6D0EA300" w:rsidR="00B81BA9" w:rsidRDefault="00B81BA9" w:rsidP="008E6624">
      <w:pPr>
        <w:jc w:val="center"/>
      </w:pPr>
      <w:r w:rsidRPr="00B81BA9">
        <w:rPr>
          <w:noProof/>
        </w:rPr>
        <w:lastRenderedPageBreak/>
        <w:drawing>
          <wp:inline distT="0" distB="0" distL="0" distR="0" wp14:anchorId="24304443" wp14:editId="1CDD3388">
            <wp:extent cx="5760000" cy="4684302"/>
            <wp:effectExtent l="0" t="0" r="0" b="2540"/>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6590297D" w14:textId="77777777" w:rsidR="00B81BA9" w:rsidRDefault="00B81BA9" w:rsidP="008E6624">
      <w:pPr>
        <w:jc w:val="center"/>
      </w:pPr>
    </w:p>
    <w:p w14:paraId="412F4AAA" w14:textId="5E56BA29" w:rsidR="00B81BA9" w:rsidRDefault="00B81BA9" w:rsidP="008E6624">
      <w:pPr>
        <w:jc w:val="center"/>
      </w:pPr>
      <w:r w:rsidRPr="00B81BA9">
        <w:rPr>
          <w:noProof/>
        </w:rPr>
        <w:lastRenderedPageBreak/>
        <w:drawing>
          <wp:inline distT="0" distB="0" distL="0" distR="0" wp14:anchorId="3EDF6570" wp14:editId="2D84C59C">
            <wp:extent cx="5760000" cy="4684302"/>
            <wp:effectExtent l="0" t="0" r="0" b="2540"/>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7402D8D3" w14:textId="2C44FFC7" w:rsidR="00B81BA9" w:rsidRDefault="00B81BA9" w:rsidP="008E6624">
      <w:pPr>
        <w:jc w:val="center"/>
      </w:pPr>
    </w:p>
    <w:p w14:paraId="6E154923" w14:textId="6B351202" w:rsidR="00B81BA9" w:rsidRDefault="00B81BA9" w:rsidP="008E6624">
      <w:pPr>
        <w:jc w:val="center"/>
      </w:pPr>
      <w:r w:rsidRPr="00B81BA9">
        <w:rPr>
          <w:noProof/>
        </w:rPr>
        <w:lastRenderedPageBreak/>
        <w:drawing>
          <wp:inline distT="0" distB="0" distL="0" distR="0" wp14:anchorId="45EF970F" wp14:editId="022C2B11">
            <wp:extent cx="5760000" cy="4684302"/>
            <wp:effectExtent l="0" t="0" r="0" b="254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3E58B177" w14:textId="6B9D06C8" w:rsidR="00B81BA9" w:rsidRDefault="00B81BA9" w:rsidP="008E6624">
      <w:pPr>
        <w:jc w:val="center"/>
      </w:pPr>
    </w:p>
    <w:p w14:paraId="021A1DB9" w14:textId="23B069D0" w:rsidR="00B81BA9" w:rsidRDefault="00B81BA9" w:rsidP="008E6624">
      <w:pPr>
        <w:jc w:val="center"/>
      </w:pPr>
      <w:r w:rsidRPr="00B81BA9">
        <w:rPr>
          <w:noProof/>
        </w:rPr>
        <w:lastRenderedPageBreak/>
        <w:drawing>
          <wp:inline distT="0" distB="0" distL="0" distR="0" wp14:anchorId="148C3653" wp14:editId="1EB5A665">
            <wp:extent cx="5760000" cy="4684302"/>
            <wp:effectExtent l="0" t="0" r="0" b="2540"/>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07A5E4D3" w14:textId="0248260F" w:rsidR="00B81BA9" w:rsidRDefault="00B81BA9" w:rsidP="008E6624">
      <w:pPr>
        <w:jc w:val="center"/>
      </w:pPr>
    </w:p>
    <w:p w14:paraId="24E8B1CB" w14:textId="722F6991" w:rsidR="00B81BA9" w:rsidRDefault="00B81BA9" w:rsidP="008E6624">
      <w:pPr>
        <w:jc w:val="center"/>
      </w:pPr>
      <w:r w:rsidRPr="00B81BA9">
        <w:rPr>
          <w:noProof/>
        </w:rPr>
        <w:lastRenderedPageBreak/>
        <w:drawing>
          <wp:inline distT="0" distB="0" distL="0" distR="0" wp14:anchorId="7C20C282" wp14:editId="24D7499A">
            <wp:extent cx="5760000" cy="4684302"/>
            <wp:effectExtent l="0" t="0" r="0" b="2540"/>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1FF1CA9A" w14:textId="6B0302DC" w:rsidR="00B81BA9" w:rsidRDefault="00B81BA9" w:rsidP="008E6624">
      <w:pPr>
        <w:jc w:val="center"/>
      </w:pPr>
      <w:r w:rsidRPr="00B81BA9">
        <w:rPr>
          <w:noProof/>
        </w:rPr>
        <w:lastRenderedPageBreak/>
        <w:drawing>
          <wp:inline distT="0" distB="0" distL="0" distR="0" wp14:anchorId="3B41B966" wp14:editId="0405BBD1">
            <wp:extent cx="5760000" cy="4684302"/>
            <wp:effectExtent l="0" t="0" r="0" b="2540"/>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6D91AC21" w14:textId="1BB1DCBB" w:rsidR="00B81BA9" w:rsidRDefault="00B81BA9" w:rsidP="008E6624">
      <w:pPr>
        <w:jc w:val="center"/>
      </w:pPr>
      <w:r w:rsidRPr="00B81BA9">
        <w:rPr>
          <w:noProof/>
        </w:rPr>
        <w:lastRenderedPageBreak/>
        <w:drawing>
          <wp:inline distT="0" distB="0" distL="0" distR="0" wp14:anchorId="6E29C378" wp14:editId="4A28D64B">
            <wp:extent cx="5760000" cy="4684302"/>
            <wp:effectExtent l="0" t="0" r="0" b="2540"/>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116DB17A" w14:textId="5D2D0AD4" w:rsidR="00B81BA9" w:rsidRDefault="00B81BA9" w:rsidP="008E6624">
      <w:pPr>
        <w:jc w:val="center"/>
      </w:pPr>
    </w:p>
    <w:p w14:paraId="24054727" w14:textId="2C513EF1" w:rsidR="00B81BA9" w:rsidRDefault="00B81BA9" w:rsidP="008E6624">
      <w:pPr>
        <w:jc w:val="center"/>
      </w:pPr>
      <w:r w:rsidRPr="00B81BA9">
        <w:rPr>
          <w:noProof/>
        </w:rPr>
        <w:lastRenderedPageBreak/>
        <w:drawing>
          <wp:inline distT="0" distB="0" distL="0" distR="0" wp14:anchorId="2F9AB37B" wp14:editId="77F926C5">
            <wp:extent cx="5760000" cy="4684302"/>
            <wp:effectExtent l="0" t="0" r="0" b="2540"/>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43E86244" w14:textId="22341927" w:rsidR="00B81BA9" w:rsidRDefault="00B81BA9" w:rsidP="008E6624">
      <w:pPr>
        <w:jc w:val="center"/>
      </w:pPr>
      <w:r w:rsidRPr="00B81BA9">
        <w:rPr>
          <w:noProof/>
        </w:rPr>
        <w:lastRenderedPageBreak/>
        <w:drawing>
          <wp:inline distT="0" distB="0" distL="0" distR="0" wp14:anchorId="4F4FF78D" wp14:editId="5F5A31C4">
            <wp:extent cx="5760000" cy="4684302"/>
            <wp:effectExtent l="0" t="0" r="0" b="2540"/>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43B5A4B1" w14:textId="3EB18183" w:rsidR="00B81BA9" w:rsidRDefault="00B81BA9" w:rsidP="008E6624">
      <w:pPr>
        <w:jc w:val="center"/>
      </w:pPr>
      <w:r w:rsidRPr="00B81BA9">
        <w:rPr>
          <w:noProof/>
        </w:rPr>
        <w:lastRenderedPageBreak/>
        <w:drawing>
          <wp:inline distT="0" distB="0" distL="0" distR="0" wp14:anchorId="49DAD37A" wp14:editId="525269CB">
            <wp:extent cx="5760000" cy="4684302"/>
            <wp:effectExtent l="0" t="0" r="0" b="2540"/>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3AC26697" w14:textId="41241AF2" w:rsidR="00B81BA9" w:rsidRDefault="00B81BA9" w:rsidP="008E6624">
      <w:pPr>
        <w:jc w:val="center"/>
      </w:pPr>
      <w:r w:rsidRPr="00B81BA9">
        <w:rPr>
          <w:noProof/>
        </w:rPr>
        <w:lastRenderedPageBreak/>
        <w:drawing>
          <wp:inline distT="0" distB="0" distL="0" distR="0" wp14:anchorId="2E2EF70B" wp14:editId="393BAB36">
            <wp:extent cx="5760000" cy="4684302"/>
            <wp:effectExtent l="0" t="0" r="0" b="254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212A9813" w14:textId="23AB1FD1" w:rsidR="00B81BA9" w:rsidRDefault="00B81BA9" w:rsidP="008E6624">
      <w:pPr>
        <w:jc w:val="center"/>
      </w:pPr>
      <w:r w:rsidRPr="00B81BA9">
        <w:rPr>
          <w:noProof/>
        </w:rPr>
        <w:lastRenderedPageBreak/>
        <w:drawing>
          <wp:inline distT="0" distB="0" distL="0" distR="0" wp14:anchorId="3967C665" wp14:editId="6F5825B2">
            <wp:extent cx="5760000" cy="4684302"/>
            <wp:effectExtent l="0" t="0" r="0" b="254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76F05C08" w14:textId="501B7EDD" w:rsidR="00B81BA9" w:rsidRDefault="00B81BA9" w:rsidP="008E6624">
      <w:pPr>
        <w:jc w:val="center"/>
      </w:pPr>
      <w:r w:rsidRPr="00B81BA9">
        <w:rPr>
          <w:noProof/>
        </w:rPr>
        <w:lastRenderedPageBreak/>
        <w:drawing>
          <wp:inline distT="0" distB="0" distL="0" distR="0" wp14:anchorId="067A3E10" wp14:editId="6A5EC0E8">
            <wp:extent cx="5760000" cy="4684302"/>
            <wp:effectExtent l="0" t="0" r="0" b="254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49DEC46B" w14:textId="73B808A7" w:rsidR="00B81BA9" w:rsidRDefault="00B81BA9" w:rsidP="008E6624">
      <w:pPr>
        <w:jc w:val="center"/>
      </w:pPr>
      <w:r w:rsidRPr="00B81BA9">
        <w:rPr>
          <w:noProof/>
        </w:rPr>
        <w:lastRenderedPageBreak/>
        <w:drawing>
          <wp:inline distT="0" distB="0" distL="0" distR="0" wp14:anchorId="734B0896" wp14:editId="0E8DDF31">
            <wp:extent cx="5760000" cy="4684302"/>
            <wp:effectExtent l="0" t="0" r="0" b="2540"/>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7630F529" w14:textId="120B2CA1" w:rsidR="00B81BA9" w:rsidRDefault="00B81BA9" w:rsidP="008E6624">
      <w:pPr>
        <w:jc w:val="center"/>
      </w:pPr>
      <w:r w:rsidRPr="00B81BA9">
        <w:rPr>
          <w:noProof/>
        </w:rPr>
        <w:lastRenderedPageBreak/>
        <w:drawing>
          <wp:inline distT="0" distB="0" distL="0" distR="0" wp14:anchorId="3FB6B2DC" wp14:editId="2DB19E1B">
            <wp:extent cx="5760000" cy="4684302"/>
            <wp:effectExtent l="0" t="0" r="0" b="2540"/>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51BBE684" w14:textId="513E8225" w:rsidR="00B81BA9" w:rsidRDefault="00B81BA9" w:rsidP="008E6624">
      <w:pPr>
        <w:jc w:val="center"/>
      </w:pPr>
      <w:r w:rsidRPr="00B81BA9">
        <w:rPr>
          <w:noProof/>
        </w:rPr>
        <w:lastRenderedPageBreak/>
        <w:drawing>
          <wp:inline distT="0" distB="0" distL="0" distR="0" wp14:anchorId="51FC1391" wp14:editId="5BC5E066">
            <wp:extent cx="5760000" cy="4684302"/>
            <wp:effectExtent l="0" t="0" r="0" b="254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66139E28" w14:textId="43DE070A" w:rsidR="00B81BA9" w:rsidRDefault="00B81BA9" w:rsidP="008E6624">
      <w:pPr>
        <w:jc w:val="center"/>
      </w:pPr>
      <w:r w:rsidRPr="00B81BA9">
        <w:rPr>
          <w:noProof/>
        </w:rPr>
        <w:lastRenderedPageBreak/>
        <w:drawing>
          <wp:inline distT="0" distB="0" distL="0" distR="0" wp14:anchorId="04C2F59B" wp14:editId="23991C43">
            <wp:extent cx="5760000" cy="4684302"/>
            <wp:effectExtent l="0" t="0" r="0" b="254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37C0D629" w14:textId="3DAE7B34" w:rsidR="00B81BA9" w:rsidRDefault="00B81BA9" w:rsidP="008E6624">
      <w:pPr>
        <w:jc w:val="center"/>
      </w:pPr>
      <w:r w:rsidRPr="00B81BA9">
        <w:rPr>
          <w:noProof/>
        </w:rPr>
        <w:lastRenderedPageBreak/>
        <w:drawing>
          <wp:inline distT="0" distB="0" distL="0" distR="0" wp14:anchorId="1C46BE04" wp14:editId="1CC7F27E">
            <wp:extent cx="5760000" cy="4684302"/>
            <wp:effectExtent l="0" t="0" r="0" b="254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69B952E7" w14:textId="1B24CA31" w:rsidR="00B81BA9" w:rsidRDefault="00B81BA9" w:rsidP="008E6624">
      <w:pPr>
        <w:jc w:val="center"/>
      </w:pPr>
      <w:r w:rsidRPr="00B81BA9">
        <w:rPr>
          <w:noProof/>
        </w:rPr>
        <w:lastRenderedPageBreak/>
        <w:drawing>
          <wp:inline distT="0" distB="0" distL="0" distR="0" wp14:anchorId="5D435875" wp14:editId="1E3CBCD4">
            <wp:extent cx="5760000" cy="4684302"/>
            <wp:effectExtent l="0" t="0" r="0" b="254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6D6D691E" w14:textId="3B71C03C" w:rsidR="00B81BA9" w:rsidRDefault="00B81BA9" w:rsidP="008E6624">
      <w:pPr>
        <w:jc w:val="center"/>
      </w:pPr>
      <w:r w:rsidRPr="00B81BA9">
        <w:rPr>
          <w:noProof/>
        </w:rPr>
        <w:lastRenderedPageBreak/>
        <w:drawing>
          <wp:inline distT="0" distB="0" distL="0" distR="0" wp14:anchorId="25FD4A52" wp14:editId="0D63744F">
            <wp:extent cx="5760000" cy="4684302"/>
            <wp:effectExtent l="0" t="0" r="0" b="254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15E886DB" w14:textId="6BF1351B" w:rsidR="00B81BA9" w:rsidRDefault="00B81BA9" w:rsidP="008E6624">
      <w:pPr>
        <w:jc w:val="center"/>
      </w:pPr>
      <w:r w:rsidRPr="00B81BA9">
        <w:rPr>
          <w:noProof/>
        </w:rPr>
        <w:lastRenderedPageBreak/>
        <w:drawing>
          <wp:inline distT="0" distB="0" distL="0" distR="0" wp14:anchorId="287341D5" wp14:editId="0996741D">
            <wp:extent cx="5760000" cy="4684302"/>
            <wp:effectExtent l="0" t="0" r="0" b="254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1F8F2BF8" w14:textId="538B07D6" w:rsidR="00B81BA9" w:rsidRDefault="00B81BA9" w:rsidP="008E6624">
      <w:pPr>
        <w:jc w:val="center"/>
      </w:pPr>
      <w:r w:rsidRPr="00B81BA9">
        <w:rPr>
          <w:noProof/>
        </w:rPr>
        <w:lastRenderedPageBreak/>
        <w:drawing>
          <wp:inline distT="0" distB="0" distL="0" distR="0" wp14:anchorId="45394014" wp14:editId="4053038A">
            <wp:extent cx="5760000" cy="4684302"/>
            <wp:effectExtent l="0" t="0" r="0" b="2540"/>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760000" cy="4684302"/>
                    </a:xfrm>
                    <a:prstGeom prst="rect">
                      <a:avLst/>
                    </a:prstGeom>
                    <a:noFill/>
                    <a:ln>
                      <a:noFill/>
                    </a:ln>
                  </pic:spPr>
                </pic:pic>
              </a:graphicData>
            </a:graphic>
          </wp:inline>
        </w:drawing>
      </w:r>
    </w:p>
    <w:p w14:paraId="17B887D1" w14:textId="0E6A11BE" w:rsidR="004E291F" w:rsidRDefault="004E291F" w:rsidP="008E6624">
      <w:pPr>
        <w:jc w:val="center"/>
      </w:pPr>
      <w:r w:rsidRPr="004E291F">
        <w:rPr>
          <w:noProof/>
        </w:rPr>
        <w:lastRenderedPageBreak/>
        <w:drawing>
          <wp:inline distT="0" distB="0" distL="0" distR="0" wp14:anchorId="573244DB" wp14:editId="6EA6C1EA">
            <wp:extent cx="5760000" cy="4688235"/>
            <wp:effectExtent l="0" t="0" r="0" b="0"/>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16375083" w14:textId="1A53BF3A" w:rsidR="004E291F" w:rsidRDefault="004E291F" w:rsidP="008E6624">
      <w:pPr>
        <w:jc w:val="center"/>
      </w:pPr>
      <w:r w:rsidRPr="004E291F">
        <w:rPr>
          <w:noProof/>
        </w:rPr>
        <w:lastRenderedPageBreak/>
        <w:drawing>
          <wp:inline distT="0" distB="0" distL="0" distR="0" wp14:anchorId="1F1ACDDF" wp14:editId="6544C558">
            <wp:extent cx="5760000" cy="4688235"/>
            <wp:effectExtent l="0" t="0" r="0" b="0"/>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19DBCA05" w14:textId="1390E24E" w:rsidR="004E291F" w:rsidRDefault="004E291F" w:rsidP="008E6624">
      <w:pPr>
        <w:jc w:val="center"/>
      </w:pPr>
      <w:r w:rsidRPr="004E291F">
        <w:rPr>
          <w:noProof/>
        </w:rPr>
        <w:lastRenderedPageBreak/>
        <w:drawing>
          <wp:inline distT="0" distB="0" distL="0" distR="0" wp14:anchorId="1C163AF2" wp14:editId="128F03C9">
            <wp:extent cx="5760000" cy="4688235"/>
            <wp:effectExtent l="0" t="0" r="0" b="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38468B3A" w14:textId="55CC2BB9" w:rsidR="004E291F" w:rsidRDefault="004E291F" w:rsidP="008E6624">
      <w:pPr>
        <w:jc w:val="center"/>
      </w:pPr>
      <w:r w:rsidRPr="004E291F">
        <w:rPr>
          <w:noProof/>
        </w:rPr>
        <w:lastRenderedPageBreak/>
        <w:drawing>
          <wp:inline distT="0" distB="0" distL="0" distR="0" wp14:anchorId="301365DA" wp14:editId="4D12657C">
            <wp:extent cx="5760000" cy="4688235"/>
            <wp:effectExtent l="0" t="0" r="0" b="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14B644B5" w14:textId="4781CF45" w:rsidR="004E291F" w:rsidRDefault="004E291F" w:rsidP="008E6624">
      <w:pPr>
        <w:jc w:val="center"/>
      </w:pPr>
      <w:r w:rsidRPr="004E291F">
        <w:rPr>
          <w:noProof/>
        </w:rPr>
        <w:lastRenderedPageBreak/>
        <w:drawing>
          <wp:inline distT="0" distB="0" distL="0" distR="0" wp14:anchorId="54C60ED2" wp14:editId="210B3F22">
            <wp:extent cx="5760000" cy="4688235"/>
            <wp:effectExtent l="0" t="0" r="0"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59F974B0" w14:textId="69DDA9C2" w:rsidR="004E291F" w:rsidRDefault="004E291F" w:rsidP="008E6624">
      <w:pPr>
        <w:jc w:val="center"/>
      </w:pPr>
    </w:p>
    <w:p w14:paraId="77C65DD3" w14:textId="6D03AB16" w:rsidR="004E291F" w:rsidRDefault="004E291F" w:rsidP="008E6624">
      <w:pPr>
        <w:jc w:val="center"/>
      </w:pPr>
      <w:r w:rsidRPr="004E291F">
        <w:rPr>
          <w:noProof/>
        </w:rPr>
        <w:lastRenderedPageBreak/>
        <w:drawing>
          <wp:inline distT="0" distB="0" distL="0" distR="0" wp14:anchorId="0C2F9B70" wp14:editId="1143B1AB">
            <wp:extent cx="5760000" cy="4688235"/>
            <wp:effectExtent l="0" t="0" r="0" b="0"/>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40C74D26" w14:textId="15FC8765" w:rsidR="004E291F" w:rsidRDefault="004E291F" w:rsidP="008E6624">
      <w:pPr>
        <w:jc w:val="center"/>
      </w:pPr>
      <w:r w:rsidRPr="004E291F">
        <w:rPr>
          <w:noProof/>
        </w:rPr>
        <w:lastRenderedPageBreak/>
        <w:drawing>
          <wp:inline distT="0" distB="0" distL="0" distR="0" wp14:anchorId="443FD466" wp14:editId="6EDC56D8">
            <wp:extent cx="5760000" cy="4688235"/>
            <wp:effectExtent l="0" t="0" r="0" b="0"/>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13E2E8F6" w14:textId="678EB1EC" w:rsidR="004E291F" w:rsidRDefault="004E291F" w:rsidP="008E6624">
      <w:pPr>
        <w:jc w:val="center"/>
      </w:pPr>
      <w:r w:rsidRPr="004E291F">
        <w:rPr>
          <w:noProof/>
        </w:rPr>
        <w:lastRenderedPageBreak/>
        <w:drawing>
          <wp:inline distT="0" distB="0" distL="0" distR="0" wp14:anchorId="2AFB70D0" wp14:editId="14F71FE1">
            <wp:extent cx="5760000" cy="4688235"/>
            <wp:effectExtent l="0" t="0" r="0" b="0"/>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684C8F40" w14:textId="0C456F3B" w:rsidR="004E291F" w:rsidRDefault="004E291F" w:rsidP="008E6624">
      <w:pPr>
        <w:jc w:val="center"/>
      </w:pPr>
      <w:r w:rsidRPr="004E291F">
        <w:rPr>
          <w:noProof/>
        </w:rPr>
        <w:lastRenderedPageBreak/>
        <w:drawing>
          <wp:inline distT="0" distB="0" distL="0" distR="0" wp14:anchorId="7FCFEC08" wp14:editId="787DC6ED">
            <wp:extent cx="5760000" cy="4688235"/>
            <wp:effectExtent l="0" t="0" r="0" b="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5EC8EB18" w14:textId="44171C13" w:rsidR="004E291F" w:rsidRDefault="004E291F" w:rsidP="008E6624">
      <w:pPr>
        <w:jc w:val="center"/>
      </w:pPr>
      <w:r w:rsidRPr="004E291F">
        <w:rPr>
          <w:noProof/>
        </w:rPr>
        <w:lastRenderedPageBreak/>
        <w:drawing>
          <wp:inline distT="0" distB="0" distL="0" distR="0" wp14:anchorId="37B5B234" wp14:editId="6354B7AC">
            <wp:extent cx="5760000" cy="4688235"/>
            <wp:effectExtent l="0" t="0" r="0" b="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459CCF88" w14:textId="67D6BF08" w:rsidR="004E291F" w:rsidRDefault="004E291F" w:rsidP="008E6624">
      <w:pPr>
        <w:jc w:val="center"/>
      </w:pPr>
      <w:r w:rsidRPr="004E291F">
        <w:rPr>
          <w:noProof/>
        </w:rPr>
        <w:lastRenderedPageBreak/>
        <w:drawing>
          <wp:inline distT="0" distB="0" distL="0" distR="0" wp14:anchorId="1E895CDE" wp14:editId="276EFC6E">
            <wp:extent cx="5760000" cy="4688235"/>
            <wp:effectExtent l="0" t="0" r="0" b="0"/>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346B8327" w14:textId="1A1A4747" w:rsidR="004E291F" w:rsidRDefault="004E291F" w:rsidP="008E6624">
      <w:pPr>
        <w:jc w:val="center"/>
      </w:pPr>
    </w:p>
    <w:p w14:paraId="7D2D3D77" w14:textId="7FB5E7CA" w:rsidR="004E291F" w:rsidRDefault="004E291F" w:rsidP="008E6624">
      <w:pPr>
        <w:jc w:val="center"/>
      </w:pPr>
      <w:r w:rsidRPr="004E291F">
        <w:rPr>
          <w:noProof/>
        </w:rPr>
        <w:lastRenderedPageBreak/>
        <w:drawing>
          <wp:inline distT="0" distB="0" distL="0" distR="0" wp14:anchorId="46F2A5F0" wp14:editId="5A1556F5">
            <wp:extent cx="5760000" cy="4688235"/>
            <wp:effectExtent l="0" t="0" r="0" b="0"/>
            <wp:docPr id="216" name="Imagen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008A3B14" w14:textId="3D6C373C" w:rsidR="004E291F" w:rsidRDefault="004E291F" w:rsidP="008E6624">
      <w:pPr>
        <w:jc w:val="center"/>
      </w:pPr>
    </w:p>
    <w:p w14:paraId="7B8FCF69" w14:textId="2F49A745" w:rsidR="004E291F" w:rsidRDefault="004E291F" w:rsidP="008E6624">
      <w:pPr>
        <w:jc w:val="center"/>
      </w:pPr>
      <w:r w:rsidRPr="004E291F">
        <w:rPr>
          <w:noProof/>
        </w:rPr>
        <w:lastRenderedPageBreak/>
        <w:drawing>
          <wp:inline distT="0" distB="0" distL="0" distR="0" wp14:anchorId="7FCE4AD1" wp14:editId="68E83517">
            <wp:extent cx="5760000" cy="4688235"/>
            <wp:effectExtent l="0" t="0" r="0" b="0"/>
            <wp:docPr id="217" name="Imagen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37A2DBD5" w14:textId="73AAC015" w:rsidR="004E291F" w:rsidRDefault="004E291F" w:rsidP="008E6624">
      <w:pPr>
        <w:jc w:val="center"/>
      </w:pPr>
      <w:r w:rsidRPr="004E291F">
        <w:rPr>
          <w:noProof/>
        </w:rPr>
        <w:lastRenderedPageBreak/>
        <w:drawing>
          <wp:inline distT="0" distB="0" distL="0" distR="0" wp14:anchorId="6D53AC39" wp14:editId="501FEBED">
            <wp:extent cx="5760000" cy="4688235"/>
            <wp:effectExtent l="0" t="0" r="0" b="0"/>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7897CF6D" w14:textId="0B2DE96B" w:rsidR="004E291F" w:rsidRDefault="004E291F" w:rsidP="008E6624">
      <w:pPr>
        <w:jc w:val="center"/>
      </w:pPr>
      <w:r w:rsidRPr="004E291F">
        <w:rPr>
          <w:noProof/>
        </w:rPr>
        <w:lastRenderedPageBreak/>
        <w:drawing>
          <wp:inline distT="0" distB="0" distL="0" distR="0" wp14:anchorId="202561DE" wp14:editId="1C693549">
            <wp:extent cx="5760000" cy="4688235"/>
            <wp:effectExtent l="0" t="0" r="0" b="0"/>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7B6074AD" w14:textId="23F1C9A0" w:rsidR="004E291F" w:rsidRDefault="004E291F" w:rsidP="008E6624">
      <w:pPr>
        <w:jc w:val="center"/>
      </w:pPr>
      <w:r w:rsidRPr="004E291F">
        <w:rPr>
          <w:noProof/>
        </w:rPr>
        <w:lastRenderedPageBreak/>
        <w:drawing>
          <wp:inline distT="0" distB="0" distL="0" distR="0" wp14:anchorId="1CACF200" wp14:editId="15316B65">
            <wp:extent cx="5760000" cy="4688235"/>
            <wp:effectExtent l="0" t="0" r="0" b="0"/>
            <wp:docPr id="221"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0DD0C0FE" w14:textId="30FFCBFF" w:rsidR="004E291F" w:rsidRDefault="004E291F" w:rsidP="008E6624">
      <w:pPr>
        <w:jc w:val="center"/>
      </w:pPr>
      <w:r w:rsidRPr="004E291F">
        <w:rPr>
          <w:noProof/>
        </w:rPr>
        <w:lastRenderedPageBreak/>
        <w:drawing>
          <wp:inline distT="0" distB="0" distL="0" distR="0" wp14:anchorId="1285EA37" wp14:editId="5B85A460">
            <wp:extent cx="5760000" cy="4688235"/>
            <wp:effectExtent l="0" t="0" r="0" b="0"/>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6041B64C" w14:textId="28B3AEA6" w:rsidR="004E291F" w:rsidRDefault="004E291F" w:rsidP="008E6624">
      <w:pPr>
        <w:jc w:val="center"/>
      </w:pPr>
      <w:r w:rsidRPr="004E291F">
        <w:rPr>
          <w:noProof/>
        </w:rPr>
        <w:lastRenderedPageBreak/>
        <w:drawing>
          <wp:inline distT="0" distB="0" distL="0" distR="0" wp14:anchorId="4294A9E5" wp14:editId="1A484046">
            <wp:extent cx="5760000" cy="4688235"/>
            <wp:effectExtent l="0" t="0" r="0" b="0"/>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103FEAFA" w14:textId="60D6819D" w:rsidR="004E291F" w:rsidRDefault="004E291F" w:rsidP="008E6624">
      <w:pPr>
        <w:jc w:val="center"/>
      </w:pPr>
      <w:r w:rsidRPr="004E291F">
        <w:rPr>
          <w:noProof/>
        </w:rPr>
        <w:lastRenderedPageBreak/>
        <w:drawing>
          <wp:inline distT="0" distB="0" distL="0" distR="0" wp14:anchorId="70A31248" wp14:editId="5928597D">
            <wp:extent cx="5760000" cy="4688235"/>
            <wp:effectExtent l="0" t="0" r="0" b="0"/>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2037491E" w14:textId="359123EC" w:rsidR="004E291F" w:rsidRDefault="004E291F" w:rsidP="008E6624">
      <w:pPr>
        <w:jc w:val="center"/>
      </w:pPr>
    </w:p>
    <w:p w14:paraId="1C1BF159" w14:textId="0E4D24AB" w:rsidR="004E291F" w:rsidRDefault="004E291F" w:rsidP="008E6624">
      <w:pPr>
        <w:jc w:val="center"/>
      </w:pPr>
      <w:r w:rsidRPr="004E291F">
        <w:rPr>
          <w:noProof/>
        </w:rPr>
        <w:lastRenderedPageBreak/>
        <w:drawing>
          <wp:inline distT="0" distB="0" distL="0" distR="0" wp14:anchorId="0BE8285C" wp14:editId="2BD465AB">
            <wp:extent cx="5760000" cy="4688235"/>
            <wp:effectExtent l="0" t="0" r="0" b="0"/>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40847BE7" w14:textId="2DFF6E9B" w:rsidR="004E291F" w:rsidRDefault="004E291F" w:rsidP="008E6624">
      <w:pPr>
        <w:jc w:val="center"/>
      </w:pPr>
    </w:p>
    <w:p w14:paraId="3B430D4C" w14:textId="1E0AFC63" w:rsidR="004E291F" w:rsidRDefault="004E291F" w:rsidP="008E6624">
      <w:pPr>
        <w:jc w:val="center"/>
      </w:pPr>
      <w:r w:rsidRPr="004E291F">
        <w:rPr>
          <w:noProof/>
        </w:rPr>
        <w:lastRenderedPageBreak/>
        <w:drawing>
          <wp:inline distT="0" distB="0" distL="0" distR="0" wp14:anchorId="50126532" wp14:editId="0C651CB5">
            <wp:extent cx="5760000" cy="4688235"/>
            <wp:effectExtent l="0" t="0" r="0" b="0"/>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26811106" w14:textId="251A4DAF" w:rsidR="004E291F" w:rsidRDefault="004E291F" w:rsidP="008E6624">
      <w:pPr>
        <w:jc w:val="center"/>
      </w:pPr>
      <w:r w:rsidRPr="004E291F">
        <w:rPr>
          <w:noProof/>
        </w:rPr>
        <w:lastRenderedPageBreak/>
        <w:drawing>
          <wp:inline distT="0" distB="0" distL="0" distR="0" wp14:anchorId="5006B135" wp14:editId="41EC6638">
            <wp:extent cx="5760000" cy="4688235"/>
            <wp:effectExtent l="0" t="0" r="0" b="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760000" cy="4688235"/>
                    </a:xfrm>
                    <a:prstGeom prst="rect">
                      <a:avLst/>
                    </a:prstGeom>
                    <a:noFill/>
                    <a:ln>
                      <a:noFill/>
                    </a:ln>
                  </pic:spPr>
                </pic:pic>
              </a:graphicData>
            </a:graphic>
          </wp:inline>
        </w:drawing>
      </w:r>
    </w:p>
    <w:p w14:paraId="7D22F628" w14:textId="53DCA489" w:rsidR="004E291F" w:rsidRDefault="004E291F" w:rsidP="008E6624">
      <w:pPr>
        <w:jc w:val="center"/>
      </w:pPr>
    </w:p>
    <w:p w14:paraId="52A0FC20" w14:textId="77777777" w:rsidR="004E291F" w:rsidRDefault="004E291F" w:rsidP="008E6624">
      <w:pPr>
        <w:jc w:val="center"/>
      </w:pPr>
    </w:p>
    <w:sectPr w:rsidR="004E291F" w:rsidSect="0041736F">
      <w:pgSz w:w="11906" w:h="16838"/>
      <w:pgMar w:top="1418"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2F55D3" w14:textId="77777777" w:rsidR="00983005" w:rsidRDefault="00983005" w:rsidP="00A51AB4">
      <w:pPr>
        <w:spacing w:after="0" w:line="240" w:lineRule="auto"/>
      </w:pPr>
      <w:r>
        <w:separator/>
      </w:r>
    </w:p>
  </w:endnote>
  <w:endnote w:type="continuationSeparator" w:id="0">
    <w:p w14:paraId="76414599" w14:textId="77777777" w:rsidR="00983005" w:rsidRDefault="00983005" w:rsidP="00A51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LMHJ+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7506747"/>
      <w:docPartObj>
        <w:docPartGallery w:val="Page Numbers (Bottom of Page)"/>
        <w:docPartUnique/>
      </w:docPartObj>
    </w:sdtPr>
    <w:sdtEndPr>
      <w:rPr>
        <w:rFonts w:cs="Times New Roman"/>
        <w:sz w:val="20"/>
        <w:szCs w:val="20"/>
      </w:rPr>
    </w:sdtEndPr>
    <w:sdtContent>
      <w:p w14:paraId="375DD177" w14:textId="77777777" w:rsidR="00173191" w:rsidRPr="00A01BD3" w:rsidRDefault="00173191">
        <w:pPr>
          <w:pStyle w:val="Piedepgina"/>
          <w:jc w:val="center"/>
          <w:rPr>
            <w:rFonts w:cs="Times New Roman"/>
            <w:sz w:val="20"/>
            <w:szCs w:val="20"/>
          </w:rPr>
        </w:pPr>
        <w:r w:rsidRPr="00A01BD3">
          <w:rPr>
            <w:rFonts w:cs="Times New Roman"/>
            <w:sz w:val="20"/>
            <w:szCs w:val="20"/>
          </w:rPr>
          <w:fldChar w:fldCharType="begin"/>
        </w:r>
        <w:r w:rsidRPr="00A01BD3">
          <w:rPr>
            <w:rFonts w:cs="Times New Roman"/>
            <w:sz w:val="20"/>
            <w:szCs w:val="20"/>
          </w:rPr>
          <w:instrText>PAGE   \* MERGEFORMAT</w:instrText>
        </w:r>
        <w:r w:rsidRPr="00A01BD3">
          <w:rPr>
            <w:rFonts w:cs="Times New Roman"/>
            <w:sz w:val="20"/>
            <w:szCs w:val="20"/>
          </w:rPr>
          <w:fldChar w:fldCharType="separate"/>
        </w:r>
        <w:r w:rsidRPr="002B60B7">
          <w:rPr>
            <w:rFonts w:cs="Times New Roman"/>
            <w:noProof/>
            <w:sz w:val="20"/>
            <w:szCs w:val="20"/>
            <w:lang w:val="es-ES"/>
          </w:rPr>
          <w:t>23</w:t>
        </w:r>
        <w:r w:rsidRPr="00A01BD3">
          <w:rPr>
            <w:rFonts w:cs="Times New Roman"/>
            <w:sz w:val="20"/>
            <w:szCs w:val="20"/>
          </w:rPr>
          <w:fldChar w:fldCharType="end"/>
        </w:r>
      </w:p>
    </w:sdtContent>
  </w:sdt>
  <w:p w14:paraId="25398106" w14:textId="77777777" w:rsidR="00173191" w:rsidRDefault="00173191" w:rsidP="00166196">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12C6FC" w14:textId="77777777" w:rsidR="00983005" w:rsidRDefault="00983005" w:rsidP="00A51AB4">
      <w:pPr>
        <w:spacing w:after="0" w:line="240" w:lineRule="auto"/>
      </w:pPr>
      <w:r>
        <w:separator/>
      </w:r>
    </w:p>
  </w:footnote>
  <w:footnote w:type="continuationSeparator" w:id="0">
    <w:p w14:paraId="40ABCD9B" w14:textId="77777777" w:rsidR="00983005" w:rsidRDefault="00983005" w:rsidP="00A51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6CA3A" w14:textId="77777777" w:rsidR="00173191" w:rsidRDefault="00173191" w:rsidP="00875320">
    <w:pPr>
      <w:pStyle w:val="Encabezado"/>
      <w:tabs>
        <w:tab w:val="clear" w:pos="4252"/>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C6D53"/>
    <w:multiLevelType w:val="hybridMultilevel"/>
    <w:tmpl w:val="4F60A52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4996A6A"/>
    <w:multiLevelType w:val="multilevel"/>
    <w:tmpl w:val="F5A4482C"/>
    <w:lvl w:ilvl="0">
      <w:start w:val="1"/>
      <w:numFmt w:val="upperRoman"/>
      <w:pStyle w:val="Ttulo1"/>
      <w:lvlText w:val="%1."/>
      <w:lvlJc w:val="right"/>
      <w:pPr>
        <w:ind w:left="720" w:hanging="360"/>
      </w:pPr>
      <w:rPr>
        <w:b/>
        <w:bCs/>
      </w:rPr>
    </w:lvl>
    <w:lvl w:ilvl="1">
      <w:start w:val="1"/>
      <w:numFmt w:val="decimal"/>
      <w:pStyle w:val="Ttulo2"/>
      <w:isLgl/>
      <w:lvlText w:val="%1.%2."/>
      <w:lvlJc w:val="left"/>
      <w:pPr>
        <w:ind w:left="72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isLgl/>
      <w:lvlText w:val="%1.%2.%3."/>
      <w:lvlJc w:val="left"/>
      <w:pPr>
        <w:ind w:left="1080" w:hanging="72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EC100F"/>
    <w:multiLevelType w:val="hybridMultilevel"/>
    <w:tmpl w:val="115C67FA"/>
    <w:lvl w:ilvl="0" w:tplc="44783532">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2AF40346"/>
    <w:multiLevelType w:val="hybridMultilevel"/>
    <w:tmpl w:val="DDF0C1B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2CD81D72"/>
    <w:multiLevelType w:val="hybridMultilevel"/>
    <w:tmpl w:val="11E24C76"/>
    <w:lvl w:ilvl="0" w:tplc="DC08D3F8">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36D556B9"/>
    <w:multiLevelType w:val="hybridMultilevel"/>
    <w:tmpl w:val="7036458A"/>
    <w:lvl w:ilvl="0" w:tplc="14D8F1A2">
      <w:start w:val="1"/>
      <w:numFmt w:val="lowerLetter"/>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446E66DC"/>
    <w:multiLevelType w:val="hybridMultilevel"/>
    <w:tmpl w:val="0C98A038"/>
    <w:lvl w:ilvl="0" w:tplc="44E69322">
      <w:start w:val="3"/>
      <w:numFmt w:val="bullet"/>
      <w:lvlText w:val="-"/>
      <w:lvlJc w:val="left"/>
      <w:pPr>
        <w:ind w:left="720" w:hanging="360"/>
      </w:pPr>
      <w:rPr>
        <w:rFonts w:ascii="Times New Roman" w:eastAsiaTheme="minorHAns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54E40660"/>
    <w:multiLevelType w:val="hybridMultilevel"/>
    <w:tmpl w:val="EA26423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5B6B6C72"/>
    <w:multiLevelType w:val="hybridMultilevel"/>
    <w:tmpl w:val="19065C44"/>
    <w:lvl w:ilvl="0" w:tplc="F61C2780">
      <w:start w:val="4"/>
      <w:numFmt w:val="bullet"/>
      <w:lvlText w:val="-"/>
      <w:lvlJc w:val="left"/>
      <w:pPr>
        <w:ind w:left="787" w:hanging="360"/>
      </w:pPr>
      <w:rPr>
        <w:rFonts w:ascii="Calibri" w:eastAsiaTheme="minorHAnsi" w:hAnsi="Calibri" w:cs="Times New Roman" w:hint="default"/>
        <w:b/>
        <w:bCs/>
      </w:rPr>
    </w:lvl>
    <w:lvl w:ilvl="1" w:tplc="280A0003" w:tentative="1">
      <w:start w:val="1"/>
      <w:numFmt w:val="bullet"/>
      <w:lvlText w:val="o"/>
      <w:lvlJc w:val="left"/>
      <w:pPr>
        <w:ind w:left="1507" w:hanging="360"/>
      </w:pPr>
      <w:rPr>
        <w:rFonts w:ascii="Courier New" w:hAnsi="Courier New" w:cs="Courier New" w:hint="default"/>
      </w:rPr>
    </w:lvl>
    <w:lvl w:ilvl="2" w:tplc="280A0005" w:tentative="1">
      <w:start w:val="1"/>
      <w:numFmt w:val="bullet"/>
      <w:lvlText w:val=""/>
      <w:lvlJc w:val="left"/>
      <w:pPr>
        <w:ind w:left="2227" w:hanging="360"/>
      </w:pPr>
      <w:rPr>
        <w:rFonts w:ascii="Wingdings" w:hAnsi="Wingdings" w:hint="default"/>
      </w:rPr>
    </w:lvl>
    <w:lvl w:ilvl="3" w:tplc="280A0001" w:tentative="1">
      <w:start w:val="1"/>
      <w:numFmt w:val="bullet"/>
      <w:lvlText w:val=""/>
      <w:lvlJc w:val="left"/>
      <w:pPr>
        <w:ind w:left="2947" w:hanging="360"/>
      </w:pPr>
      <w:rPr>
        <w:rFonts w:ascii="Symbol" w:hAnsi="Symbol" w:hint="default"/>
      </w:rPr>
    </w:lvl>
    <w:lvl w:ilvl="4" w:tplc="280A0003" w:tentative="1">
      <w:start w:val="1"/>
      <w:numFmt w:val="bullet"/>
      <w:lvlText w:val="o"/>
      <w:lvlJc w:val="left"/>
      <w:pPr>
        <w:ind w:left="3667" w:hanging="360"/>
      </w:pPr>
      <w:rPr>
        <w:rFonts w:ascii="Courier New" w:hAnsi="Courier New" w:cs="Courier New" w:hint="default"/>
      </w:rPr>
    </w:lvl>
    <w:lvl w:ilvl="5" w:tplc="280A0005" w:tentative="1">
      <w:start w:val="1"/>
      <w:numFmt w:val="bullet"/>
      <w:lvlText w:val=""/>
      <w:lvlJc w:val="left"/>
      <w:pPr>
        <w:ind w:left="4387" w:hanging="360"/>
      </w:pPr>
      <w:rPr>
        <w:rFonts w:ascii="Wingdings" w:hAnsi="Wingdings" w:hint="default"/>
      </w:rPr>
    </w:lvl>
    <w:lvl w:ilvl="6" w:tplc="280A0001" w:tentative="1">
      <w:start w:val="1"/>
      <w:numFmt w:val="bullet"/>
      <w:lvlText w:val=""/>
      <w:lvlJc w:val="left"/>
      <w:pPr>
        <w:ind w:left="5107" w:hanging="360"/>
      </w:pPr>
      <w:rPr>
        <w:rFonts w:ascii="Symbol" w:hAnsi="Symbol" w:hint="default"/>
      </w:rPr>
    </w:lvl>
    <w:lvl w:ilvl="7" w:tplc="280A0003" w:tentative="1">
      <w:start w:val="1"/>
      <w:numFmt w:val="bullet"/>
      <w:lvlText w:val="o"/>
      <w:lvlJc w:val="left"/>
      <w:pPr>
        <w:ind w:left="5827" w:hanging="360"/>
      </w:pPr>
      <w:rPr>
        <w:rFonts w:ascii="Courier New" w:hAnsi="Courier New" w:cs="Courier New" w:hint="default"/>
      </w:rPr>
    </w:lvl>
    <w:lvl w:ilvl="8" w:tplc="280A0005" w:tentative="1">
      <w:start w:val="1"/>
      <w:numFmt w:val="bullet"/>
      <w:lvlText w:val=""/>
      <w:lvlJc w:val="left"/>
      <w:pPr>
        <w:ind w:left="6547" w:hanging="360"/>
      </w:pPr>
      <w:rPr>
        <w:rFonts w:ascii="Wingdings" w:hAnsi="Wingdings" w:hint="default"/>
      </w:rPr>
    </w:lvl>
  </w:abstractNum>
  <w:abstractNum w:abstractNumId="9" w15:restartNumberingAfterBreak="0">
    <w:nsid w:val="66A0602C"/>
    <w:multiLevelType w:val="hybridMultilevel"/>
    <w:tmpl w:val="DE1A324A"/>
    <w:lvl w:ilvl="0" w:tplc="BDA61A52">
      <w:start w:val="1"/>
      <w:numFmt w:val="decimal"/>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74B768ED"/>
    <w:multiLevelType w:val="hybridMultilevel"/>
    <w:tmpl w:val="B8C84366"/>
    <w:lvl w:ilvl="0" w:tplc="9CD6406C">
      <w:start w:val="2"/>
      <w:numFmt w:val="bullet"/>
      <w:lvlText w:val="-"/>
      <w:lvlJc w:val="left"/>
      <w:pPr>
        <w:ind w:left="1440" w:hanging="360"/>
      </w:pPr>
      <w:rPr>
        <w:rFonts w:ascii="Times New Roman" w:eastAsiaTheme="minorHAnsi" w:hAnsi="Times New Roman" w:cs="Times New Roman"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1" w15:restartNumberingAfterBreak="0">
    <w:nsid w:val="7750186F"/>
    <w:multiLevelType w:val="multilevel"/>
    <w:tmpl w:val="D60C2C76"/>
    <w:lvl w:ilvl="0">
      <w:start w:val="1"/>
      <w:numFmt w:val="upperRoman"/>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C395BC4"/>
    <w:multiLevelType w:val="hybridMultilevel"/>
    <w:tmpl w:val="2820D67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7F244CBE"/>
    <w:multiLevelType w:val="hybridMultilevel"/>
    <w:tmpl w:val="424A95BA"/>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11"/>
  </w:num>
  <w:num w:numId="2">
    <w:abstractNumId w:val="1"/>
  </w:num>
  <w:num w:numId="3">
    <w:abstractNumId w:val="4"/>
  </w:num>
  <w:num w:numId="4">
    <w:abstractNumId w:val="2"/>
  </w:num>
  <w:num w:numId="5">
    <w:abstractNumId w:val="6"/>
  </w:num>
  <w:num w:numId="6">
    <w:abstractNumId w:val="8"/>
  </w:num>
  <w:num w:numId="7">
    <w:abstractNumId w:val="12"/>
  </w:num>
  <w:num w:numId="8">
    <w:abstractNumId w:val="0"/>
  </w:num>
  <w:num w:numId="9">
    <w:abstractNumId w:val="5"/>
  </w:num>
  <w:num w:numId="10">
    <w:abstractNumId w:val="10"/>
  </w:num>
  <w:num w:numId="11">
    <w:abstractNumId w:val="9"/>
  </w:num>
  <w:num w:numId="12">
    <w:abstractNumId w:val="3"/>
  </w:num>
  <w:num w:numId="13">
    <w:abstractNumId w:val="7"/>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B4C"/>
    <w:rsid w:val="000001DF"/>
    <w:rsid w:val="0000033A"/>
    <w:rsid w:val="00004381"/>
    <w:rsid w:val="00005374"/>
    <w:rsid w:val="00006B2C"/>
    <w:rsid w:val="000070CD"/>
    <w:rsid w:val="000076F6"/>
    <w:rsid w:val="0001091A"/>
    <w:rsid w:val="00013A12"/>
    <w:rsid w:val="00014B61"/>
    <w:rsid w:val="00015DAD"/>
    <w:rsid w:val="0001706B"/>
    <w:rsid w:val="0001773F"/>
    <w:rsid w:val="00017833"/>
    <w:rsid w:val="00017D91"/>
    <w:rsid w:val="00024BEA"/>
    <w:rsid w:val="00026F8D"/>
    <w:rsid w:val="000318B7"/>
    <w:rsid w:val="00032DD1"/>
    <w:rsid w:val="00033A49"/>
    <w:rsid w:val="00033CFE"/>
    <w:rsid w:val="00034650"/>
    <w:rsid w:val="00034D1A"/>
    <w:rsid w:val="0003623A"/>
    <w:rsid w:val="00041C41"/>
    <w:rsid w:val="00042422"/>
    <w:rsid w:val="000436D5"/>
    <w:rsid w:val="00044F9E"/>
    <w:rsid w:val="00045B4A"/>
    <w:rsid w:val="0004648B"/>
    <w:rsid w:val="000472E6"/>
    <w:rsid w:val="0005078C"/>
    <w:rsid w:val="00050B3E"/>
    <w:rsid w:val="000529E0"/>
    <w:rsid w:val="00052C27"/>
    <w:rsid w:val="000555CE"/>
    <w:rsid w:val="000603C9"/>
    <w:rsid w:val="00062046"/>
    <w:rsid w:val="000624D5"/>
    <w:rsid w:val="000629FA"/>
    <w:rsid w:val="00064805"/>
    <w:rsid w:val="00066185"/>
    <w:rsid w:val="0006675A"/>
    <w:rsid w:val="00067109"/>
    <w:rsid w:val="00070337"/>
    <w:rsid w:val="0007099D"/>
    <w:rsid w:val="00070BAD"/>
    <w:rsid w:val="00071591"/>
    <w:rsid w:val="000732AB"/>
    <w:rsid w:val="00073922"/>
    <w:rsid w:val="00074158"/>
    <w:rsid w:val="000741B2"/>
    <w:rsid w:val="000755CD"/>
    <w:rsid w:val="00075DB5"/>
    <w:rsid w:val="00076F80"/>
    <w:rsid w:val="0008004C"/>
    <w:rsid w:val="00080976"/>
    <w:rsid w:val="00080F32"/>
    <w:rsid w:val="00082604"/>
    <w:rsid w:val="0008432B"/>
    <w:rsid w:val="00084CEF"/>
    <w:rsid w:val="00087FEC"/>
    <w:rsid w:val="000913B8"/>
    <w:rsid w:val="000943EC"/>
    <w:rsid w:val="00094B74"/>
    <w:rsid w:val="000978FB"/>
    <w:rsid w:val="00097FF3"/>
    <w:rsid w:val="000A1658"/>
    <w:rsid w:val="000A1DF8"/>
    <w:rsid w:val="000A208B"/>
    <w:rsid w:val="000A2D8C"/>
    <w:rsid w:val="000A3884"/>
    <w:rsid w:val="000A3A5D"/>
    <w:rsid w:val="000A5C2A"/>
    <w:rsid w:val="000A7F86"/>
    <w:rsid w:val="000B158D"/>
    <w:rsid w:val="000B214A"/>
    <w:rsid w:val="000B411F"/>
    <w:rsid w:val="000B50AA"/>
    <w:rsid w:val="000B6512"/>
    <w:rsid w:val="000B65F2"/>
    <w:rsid w:val="000B7912"/>
    <w:rsid w:val="000C1081"/>
    <w:rsid w:val="000C56C8"/>
    <w:rsid w:val="000C5BDE"/>
    <w:rsid w:val="000C7596"/>
    <w:rsid w:val="000C7BBB"/>
    <w:rsid w:val="000D03D5"/>
    <w:rsid w:val="000D18E8"/>
    <w:rsid w:val="000D1FAF"/>
    <w:rsid w:val="000D339F"/>
    <w:rsid w:val="000D4AA5"/>
    <w:rsid w:val="000D4D35"/>
    <w:rsid w:val="000D591A"/>
    <w:rsid w:val="000D6608"/>
    <w:rsid w:val="000D7D28"/>
    <w:rsid w:val="000D7D8F"/>
    <w:rsid w:val="000E0306"/>
    <w:rsid w:val="000E0754"/>
    <w:rsid w:val="000E1C40"/>
    <w:rsid w:val="000E3DB4"/>
    <w:rsid w:val="000E5DA6"/>
    <w:rsid w:val="000E7E31"/>
    <w:rsid w:val="000F0960"/>
    <w:rsid w:val="000F1210"/>
    <w:rsid w:val="000F36C5"/>
    <w:rsid w:val="000F3BA2"/>
    <w:rsid w:val="000F537D"/>
    <w:rsid w:val="000F5C45"/>
    <w:rsid w:val="000F70F2"/>
    <w:rsid w:val="001001B2"/>
    <w:rsid w:val="00105936"/>
    <w:rsid w:val="00106C7E"/>
    <w:rsid w:val="00110F0E"/>
    <w:rsid w:val="00113DF4"/>
    <w:rsid w:val="0011446F"/>
    <w:rsid w:val="00114D96"/>
    <w:rsid w:val="001153ED"/>
    <w:rsid w:val="00115B01"/>
    <w:rsid w:val="00117C8E"/>
    <w:rsid w:val="00121855"/>
    <w:rsid w:val="00123B17"/>
    <w:rsid w:val="00123CD5"/>
    <w:rsid w:val="00125236"/>
    <w:rsid w:val="00125749"/>
    <w:rsid w:val="0012634D"/>
    <w:rsid w:val="00126B1D"/>
    <w:rsid w:val="00127F99"/>
    <w:rsid w:val="00130229"/>
    <w:rsid w:val="001319A5"/>
    <w:rsid w:val="0013213B"/>
    <w:rsid w:val="00133E44"/>
    <w:rsid w:val="00135A40"/>
    <w:rsid w:val="00140254"/>
    <w:rsid w:val="00140404"/>
    <w:rsid w:val="00141078"/>
    <w:rsid w:val="001423C0"/>
    <w:rsid w:val="00143053"/>
    <w:rsid w:val="00144AD5"/>
    <w:rsid w:val="001458FD"/>
    <w:rsid w:val="001476C0"/>
    <w:rsid w:val="00151439"/>
    <w:rsid w:val="001523CD"/>
    <w:rsid w:val="001523F3"/>
    <w:rsid w:val="00152AB0"/>
    <w:rsid w:val="001548AA"/>
    <w:rsid w:val="001574D1"/>
    <w:rsid w:val="00160E1B"/>
    <w:rsid w:val="00162074"/>
    <w:rsid w:val="001620D5"/>
    <w:rsid w:val="00162B92"/>
    <w:rsid w:val="00163347"/>
    <w:rsid w:val="00164467"/>
    <w:rsid w:val="0016540F"/>
    <w:rsid w:val="001654A6"/>
    <w:rsid w:val="00165A6C"/>
    <w:rsid w:val="00166196"/>
    <w:rsid w:val="00171B44"/>
    <w:rsid w:val="00172166"/>
    <w:rsid w:val="00173191"/>
    <w:rsid w:val="00173696"/>
    <w:rsid w:val="00173BCE"/>
    <w:rsid w:val="0017458B"/>
    <w:rsid w:val="001749BC"/>
    <w:rsid w:val="00174E2C"/>
    <w:rsid w:val="00174EA1"/>
    <w:rsid w:val="00175376"/>
    <w:rsid w:val="001754B1"/>
    <w:rsid w:val="001804A4"/>
    <w:rsid w:val="00180F22"/>
    <w:rsid w:val="0018193A"/>
    <w:rsid w:val="00181C73"/>
    <w:rsid w:val="00182E2B"/>
    <w:rsid w:val="00183C1F"/>
    <w:rsid w:val="00187857"/>
    <w:rsid w:val="00190DD2"/>
    <w:rsid w:val="001918A9"/>
    <w:rsid w:val="001932E2"/>
    <w:rsid w:val="00193898"/>
    <w:rsid w:val="00196BA4"/>
    <w:rsid w:val="00197BCB"/>
    <w:rsid w:val="00197FE6"/>
    <w:rsid w:val="001A0F1C"/>
    <w:rsid w:val="001A2154"/>
    <w:rsid w:val="001A2C63"/>
    <w:rsid w:val="001A38D6"/>
    <w:rsid w:val="001A5D4F"/>
    <w:rsid w:val="001B1862"/>
    <w:rsid w:val="001B2202"/>
    <w:rsid w:val="001B3CD7"/>
    <w:rsid w:val="001B4078"/>
    <w:rsid w:val="001B6561"/>
    <w:rsid w:val="001B6772"/>
    <w:rsid w:val="001C06B3"/>
    <w:rsid w:val="001C09E9"/>
    <w:rsid w:val="001C0CD1"/>
    <w:rsid w:val="001C2A17"/>
    <w:rsid w:val="001C2C6F"/>
    <w:rsid w:val="001C3211"/>
    <w:rsid w:val="001C3481"/>
    <w:rsid w:val="001C3EF1"/>
    <w:rsid w:val="001C535E"/>
    <w:rsid w:val="001C5444"/>
    <w:rsid w:val="001C5C67"/>
    <w:rsid w:val="001C63AA"/>
    <w:rsid w:val="001D240B"/>
    <w:rsid w:val="001D4252"/>
    <w:rsid w:val="001D769B"/>
    <w:rsid w:val="001E0D65"/>
    <w:rsid w:val="001E0F4D"/>
    <w:rsid w:val="001E105E"/>
    <w:rsid w:val="001E1D5A"/>
    <w:rsid w:val="001E29E1"/>
    <w:rsid w:val="001E2CCC"/>
    <w:rsid w:val="001E467F"/>
    <w:rsid w:val="001E592A"/>
    <w:rsid w:val="001E7CF0"/>
    <w:rsid w:val="001F1AE2"/>
    <w:rsid w:val="001F2752"/>
    <w:rsid w:val="001F38CE"/>
    <w:rsid w:val="001F6CFE"/>
    <w:rsid w:val="00203552"/>
    <w:rsid w:val="00206A31"/>
    <w:rsid w:val="00210042"/>
    <w:rsid w:val="00210FA1"/>
    <w:rsid w:val="00211EE6"/>
    <w:rsid w:val="002149D4"/>
    <w:rsid w:val="00215011"/>
    <w:rsid w:val="002164D5"/>
    <w:rsid w:val="002165B5"/>
    <w:rsid w:val="00216E4F"/>
    <w:rsid w:val="0021729E"/>
    <w:rsid w:val="00221103"/>
    <w:rsid w:val="002228FB"/>
    <w:rsid w:val="0022355C"/>
    <w:rsid w:val="00232310"/>
    <w:rsid w:val="00233744"/>
    <w:rsid w:val="00234D82"/>
    <w:rsid w:val="002357D8"/>
    <w:rsid w:val="00235EE4"/>
    <w:rsid w:val="00240E3E"/>
    <w:rsid w:val="00241206"/>
    <w:rsid w:val="0024268F"/>
    <w:rsid w:val="00242DF5"/>
    <w:rsid w:val="00243239"/>
    <w:rsid w:val="00244D9F"/>
    <w:rsid w:val="00246FDF"/>
    <w:rsid w:val="0024726E"/>
    <w:rsid w:val="002500E3"/>
    <w:rsid w:val="00251909"/>
    <w:rsid w:val="00251BE8"/>
    <w:rsid w:val="00253605"/>
    <w:rsid w:val="002546E9"/>
    <w:rsid w:val="00262B1A"/>
    <w:rsid w:val="002644E9"/>
    <w:rsid w:val="0026583C"/>
    <w:rsid w:val="0026664A"/>
    <w:rsid w:val="00267053"/>
    <w:rsid w:val="0026707A"/>
    <w:rsid w:val="00267CE2"/>
    <w:rsid w:val="002700CE"/>
    <w:rsid w:val="002712BA"/>
    <w:rsid w:val="00272437"/>
    <w:rsid w:val="00272662"/>
    <w:rsid w:val="002731D5"/>
    <w:rsid w:val="00277178"/>
    <w:rsid w:val="00277D8B"/>
    <w:rsid w:val="00280366"/>
    <w:rsid w:val="002806BD"/>
    <w:rsid w:val="002807DE"/>
    <w:rsid w:val="00281E04"/>
    <w:rsid w:val="00282DD8"/>
    <w:rsid w:val="0028322C"/>
    <w:rsid w:val="00283D5F"/>
    <w:rsid w:val="002840E8"/>
    <w:rsid w:val="00284BBA"/>
    <w:rsid w:val="00285136"/>
    <w:rsid w:val="002867D7"/>
    <w:rsid w:val="00287406"/>
    <w:rsid w:val="0029041C"/>
    <w:rsid w:val="00291365"/>
    <w:rsid w:val="00291754"/>
    <w:rsid w:val="00296693"/>
    <w:rsid w:val="00296A53"/>
    <w:rsid w:val="002A1A06"/>
    <w:rsid w:val="002A33CE"/>
    <w:rsid w:val="002A3B1D"/>
    <w:rsid w:val="002A4C4C"/>
    <w:rsid w:val="002A4E51"/>
    <w:rsid w:val="002A51E1"/>
    <w:rsid w:val="002A7813"/>
    <w:rsid w:val="002B0032"/>
    <w:rsid w:val="002B0A99"/>
    <w:rsid w:val="002B0B11"/>
    <w:rsid w:val="002B2B27"/>
    <w:rsid w:val="002B366B"/>
    <w:rsid w:val="002B367A"/>
    <w:rsid w:val="002B4A29"/>
    <w:rsid w:val="002B5523"/>
    <w:rsid w:val="002B60B7"/>
    <w:rsid w:val="002C0A7B"/>
    <w:rsid w:val="002C19FB"/>
    <w:rsid w:val="002C1B9D"/>
    <w:rsid w:val="002C30E5"/>
    <w:rsid w:val="002C3B89"/>
    <w:rsid w:val="002C3F1C"/>
    <w:rsid w:val="002C4C26"/>
    <w:rsid w:val="002C4EF3"/>
    <w:rsid w:val="002D15DA"/>
    <w:rsid w:val="002D3C6B"/>
    <w:rsid w:val="002D4311"/>
    <w:rsid w:val="002D6C2B"/>
    <w:rsid w:val="002D6CDB"/>
    <w:rsid w:val="002E1018"/>
    <w:rsid w:val="002E145F"/>
    <w:rsid w:val="002E2A35"/>
    <w:rsid w:val="002E5EC9"/>
    <w:rsid w:val="002E7149"/>
    <w:rsid w:val="002F1555"/>
    <w:rsid w:val="002F46B1"/>
    <w:rsid w:val="002F4CED"/>
    <w:rsid w:val="002F59F7"/>
    <w:rsid w:val="002F76A2"/>
    <w:rsid w:val="002F7BE1"/>
    <w:rsid w:val="003024D0"/>
    <w:rsid w:val="0030384C"/>
    <w:rsid w:val="00304B5E"/>
    <w:rsid w:val="00304F2F"/>
    <w:rsid w:val="00305003"/>
    <w:rsid w:val="003108FE"/>
    <w:rsid w:val="00311CF7"/>
    <w:rsid w:val="00313187"/>
    <w:rsid w:val="00313B79"/>
    <w:rsid w:val="00314E12"/>
    <w:rsid w:val="00316327"/>
    <w:rsid w:val="003175BE"/>
    <w:rsid w:val="00321C44"/>
    <w:rsid w:val="0032247D"/>
    <w:rsid w:val="003234E7"/>
    <w:rsid w:val="00323B55"/>
    <w:rsid w:val="00326575"/>
    <w:rsid w:val="00327AF5"/>
    <w:rsid w:val="00330978"/>
    <w:rsid w:val="00332151"/>
    <w:rsid w:val="003353F0"/>
    <w:rsid w:val="00335956"/>
    <w:rsid w:val="00335B4C"/>
    <w:rsid w:val="003366FD"/>
    <w:rsid w:val="0033761B"/>
    <w:rsid w:val="0034064A"/>
    <w:rsid w:val="00342DCE"/>
    <w:rsid w:val="00342F14"/>
    <w:rsid w:val="003435C6"/>
    <w:rsid w:val="003450F9"/>
    <w:rsid w:val="003452F2"/>
    <w:rsid w:val="00345AC3"/>
    <w:rsid w:val="0034611C"/>
    <w:rsid w:val="003468CA"/>
    <w:rsid w:val="00347024"/>
    <w:rsid w:val="00350402"/>
    <w:rsid w:val="00350EDC"/>
    <w:rsid w:val="00351B9C"/>
    <w:rsid w:val="00360323"/>
    <w:rsid w:val="00363744"/>
    <w:rsid w:val="0036487D"/>
    <w:rsid w:val="003672EF"/>
    <w:rsid w:val="0036794B"/>
    <w:rsid w:val="00372514"/>
    <w:rsid w:val="00375783"/>
    <w:rsid w:val="00377310"/>
    <w:rsid w:val="003804EE"/>
    <w:rsid w:val="00381694"/>
    <w:rsid w:val="00383061"/>
    <w:rsid w:val="00383C78"/>
    <w:rsid w:val="0038422A"/>
    <w:rsid w:val="0038511A"/>
    <w:rsid w:val="003855EB"/>
    <w:rsid w:val="00385B0D"/>
    <w:rsid w:val="003866B1"/>
    <w:rsid w:val="00391B3A"/>
    <w:rsid w:val="00392567"/>
    <w:rsid w:val="00394153"/>
    <w:rsid w:val="00397C1E"/>
    <w:rsid w:val="00397D38"/>
    <w:rsid w:val="003A17A4"/>
    <w:rsid w:val="003A1926"/>
    <w:rsid w:val="003A3385"/>
    <w:rsid w:val="003A3D2A"/>
    <w:rsid w:val="003A4175"/>
    <w:rsid w:val="003A4801"/>
    <w:rsid w:val="003B30DC"/>
    <w:rsid w:val="003B3521"/>
    <w:rsid w:val="003B3D4A"/>
    <w:rsid w:val="003B4623"/>
    <w:rsid w:val="003B5ED1"/>
    <w:rsid w:val="003B69A3"/>
    <w:rsid w:val="003C06C4"/>
    <w:rsid w:val="003C5D53"/>
    <w:rsid w:val="003C60C4"/>
    <w:rsid w:val="003C6A77"/>
    <w:rsid w:val="003C6FDD"/>
    <w:rsid w:val="003C700A"/>
    <w:rsid w:val="003C7327"/>
    <w:rsid w:val="003D222C"/>
    <w:rsid w:val="003D3611"/>
    <w:rsid w:val="003D3A00"/>
    <w:rsid w:val="003D4129"/>
    <w:rsid w:val="003D455E"/>
    <w:rsid w:val="003D5031"/>
    <w:rsid w:val="003D7296"/>
    <w:rsid w:val="003E05A2"/>
    <w:rsid w:val="003E16B3"/>
    <w:rsid w:val="003E29AD"/>
    <w:rsid w:val="003E35E1"/>
    <w:rsid w:val="003E4603"/>
    <w:rsid w:val="003E49D5"/>
    <w:rsid w:val="003E5710"/>
    <w:rsid w:val="003E66FF"/>
    <w:rsid w:val="003E772F"/>
    <w:rsid w:val="003F0057"/>
    <w:rsid w:val="003F0725"/>
    <w:rsid w:val="003F0DD0"/>
    <w:rsid w:val="003F2CD5"/>
    <w:rsid w:val="003F3B16"/>
    <w:rsid w:val="003F3D63"/>
    <w:rsid w:val="003F4453"/>
    <w:rsid w:val="003F44A0"/>
    <w:rsid w:val="003F60D2"/>
    <w:rsid w:val="003F6211"/>
    <w:rsid w:val="003F73DD"/>
    <w:rsid w:val="003F784E"/>
    <w:rsid w:val="003F7BA5"/>
    <w:rsid w:val="004000AC"/>
    <w:rsid w:val="004004BB"/>
    <w:rsid w:val="0040171B"/>
    <w:rsid w:val="0040541D"/>
    <w:rsid w:val="00405A4C"/>
    <w:rsid w:val="00405AF9"/>
    <w:rsid w:val="004060AB"/>
    <w:rsid w:val="00410B6C"/>
    <w:rsid w:val="00410CE6"/>
    <w:rsid w:val="00410D93"/>
    <w:rsid w:val="00412C9A"/>
    <w:rsid w:val="0041591D"/>
    <w:rsid w:val="0041736F"/>
    <w:rsid w:val="00417667"/>
    <w:rsid w:val="00421802"/>
    <w:rsid w:val="00421DB4"/>
    <w:rsid w:val="004229DF"/>
    <w:rsid w:val="00423CF3"/>
    <w:rsid w:val="00425B61"/>
    <w:rsid w:val="00430032"/>
    <w:rsid w:val="00431685"/>
    <w:rsid w:val="00435F8B"/>
    <w:rsid w:val="0043659F"/>
    <w:rsid w:val="00436CC4"/>
    <w:rsid w:val="0043759F"/>
    <w:rsid w:val="00437A16"/>
    <w:rsid w:val="00441BD4"/>
    <w:rsid w:val="0044260A"/>
    <w:rsid w:val="00443FA6"/>
    <w:rsid w:val="00444838"/>
    <w:rsid w:val="004469D5"/>
    <w:rsid w:val="004508E4"/>
    <w:rsid w:val="0045112E"/>
    <w:rsid w:val="00452645"/>
    <w:rsid w:val="00452D6D"/>
    <w:rsid w:val="00452F12"/>
    <w:rsid w:val="0045314A"/>
    <w:rsid w:val="00453180"/>
    <w:rsid w:val="004534E6"/>
    <w:rsid w:val="00455E3F"/>
    <w:rsid w:val="00456107"/>
    <w:rsid w:val="004570DF"/>
    <w:rsid w:val="004617BE"/>
    <w:rsid w:val="00462E4E"/>
    <w:rsid w:val="00463E4A"/>
    <w:rsid w:val="00464072"/>
    <w:rsid w:val="004654BD"/>
    <w:rsid w:val="0047130A"/>
    <w:rsid w:val="004714C4"/>
    <w:rsid w:val="00472650"/>
    <w:rsid w:val="00472A30"/>
    <w:rsid w:val="00473C53"/>
    <w:rsid w:val="004747BB"/>
    <w:rsid w:val="00474C31"/>
    <w:rsid w:val="00477C51"/>
    <w:rsid w:val="004807E5"/>
    <w:rsid w:val="00481520"/>
    <w:rsid w:val="00481EE9"/>
    <w:rsid w:val="00481FC7"/>
    <w:rsid w:val="004827D1"/>
    <w:rsid w:val="00482E68"/>
    <w:rsid w:val="00483341"/>
    <w:rsid w:val="00483A6A"/>
    <w:rsid w:val="00483C36"/>
    <w:rsid w:val="00484136"/>
    <w:rsid w:val="00485A96"/>
    <w:rsid w:val="00485F76"/>
    <w:rsid w:val="0048759A"/>
    <w:rsid w:val="0048773C"/>
    <w:rsid w:val="004903D5"/>
    <w:rsid w:val="00490DA1"/>
    <w:rsid w:val="00491D51"/>
    <w:rsid w:val="00491E62"/>
    <w:rsid w:val="00492FD4"/>
    <w:rsid w:val="004953DD"/>
    <w:rsid w:val="004956FD"/>
    <w:rsid w:val="0049604A"/>
    <w:rsid w:val="00496E92"/>
    <w:rsid w:val="004A1C41"/>
    <w:rsid w:val="004A1F18"/>
    <w:rsid w:val="004A601E"/>
    <w:rsid w:val="004A6FAA"/>
    <w:rsid w:val="004A7D15"/>
    <w:rsid w:val="004B0B6F"/>
    <w:rsid w:val="004B0C75"/>
    <w:rsid w:val="004B1C82"/>
    <w:rsid w:val="004B2C54"/>
    <w:rsid w:val="004B3026"/>
    <w:rsid w:val="004B3604"/>
    <w:rsid w:val="004B5C84"/>
    <w:rsid w:val="004B72F6"/>
    <w:rsid w:val="004B78A7"/>
    <w:rsid w:val="004C1870"/>
    <w:rsid w:val="004C54F2"/>
    <w:rsid w:val="004C5E56"/>
    <w:rsid w:val="004C7218"/>
    <w:rsid w:val="004D15F5"/>
    <w:rsid w:val="004D26BA"/>
    <w:rsid w:val="004D3191"/>
    <w:rsid w:val="004D43DE"/>
    <w:rsid w:val="004D7A12"/>
    <w:rsid w:val="004E0B32"/>
    <w:rsid w:val="004E0B74"/>
    <w:rsid w:val="004E1291"/>
    <w:rsid w:val="004E178E"/>
    <w:rsid w:val="004E2136"/>
    <w:rsid w:val="004E27A7"/>
    <w:rsid w:val="004E291F"/>
    <w:rsid w:val="004E2C94"/>
    <w:rsid w:val="004E355A"/>
    <w:rsid w:val="004E3B0F"/>
    <w:rsid w:val="004E4757"/>
    <w:rsid w:val="004E5009"/>
    <w:rsid w:val="004E60E4"/>
    <w:rsid w:val="004E7F3F"/>
    <w:rsid w:val="004F0213"/>
    <w:rsid w:val="004F128A"/>
    <w:rsid w:val="004F1B27"/>
    <w:rsid w:val="004F3B65"/>
    <w:rsid w:val="004F441E"/>
    <w:rsid w:val="004F5016"/>
    <w:rsid w:val="004F7193"/>
    <w:rsid w:val="005002AC"/>
    <w:rsid w:val="005015BA"/>
    <w:rsid w:val="00501CAD"/>
    <w:rsid w:val="0050312E"/>
    <w:rsid w:val="00503166"/>
    <w:rsid w:val="0050439D"/>
    <w:rsid w:val="00504A97"/>
    <w:rsid w:val="00505C5B"/>
    <w:rsid w:val="0051056F"/>
    <w:rsid w:val="00510B83"/>
    <w:rsid w:val="00510BD5"/>
    <w:rsid w:val="00510D3A"/>
    <w:rsid w:val="00512741"/>
    <w:rsid w:val="00515593"/>
    <w:rsid w:val="00517138"/>
    <w:rsid w:val="00517620"/>
    <w:rsid w:val="00521A93"/>
    <w:rsid w:val="005255BB"/>
    <w:rsid w:val="005260CF"/>
    <w:rsid w:val="00526B96"/>
    <w:rsid w:val="00526F8E"/>
    <w:rsid w:val="00530EDD"/>
    <w:rsid w:val="00531258"/>
    <w:rsid w:val="00531E35"/>
    <w:rsid w:val="00534467"/>
    <w:rsid w:val="00537561"/>
    <w:rsid w:val="00537803"/>
    <w:rsid w:val="00540995"/>
    <w:rsid w:val="005413E6"/>
    <w:rsid w:val="005414E9"/>
    <w:rsid w:val="005417F9"/>
    <w:rsid w:val="00544A04"/>
    <w:rsid w:val="00546F21"/>
    <w:rsid w:val="00552F35"/>
    <w:rsid w:val="0055412C"/>
    <w:rsid w:val="005545EB"/>
    <w:rsid w:val="0055630A"/>
    <w:rsid w:val="00557C7F"/>
    <w:rsid w:val="005600D0"/>
    <w:rsid w:val="0056010A"/>
    <w:rsid w:val="0056349F"/>
    <w:rsid w:val="00564DB4"/>
    <w:rsid w:val="00565A93"/>
    <w:rsid w:val="0057129F"/>
    <w:rsid w:val="005728BB"/>
    <w:rsid w:val="00572D86"/>
    <w:rsid w:val="00573099"/>
    <w:rsid w:val="00576CEA"/>
    <w:rsid w:val="00576EEE"/>
    <w:rsid w:val="00577AB8"/>
    <w:rsid w:val="00580325"/>
    <w:rsid w:val="00581E23"/>
    <w:rsid w:val="005820F8"/>
    <w:rsid w:val="00582395"/>
    <w:rsid w:val="005836D7"/>
    <w:rsid w:val="00585DA5"/>
    <w:rsid w:val="0058624B"/>
    <w:rsid w:val="005909EF"/>
    <w:rsid w:val="00592CDD"/>
    <w:rsid w:val="00593820"/>
    <w:rsid w:val="005A24BB"/>
    <w:rsid w:val="005A2C70"/>
    <w:rsid w:val="005A381D"/>
    <w:rsid w:val="005A441F"/>
    <w:rsid w:val="005A4ADF"/>
    <w:rsid w:val="005A741B"/>
    <w:rsid w:val="005A748F"/>
    <w:rsid w:val="005A77EE"/>
    <w:rsid w:val="005B00AD"/>
    <w:rsid w:val="005B2325"/>
    <w:rsid w:val="005B27BC"/>
    <w:rsid w:val="005B7749"/>
    <w:rsid w:val="005C08EF"/>
    <w:rsid w:val="005C12BE"/>
    <w:rsid w:val="005C28E8"/>
    <w:rsid w:val="005C2FA4"/>
    <w:rsid w:val="005C519D"/>
    <w:rsid w:val="005C64F7"/>
    <w:rsid w:val="005D0183"/>
    <w:rsid w:val="005D3022"/>
    <w:rsid w:val="005D385D"/>
    <w:rsid w:val="005D4EFF"/>
    <w:rsid w:val="005D5A52"/>
    <w:rsid w:val="005D635F"/>
    <w:rsid w:val="005D786F"/>
    <w:rsid w:val="005E2B74"/>
    <w:rsid w:val="005E3B81"/>
    <w:rsid w:val="005E4903"/>
    <w:rsid w:val="005E57F1"/>
    <w:rsid w:val="005F0C47"/>
    <w:rsid w:val="005F1A52"/>
    <w:rsid w:val="005F202B"/>
    <w:rsid w:val="005F2C92"/>
    <w:rsid w:val="005F37A6"/>
    <w:rsid w:val="005F5A82"/>
    <w:rsid w:val="005F7CFC"/>
    <w:rsid w:val="00600F39"/>
    <w:rsid w:val="00602E53"/>
    <w:rsid w:val="00604934"/>
    <w:rsid w:val="00606507"/>
    <w:rsid w:val="00611BE3"/>
    <w:rsid w:val="00611EB3"/>
    <w:rsid w:val="00612264"/>
    <w:rsid w:val="00614412"/>
    <w:rsid w:val="0061477F"/>
    <w:rsid w:val="00614992"/>
    <w:rsid w:val="006161FC"/>
    <w:rsid w:val="006217AD"/>
    <w:rsid w:val="00622E24"/>
    <w:rsid w:val="00626519"/>
    <w:rsid w:val="006267B2"/>
    <w:rsid w:val="00627745"/>
    <w:rsid w:val="00630972"/>
    <w:rsid w:val="00631291"/>
    <w:rsid w:val="00636F24"/>
    <w:rsid w:val="00637842"/>
    <w:rsid w:val="00637C32"/>
    <w:rsid w:val="00637F99"/>
    <w:rsid w:val="006436F8"/>
    <w:rsid w:val="00644814"/>
    <w:rsid w:val="00645056"/>
    <w:rsid w:val="00646B24"/>
    <w:rsid w:val="00646D0C"/>
    <w:rsid w:val="00651480"/>
    <w:rsid w:val="0066027C"/>
    <w:rsid w:val="006628F0"/>
    <w:rsid w:val="00664C0B"/>
    <w:rsid w:val="00666994"/>
    <w:rsid w:val="00666AFB"/>
    <w:rsid w:val="00667433"/>
    <w:rsid w:val="00672C88"/>
    <w:rsid w:val="006748C2"/>
    <w:rsid w:val="00675AA3"/>
    <w:rsid w:val="0067660E"/>
    <w:rsid w:val="00681EE6"/>
    <w:rsid w:val="0068220D"/>
    <w:rsid w:val="00682831"/>
    <w:rsid w:val="006837AD"/>
    <w:rsid w:val="00685DEB"/>
    <w:rsid w:val="00687DAD"/>
    <w:rsid w:val="00691A56"/>
    <w:rsid w:val="00693D05"/>
    <w:rsid w:val="00694261"/>
    <w:rsid w:val="00697037"/>
    <w:rsid w:val="006A1642"/>
    <w:rsid w:val="006A247C"/>
    <w:rsid w:val="006A3664"/>
    <w:rsid w:val="006A4B42"/>
    <w:rsid w:val="006A4CFA"/>
    <w:rsid w:val="006A7829"/>
    <w:rsid w:val="006B0C28"/>
    <w:rsid w:val="006C02A0"/>
    <w:rsid w:val="006C02C6"/>
    <w:rsid w:val="006C062F"/>
    <w:rsid w:val="006C4E60"/>
    <w:rsid w:val="006C56E2"/>
    <w:rsid w:val="006C693E"/>
    <w:rsid w:val="006C69E1"/>
    <w:rsid w:val="006D5D62"/>
    <w:rsid w:val="006D7DA5"/>
    <w:rsid w:val="006D7F3A"/>
    <w:rsid w:val="006E06FE"/>
    <w:rsid w:val="006E161B"/>
    <w:rsid w:val="006E196E"/>
    <w:rsid w:val="006E263E"/>
    <w:rsid w:val="006E3228"/>
    <w:rsid w:val="006E3294"/>
    <w:rsid w:val="006E3920"/>
    <w:rsid w:val="006E4514"/>
    <w:rsid w:val="006E4D11"/>
    <w:rsid w:val="006E5631"/>
    <w:rsid w:val="006E5DE3"/>
    <w:rsid w:val="006F104E"/>
    <w:rsid w:val="006F1D38"/>
    <w:rsid w:val="006F3D11"/>
    <w:rsid w:val="006F7043"/>
    <w:rsid w:val="006F7E43"/>
    <w:rsid w:val="00700264"/>
    <w:rsid w:val="007020BD"/>
    <w:rsid w:val="0070220E"/>
    <w:rsid w:val="00704216"/>
    <w:rsid w:val="0070448F"/>
    <w:rsid w:val="0070475C"/>
    <w:rsid w:val="00704E06"/>
    <w:rsid w:val="00706444"/>
    <w:rsid w:val="007069F8"/>
    <w:rsid w:val="00707F0A"/>
    <w:rsid w:val="00710633"/>
    <w:rsid w:val="007107CB"/>
    <w:rsid w:val="007109FA"/>
    <w:rsid w:val="007112E4"/>
    <w:rsid w:val="007163D3"/>
    <w:rsid w:val="00716B17"/>
    <w:rsid w:val="00720244"/>
    <w:rsid w:val="0072123E"/>
    <w:rsid w:val="00722A88"/>
    <w:rsid w:val="00723065"/>
    <w:rsid w:val="0072542E"/>
    <w:rsid w:val="007259BA"/>
    <w:rsid w:val="007269B9"/>
    <w:rsid w:val="00730075"/>
    <w:rsid w:val="007328E3"/>
    <w:rsid w:val="00734A63"/>
    <w:rsid w:val="0073570F"/>
    <w:rsid w:val="007362A9"/>
    <w:rsid w:val="00736DC9"/>
    <w:rsid w:val="007372EC"/>
    <w:rsid w:val="00741E4E"/>
    <w:rsid w:val="00742974"/>
    <w:rsid w:val="00744B7F"/>
    <w:rsid w:val="007453DC"/>
    <w:rsid w:val="00746020"/>
    <w:rsid w:val="00746CBC"/>
    <w:rsid w:val="00752C5D"/>
    <w:rsid w:val="007531D3"/>
    <w:rsid w:val="00753387"/>
    <w:rsid w:val="007548A0"/>
    <w:rsid w:val="007548EE"/>
    <w:rsid w:val="00755F28"/>
    <w:rsid w:val="007565C3"/>
    <w:rsid w:val="007607E2"/>
    <w:rsid w:val="00763908"/>
    <w:rsid w:val="007641AD"/>
    <w:rsid w:val="00765FC1"/>
    <w:rsid w:val="00765FF1"/>
    <w:rsid w:val="00766601"/>
    <w:rsid w:val="00767E9F"/>
    <w:rsid w:val="00767F02"/>
    <w:rsid w:val="00770B47"/>
    <w:rsid w:val="00771C54"/>
    <w:rsid w:val="00773123"/>
    <w:rsid w:val="00773AC1"/>
    <w:rsid w:val="00777FDA"/>
    <w:rsid w:val="00781273"/>
    <w:rsid w:val="00781A83"/>
    <w:rsid w:val="0078278A"/>
    <w:rsid w:val="007839BD"/>
    <w:rsid w:val="00785845"/>
    <w:rsid w:val="007869CB"/>
    <w:rsid w:val="00791580"/>
    <w:rsid w:val="007920C0"/>
    <w:rsid w:val="00793CD9"/>
    <w:rsid w:val="00794941"/>
    <w:rsid w:val="00797D0C"/>
    <w:rsid w:val="007A0127"/>
    <w:rsid w:val="007A1919"/>
    <w:rsid w:val="007A191F"/>
    <w:rsid w:val="007A27FF"/>
    <w:rsid w:val="007A2BC9"/>
    <w:rsid w:val="007A3A23"/>
    <w:rsid w:val="007A3A7D"/>
    <w:rsid w:val="007A5CF6"/>
    <w:rsid w:val="007A60F0"/>
    <w:rsid w:val="007A66C4"/>
    <w:rsid w:val="007A6957"/>
    <w:rsid w:val="007A6D93"/>
    <w:rsid w:val="007B0888"/>
    <w:rsid w:val="007B16DB"/>
    <w:rsid w:val="007B2330"/>
    <w:rsid w:val="007B285D"/>
    <w:rsid w:val="007B36F7"/>
    <w:rsid w:val="007B57AB"/>
    <w:rsid w:val="007B5EB1"/>
    <w:rsid w:val="007C31EC"/>
    <w:rsid w:val="007C49A8"/>
    <w:rsid w:val="007C6A7F"/>
    <w:rsid w:val="007C7097"/>
    <w:rsid w:val="007D14EA"/>
    <w:rsid w:val="007D18F0"/>
    <w:rsid w:val="007D31D2"/>
    <w:rsid w:val="007D3539"/>
    <w:rsid w:val="007D43D6"/>
    <w:rsid w:val="007D5A56"/>
    <w:rsid w:val="007D5ABA"/>
    <w:rsid w:val="007D608C"/>
    <w:rsid w:val="007D60CE"/>
    <w:rsid w:val="007D632B"/>
    <w:rsid w:val="007D7C69"/>
    <w:rsid w:val="007D7DF9"/>
    <w:rsid w:val="007D7ECF"/>
    <w:rsid w:val="007E19A6"/>
    <w:rsid w:val="007E3F93"/>
    <w:rsid w:val="007E45A2"/>
    <w:rsid w:val="007F13BD"/>
    <w:rsid w:val="007F1AC3"/>
    <w:rsid w:val="007F2A03"/>
    <w:rsid w:val="007F4AEB"/>
    <w:rsid w:val="007F5896"/>
    <w:rsid w:val="007F6A67"/>
    <w:rsid w:val="00801264"/>
    <w:rsid w:val="008023DE"/>
    <w:rsid w:val="00803A11"/>
    <w:rsid w:val="00804B75"/>
    <w:rsid w:val="008050B5"/>
    <w:rsid w:val="008059A1"/>
    <w:rsid w:val="00805CD4"/>
    <w:rsid w:val="0080611E"/>
    <w:rsid w:val="008067CA"/>
    <w:rsid w:val="00807287"/>
    <w:rsid w:val="00807A49"/>
    <w:rsid w:val="00807FE6"/>
    <w:rsid w:val="00810565"/>
    <w:rsid w:val="0081153E"/>
    <w:rsid w:val="00811FEE"/>
    <w:rsid w:val="008143B0"/>
    <w:rsid w:val="008169AA"/>
    <w:rsid w:val="00821CCD"/>
    <w:rsid w:val="00822BA3"/>
    <w:rsid w:val="00822E0A"/>
    <w:rsid w:val="008235AE"/>
    <w:rsid w:val="008238B3"/>
    <w:rsid w:val="00823E3C"/>
    <w:rsid w:val="00830465"/>
    <w:rsid w:val="0083081F"/>
    <w:rsid w:val="0083205A"/>
    <w:rsid w:val="00832BD6"/>
    <w:rsid w:val="00834759"/>
    <w:rsid w:val="008347BB"/>
    <w:rsid w:val="00837B3E"/>
    <w:rsid w:val="008417F0"/>
    <w:rsid w:val="00841A56"/>
    <w:rsid w:val="008448EF"/>
    <w:rsid w:val="00847BFC"/>
    <w:rsid w:val="00850C29"/>
    <w:rsid w:val="00851078"/>
    <w:rsid w:val="00851F59"/>
    <w:rsid w:val="0085383E"/>
    <w:rsid w:val="008548B4"/>
    <w:rsid w:val="00854BE9"/>
    <w:rsid w:val="0085519C"/>
    <w:rsid w:val="008553C2"/>
    <w:rsid w:val="00855E4E"/>
    <w:rsid w:val="00855F11"/>
    <w:rsid w:val="00857FB7"/>
    <w:rsid w:val="00860200"/>
    <w:rsid w:val="00861A16"/>
    <w:rsid w:val="00864BC7"/>
    <w:rsid w:val="00865689"/>
    <w:rsid w:val="008668FD"/>
    <w:rsid w:val="0086744F"/>
    <w:rsid w:val="00870E08"/>
    <w:rsid w:val="008713DD"/>
    <w:rsid w:val="0087147B"/>
    <w:rsid w:val="00871588"/>
    <w:rsid w:val="008724D9"/>
    <w:rsid w:val="0087266D"/>
    <w:rsid w:val="00873554"/>
    <w:rsid w:val="00873ACD"/>
    <w:rsid w:val="008742A8"/>
    <w:rsid w:val="008747CF"/>
    <w:rsid w:val="00875320"/>
    <w:rsid w:val="008756BE"/>
    <w:rsid w:val="00876C88"/>
    <w:rsid w:val="0088004B"/>
    <w:rsid w:val="008819C6"/>
    <w:rsid w:val="00883AD0"/>
    <w:rsid w:val="008847C1"/>
    <w:rsid w:val="00884E92"/>
    <w:rsid w:val="0088597D"/>
    <w:rsid w:val="00890EC5"/>
    <w:rsid w:val="0089643D"/>
    <w:rsid w:val="00897336"/>
    <w:rsid w:val="008A08E4"/>
    <w:rsid w:val="008A1245"/>
    <w:rsid w:val="008A29F4"/>
    <w:rsid w:val="008A564C"/>
    <w:rsid w:val="008A56E8"/>
    <w:rsid w:val="008A60DA"/>
    <w:rsid w:val="008A6A09"/>
    <w:rsid w:val="008A71EB"/>
    <w:rsid w:val="008A7C93"/>
    <w:rsid w:val="008A7D02"/>
    <w:rsid w:val="008B000D"/>
    <w:rsid w:val="008B0A8D"/>
    <w:rsid w:val="008B3AFA"/>
    <w:rsid w:val="008B52BE"/>
    <w:rsid w:val="008B5F90"/>
    <w:rsid w:val="008B69C5"/>
    <w:rsid w:val="008B7497"/>
    <w:rsid w:val="008B7C71"/>
    <w:rsid w:val="008C004A"/>
    <w:rsid w:val="008C1A7E"/>
    <w:rsid w:val="008C1D22"/>
    <w:rsid w:val="008C35CD"/>
    <w:rsid w:val="008C3F00"/>
    <w:rsid w:val="008C4C08"/>
    <w:rsid w:val="008C55A6"/>
    <w:rsid w:val="008C5E6B"/>
    <w:rsid w:val="008C658B"/>
    <w:rsid w:val="008C78B5"/>
    <w:rsid w:val="008D0BF2"/>
    <w:rsid w:val="008D15C8"/>
    <w:rsid w:val="008D49C0"/>
    <w:rsid w:val="008D4DC0"/>
    <w:rsid w:val="008D4DF2"/>
    <w:rsid w:val="008D5482"/>
    <w:rsid w:val="008D5832"/>
    <w:rsid w:val="008D776A"/>
    <w:rsid w:val="008E10B4"/>
    <w:rsid w:val="008E6515"/>
    <w:rsid w:val="008E6624"/>
    <w:rsid w:val="008E714C"/>
    <w:rsid w:val="008F12D1"/>
    <w:rsid w:val="008F46D5"/>
    <w:rsid w:val="008F67A0"/>
    <w:rsid w:val="00900FF3"/>
    <w:rsid w:val="009031D8"/>
    <w:rsid w:val="009034E1"/>
    <w:rsid w:val="00904A2F"/>
    <w:rsid w:val="00905987"/>
    <w:rsid w:val="00905C00"/>
    <w:rsid w:val="00906A0B"/>
    <w:rsid w:val="00906BBC"/>
    <w:rsid w:val="009076DE"/>
    <w:rsid w:val="00907A91"/>
    <w:rsid w:val="00912677"/>
    <w:rsid w:val="009142B2"/>
    <w:rsid w:val="0091664F"/>
    <w:rsid w:val="00920177"/>
    <w:rsid w:val="00920347"/>
    <w:rsid w:val="009211F9"/>
    <w:rsid w:val="00922F97"/>
    <w:rsid w:val="00923B07"/>
    <w:rsid w:val="00924988"/>
    <w:rsid w:val="00924CF9"/>
    <w:rsid w:val="009268DC"/>
    <w:rsid w:val="00926B30"/>
    <w:rsid w:val="009275B3"/>
    <w:rsid w:val="00927E9F"/>
    <w:rsid w:val="00930357"/>
    <w:rsid w:val="0093185A"/>
    <w:rsid w:val="0093289D"/>
    <w:rsid w:val="009328EF"/>
    <w:rsid w:val="00932980"/>
    <w:rsid w:val="00932F0F"/>
    <w:rsid w:val="00933D1F"/>
    <w:rsid w:val="0093538A"/>
    <w:rsid w:val="0093541A"/>
    <w:rsid w:val="009359D3"/>
    <w:rsid w:val="0093645B"/>
    <w:rsid w:val="009367A8"/>
    <w:rsid w:val="0094070B"/>
    <w:rsid w:val="00941982"/>
    <w:rsid w:val="00947CFB"/>
    <w:rsid w:val="00950E31"/>
    <w:rsid w:val="009526AF"/>
    <w:rsid w:val="00952F2C"/>
    <w:rsid w:val="00953682"/>
    <w:rsid w:val="009541A1"/>
    <w:rsid w:val="00956E30"/>
    <w:rsid w:val="00957456"/>
    <w:rsid w:val="0096029F"/>
    <w:rsid w:val="0096144C"/>
    <w:rsid w:val="009631A0"/>
    <w:rsid w:val="00963B65"/>
    <w:rsid w:val="009658D9"/>
    <w:rsid w:val="009664B8"/>
    <w:rsid w:val="0096661C"/>
    <w:rsid w:val="00966BF9"/>
    <w:rsid w:val="00970754"/>
    <w:rsid w:val="0097091E"/>
    <w:rsid w:val="00971CC1"/>
    <w:rsid w:val="00972FBF"/>
    <w:rsid w:val="00973AC7"/>
    <w:rsid w:val="00973F45"/>
    <w:rsid w:val="009749A3"/>
    <w:rsid w:val="0097511A"/>
    <w:rsid w:val="009752C7"/>
    <w:rsid w:val="009802D9"/>
    <w:rsid w:val="00980A41"/>
    <w:rsid w:val="00983005"/>
    <w:rsid w:val="00984172"/>
    <w:rsid w:val="00984D78"/>
    <w:rsid w:val="00987C6A"/>
    <w:rsid w:val="009917BF"/>
    <w:rsid w:val="0099199D"/>
    <w:rsid w:val="00993966"/>
    <w:rsid w:val="009955C2"/>
    <w:rsid w:val="009957D6"/>
    <w:rsid w:val="009958B5"/>
    <w:rsid w:val="009A089E"/>
    <w:rsid w:val="009A3323"/>
    <w:rsid w:val="009A34E4"/>
    <w:rsid w:val="009A582E"/>
    <w:rsid w:val="009A5F94"/>
    <w:rsid w:val="009A7227"/>
    <w:rsid w:val="009A7986"/>
    <w:rsid w:val="009B0569"/>
    <w:rsid w:val="009B1659"/>
    <w:rsid w:val="009B2234"/>
    <w:rsid w:val="009B3433"/>
    <w:rsid w:val="009B4AD8"/>
    <w:rsid w:val="009B516C"/>
    <w:rsid w:val="009B648B"/>
    <w:rsid w:val="009C08AC"/>
    <w:rsid w:val="009C2EBC"/>
    <w:rsid w:val="009C3BC4"/>
    <w:rsid w:val="009C4792"/>
    <w:rsid w:val="009C4DF6"/>
    <w:rsid w:val="009C634A"/>
    <w:rsid w:val="009C6CC6"/>
    <w:rsid w:val="009D1D43"/>
    <w:rsid w:val="009D2448"/>
    <w:rsid w:val="009D3E1B"/>
    <w:rsid w:val="009D4532"/>
    <w:rsid w:val="009D5B33"/>
    <w:rsid w:val="009E3035"/>
    <w:rsid w:val="009E3CA3"/>
    <w:rsid w:val="009E50B0"/>
    <w:rsid w:val="009E6A20"/>
    <w:rsid w:val="009E6BE5"/>
    <w:rsid w:val="009E7496"/>
    <w:rsid w:val="009F134B"/>
    <w:rsid w:val="009F22C5"/>
    <w:rsid w:val="009F7EB1"/>
    <w:rsid w:val="00A0051D"/>
    <w:rsid w:val="00A01F43"/>
    <w:rsid w:val="00A0375B"/>
    <w:rsid w:val="00A04009"/>
    <w:rsid w:val="00A103DC"/>
    <w:rsid w:val="00A11010"/>
    <w:rsid w:val="00A11D84"/>
    <w:rsid w:val="00A121C3"/>
    <w:rsid w:val="00A121F7"/>
    <w:rsid w:val="00A1261A"/>
    <w:rsid w:val="00A1676A"/>
    <w:rsid w:val="00A2066C"/>
    <w:rsid w:val="00A21EBA"/>
    <w:rsid w:val="00A23911"/>
    <w:rsid w:val="00A24A28"/>
    <w:rsid w:val="00A25C55"/>
    <w:rsid w:val="00A25D62"/>
    <w:rsid w:val="00A26301"/>
    <w:rsid w:val="00A26FAB"/>
    <w:rsid w:val="00A313EE"/>
    <w:rsid w:val="00A31C8D"/>
    <w:rsid w:val="00A34699"/>
    <w:rsid w:val="00A409FF"/>
    <w:rsid w:val="00A40CFD"/>
    <w:rsid w:val="00A44954"/>
    <w:rsid w:val="00A454B2"/>
    <w:rsid w:val="00A47134"/>
    <w:rsid w:val="00A47B7C"/>
    <w:rsid w:val="00A509CB"/>
    <w:rsid w:val="00A51AB4"/>
    <w:rsid w:val="00A568E3"/>
    <w:rsid w:val="00A571E2"/>
    <w:rsid w:val="00A5724C"/>
    <w:rsid w:val="00A60ABA"/>
    <w:rsid w:val="00A60B2E"/>
    <w:rsid w:val="00A62D5F"/>
    <w:rsid w:val="00A63D11"/>
    <w:rsid w:val="00A64838"/>
    <w:rsid w:val="00A658A8"/>
    <w:rsid w:val="00A65BCF"/>
    <w:rsid w:val="00A70221"/>
    <w:rsid w:val="00A71EA3"/>
    <w:rsid w:val="00A729A5"/>
    <w:rsid w:val="00A72CAD"/>
    <w:rsid w:val="00A73573"/>
    <w:rsid w:val="00A741BE"/>
    <w:rsid w:val="00A741E5"/>
    <w:rsid w:val="00A74369"/>
    <w:rsid w:val="00A749C3"/>
    <w:rsid w:val="00A75798"/>
    <w:rsid w:val="00A757EF"/>
    <w:rsid w:val="00A75A5D"/>
    <w:rsid w:val="00A8000C"/>
    <w:rsid w:val="00A83A19"/>
    <w:rsid w:val="00A8408D"/>
    <w:rsid w:val="00A84712"/>
    <w:rsid w:val="00A8512C"/>
    <w:rsid w:val="00A853B4"/>
    <w:rsid w:val="00A85B9E"/>
    <w:rsid w:val="00A87A91"/>
    <w:rsid w:val="00A87C20"/>
    <w:rsid w:val="00A90775"/>
    <w:rsid w:val="00A90F81"/>
    <w:rsid w:val="00A91E9E"/>
    <w:rsid w:val="00A9266C"/>
    <w:rsid w:val="00A93088"/>
    <w:rsid w:val="00A95C4C"/>
    <w:rsid w:val="00A97A02"/>
    <w:rsid w:val="00A97C69"/>
    <w:rsid w:val="00A97D51"/>
    <w:rsid w:val="00AA0485"/>
    <w:rsid w:val="00AA0C1C"/>
    <w:rsid w:val="00AA0D43"/>
    <w:rsid w:val="00AA0E85"/>
    <w:rsid w:val="00AA3066"/>
    <w:rsid w:val="00AA33D5"/>
    <w:rsid w:val="00AA7357"/>
    <w:rsid w:val="00AA7D9D"/>
    <w:rsid w:val="00AB61B6"/>
    <w:rsid w:val="00AB69B0"/>
    <w:rsid w:val="00AB7635"/>
    <w:rsid w:val="00AC13E1"/>
    <w:rsid w:val="00AC3529"/>
    <w:rsid w:val="00AC4580"/>
    <w:rsid w:val="00AC46FD"/>
    <w:rsid w:val="00AC5478"/>
    <w:rsid w:val="00AC62F6"/>
    <w:rsid w:val="00AC6F1A"/>
    <w:rsid w:val="00AC749D"/>
    <w:rsid w:val="00AC7D2A"/>
    <w:rsid w:val="00AD15B3"/>
    <w:rsid w:val="00AD2944"/>
    <w:rsid w:val="00AD53D6"/>
    <w:rsid w:val="00AD6D03"/>
    <w:rsid w:val="00AD6EF4"/>
    <w:rsid w:val="00AD7313"/>
    <w:rsid w:val="00AD7DE2"/>
    <w:rsid w:val="00AE09DF"/>
    <w:rsid w:val="00AE1787"/>
    <w:rsid w:val="00AE215E"/>
    <w:rsid w:val="00AE3D11"/>
    <w:rsid w:val="00AE629B"/>
    <w:rsid w:val="00AE6AFD"/>
    <w:rsid w:val="00AE7E3D"/>
    <w:rsid w:val="00AF01C3"/>
    <w:rsid w:val="00AF07F0"/>
    <w:rsid w:val="00AF116A"/>
    <w:rsid w:val="00AF13EC"/>
    <w:rsid w:val="00AF2BF9"/>
    <w:rsid w:val="00AF4AF7"/>
    <w:rsid w:val="00AF5B1B"/>
    <w:rsid w:val="00AF619A"/>
    <w:rsid w:val="00AF791E"/>
    <w:rsid w:val="00B01C1D"/>
    <w:rsid w:val="00B02000"/>
    <w:rsid w:val="00B03E7D"/>
    <w:rsid w:val="00B049D5"/>
    <w:rsid w:val="00B04D4E"/>
    <w:rsid w:val="00B05E47"/>
    <w:rsid w:val="00B0673B"/>
    <w:rsid w:val="00B069E7"/>
    <w:rsid w:val="00B076E3"/>
    <w:rsid w:val="00B113C0"/>
    <w:rsid w:val="00B11CF6"/>
    <w:rsid w:val="00B13C6C"/>
    <w:rsid w:val="00B15BB9"/>
    <w:rsid w:val="00B16D9C"/>
    <w:rsid w:val="00B17F09"/>
    <w:rsid w:val="00B17F47"/>
    <w:rsid w:val="00B239CF"/>
    <w:rsid w:val="00B24A43"/>
    <w:rsid w:val="00B25A3E"/>
    <w:rsid w:val="00B260B0"/>
    <w:rsid w:val="00B26EE6"/>
    <w:rsid w:val="00B303D0"/>
    <w:rsid w:val="00B32301"/>
    <w:rsid w:val="00B35748"/>
    <w:rsid w:val="00B37F6C"/>
    <w:rsid w:val="00B40A28"/>
    <w:rsid w:val="00B41260"/>
    <w:rsid w:val="00B42F16"/>
    <w:rsid w:val="00B434CE"/>
    <w:rsid w:val="00B46A4A"/>
    <w:rsid w:val="00B5003C"/>
    <w:rsid w:val="00B51BF4"/>
    <w:rsid w:val="00B52D58"/>
    <w:rsid w:val="00B52EF9"/>
    <w:rsid w:val="00B54129"/>
    <w:rsid w:val="00B54E35"/>
    <w:rsid w:val="00B55494"/>
    <w:rsid w:val="00B55CDC"/>
    <w:rsid w:val="00B57039"/>
    <w:rsid w:val="00B570B4"/>
    <w:rsid w:val="00B573F3"/>
    <w:rsid w:val="00B6192A"/>
    <w:rsid w:val="00B61BF1"/>
    <w:rsid w:val="00B63F3C"/>
    <w:rsid w:val="00B67DA1"/>
    <w:rsid w:val="00B706E4"/>
    <w:rsid w:val="00B715C5"/>
    <w:rsid w:val="00B717C2"/>
    <w:rsid w:val="00B71B90"/>
    <w:rsid w:val="00B72B63"/>
    <w:rsid w:val="00B74952"/>
    <w:rsid w:val="00B763CA"/>
    <w:rsid w:val="00B76967"/>
    <w:rsid w:val="00B81BA9"/>
    <w:rsid w:val="00B81D0B"/>
    <w:rsid w:val="00B84474"/>
    <w:rsid w:val="00B8451A"/>
    <w:rsid w:val="00B84713"/>
    <w:rsid w:val="00B85E3D"/>
    <w:rsid w:val="00B86687"/>
    <w:rsid w:val="00B876F7"/>
    <w:rsid w:val="00B87B6D"/>
    <w:rsid w:val="00B912A8"/>
    <w:rsid w:val="00B9167C"/>
    <w:rsid w:val="00B9314A"/>
    <w:rsid w:val="00B96419"/>
    <w:rsid w:val="00B96B58"/>
    <w:rsid w:val="00BA06AC"/>
    <w:rsid w:val="00BA08E5"/>
    <w:rsid w:val="00BA1290"/>
    <w:rsid w:val="00BA2ECE"/>
    <w:rsid w:val="00BA3587"/>
    <w:rsid w:val="00BA36B5"/>
    <w:rsid w:val="00BA4A09"/>
    <w:rsid w:val="00BA624D"/>
    <w:rsid w:val="00BA6A9E"/>
    <w:rsid w:val="00BA6B5C"/>
    <w:rsid w:val="00BA6ED4"/>
    <w:rsid w:val="00BB1EB6"/>
    <w:rsid w:val="00BB6A83"/>
    <w:rsid w:val="00BB7635"/>
    <w:rsid w:val="00BC1EDE"/>
    <w:rsid w:val="00BC3F22"/>
    <w:rsid w:val="00BC4CD3"/>
    <w:rsid w:val="00BC4E64"/>
    <w:rsid w:val="00BC6A95"/>
    <w:rsid w:val="00BC7003"/>
    <w:rsid w:val="00BD2284"/>
    <w:rsid w:val="00BD315A"/>
    <w:rsid w:val="00BD3E53"/>
    <w:rsid w:val="00BD46B5"/>
    <w:rsid w:val="00BD50EB"/>
    <w:rsid w:val="00BD60FD"/>
    <w:rsid w:val="00BD7B36"/>
    <w:rsid w:val="00BE4172"/>
    <w:rsid w:val="00BE5864"/>
    <w:rsid w:val="00BE5CD5"/>
    <w:rsid w:val="00BE62F4"/>
    <w:rsid w:val="00BE6D49"/>
    <w:rsid w:val="00BE7492"/>
    <w:rsid w:val="00BE7B25"/>
    <w:rsid w:val="00BF21CB"/>
    <w:rsid w:val="00BF2D74"/>
    <w:rsid w:val="00BF308D"/>
    <w:rsid w:val="00BF4C37"/>
    <w:rsid w:val="00BF4DFE"/>
    <w:rsid w:val="00C00516"/>
    <w:rsid w:val="00C019E4"/>
    <w:rsid w:val="00C03159"/>
    <w:rsid w:val="00C0410B"/>
    <w:rsid w:val="00C04AC1"/>
    <w:rsid w:val="00C053D5"/>
    <w:rsid w:val="00C057DB"/>
    <w:rsid w:val="00C06E90"/>
    <w:rsid w:val="00C071FA"/>
    <w:rsid w:val="00C07245"/>
    <w:rsid w:val="00C147DE"/>
    <w:rsid w:val="00C14FC1"/>
    <w:rsid w:val="00C15136"/>
    <w:rsid w:val="00C15D5E"/>
    <w:rsid w:val="00C164ED"/>
    <w:rsid w:val="00C16B67"/>
    <w:rsid w:val="00C20115"/>
    <w:rsid w:val="00C204BC"/>
    <w:rsid w:val="00C207ED"/>
    <w:rsid w:val="00C219E4"/>
    <w:rsid w:val="00C23CB2"/>
    <w:rsid w:val="00C252EF"/>
    <w:rsid w:val="00C25D20"/>
    <w:rsid w:val="00C26313"/>
    <w:rsid w:val="00C27095"/>
    <w:rsid w:val="00C31BA2"/>
    <w:rsid w:val="00C31DAE"/>
    <w:rsid w:val="00C32B21"/>
    <w:rsid w:val="00C33282"/>
    <w:rsid w:val="00C33EAC"/>
    <w:rsid w:val="00C4074B"/>
    <w:rsid w:val="00C42BB2"/>
    <w:rsid w:val="00C4356C"/>
    <w:rsid w:val="00C437E5"/>
    <w:rsid w:val="00C43B10"/>
    <w:rsid w:val="00C447FE"/>
    <w:rsid w:val="00C45190"/>
    <w:rsid w:val="00C45EF8"/>
    <w:rsid w:val="00C511F9"/>
    <w:rsid w:val="00C515F8"/>
    <w:rsid w:val="00C518A5"/>
    <w:rsid w:val="00C51EB6"/>
    <w:rsid w:val="00C52520"/>
    <w:rsid w:val="00C52D5B"/>
    <w:rsid w:val="00C54E94"/>
    <w:rsid w:val="00C5501D"/>
    <w:rsid w:val="00C612ED"/>
    <w:rsid w:val="00C62061"/>
    <w:rsid w:val="00C66B35"/>
    <w:rsid w:val="00C704D6"/>
    <w:rsid w:val="00C71C23"/>
    <w:rsid w:val="00C734E6"/>
    <w:rsid w:val="00C74387"/>
    <w:rsid w:val="00C745E8"/>
    <w:rsid w:val="00C7473E"/>
    <w:rsid w:val="00C80005"/>
    <w:rsid w:val="00C80725"/>
    <w:rsid w:val="00C8100C"/>
    <w:rsid w:val="00C81D97"/>
    <w:rsid w:val="00C821F1"/>
    <w:rsid w:val="00C822BB"/>
    <w:rsid w:val="00C82C5C"/>
    <w:rsid w:val="00C82D9A"/>
    <w:rsid w:val="00C83920"/>
    <w:rsid w:val="00C83CDF"/>
    <w:rsid w:val="00C84118"/>
    <w:rsid w:val="00C84EEB"/>
    <w:rsid w:val="00C86CE0"/>
    <w:rsid w:val="00C90EC1"/>
    <w:rsid w:val="00C932A5"/>
    <w:rsid w:val="00C9589E"/>
    <w:rsid w:val="00CA00F9"/>
    <w:rsid w:val="00CA01D5"/>
    <w:rsid w:val="00CA2EBE"/>
    <w:rsid w:val="00CA3887"/>
    <w:rsid w:val="00CA3C1B"/>
    <w:rsid w:val="00CA4DE2"/>
    <w:rsid w:val="00CA6613"/>
    <w:rsid w:val="00CA6A0A"/>
    <w:rsid w:val="00CA7415"/>
    <w:rsid w:val="00CB04F1"/>
    <w:rsid w:val="00CB28E9"/>
    <w:rsid w:val="00CB3164"/>
    <w:rsid w:val="00CB488C"/>
    <w:rsid w:val="00CB5AC0"/>
    <w:rsid w:val="00CB6859"/>
    <w:rsid w:val="00CC030D"/>
    <w:rsid w:val="00CC058C"/>
    <w:rsid w:val="00CC26C6"/>
    <w:rsid w:val="00CC5E06"/>
    <w:rsid w:val="00CC7297"/>
    <w:rsid w:val="00CD2495"/>
    <w:rsid w:val="00CD26B7"/>
    <w:rsid w:val="00CD51D3"/>
    <w:rsid w:val="00CD5C70"/>
    <w:rsid w:val="00CD67DA"/>
    <w:rsid w:val="00CD742B"/>
    <w:rsid w:val="00CD7C8E"/>
    <w:rsid w:val="00CE107A"/>
    <w:rsid w:val="00CE2799"/>
    <w:rsid w:val="00CE2AAA"/>
    <w:rsid w:val="00CE62C8"/>
    <w:rsid w:val="00CE6355"/>
    <w:rsid w:val="00CE7D2A"/>
    <w:rsid w:val="00CF00B3"/>
    <w:rsid w:val="00CF15CE"/>
    <w:rsid w:val="00CF5B55"/>
    <w:rsid w:val="00CF6AD3"/>
    <w:rsid w:val="00CF6C14"/>
    <w:rsid w:val="00CF6FAD"/>
    <w:rsid w:val="00D05DF8"/>
    <w:rsid w:val="00D06FAF"/>
    <w:rsid w:val="00D10CC5"/>
    <w:rsid w:val="00D10E9A"/>
    <w:rsid w:val="00D12226"/>
    <w:rsid w:val="00D129DF"/>
    <w:rsid w:val="00D12A5D"/>
    <w:rsid w:val="00D13050"/>
    <w:rsid w:val="00D1501D"/>
    <w:rsid w:val="00D17A0B"/>
    <w:rsid w:val="00D208A3"/>
    <w:rsid w:val="00D2090B"/>
    <w:rsid w:val="00D20B49"/>
    <w:rsid w:val="00D211E5"/>
    <w:rsid w:val="00D2372E"/>
    <w:rsid w:val="00D25C17"/>
    <w:rsid w:val="00D34692"/>
    <w:rsid w:val="00D36100"/>
    <w:rsid w:val="00D3619F"/>
    <w:rsid w:val="00D43974"/>
    <w:rsid w:val="00D43D23"/>
    <w:rsid w:val="00D44104"/>
    <w:rsid w:val="00D45CC7"/>
    <w:rsid w:val="00D476CF"/>
    <w:rsid w:val="00D503EE"/>
    <w:rsid w:val="00D540DE"/>
    <w:rsid w:val="00D555BC"/>
    <w:rsid w:val="00D5736A"/>
    <w:rsid w:val="00D60C0D"/>
    <w:rsid w:val="00D6357F"/>
    <w:rsid w:val="00D637C9"/>
    <w:rsid w:val="00D70E3C"/>
    <w:rsid w:val="00D71860"/>
    <w:rsid w:val="00D71CE6"/>
    <w:rsid w:val="00D720F1"/>
    <w:rsid w:val="00D72517"/>
    <w:rsid w:val="00D76F95"/>
    <w:rsid w:val="00D77534"/>
    <w:rsid w:val="00D77C92"/>
    <w:rsid w:val="00D77D6F"/>
    <w:rsid w:val="00D80699"/>
    <w:rsid w:val="00D80E92"/>
    <w:rsid w:val="00D82749"/>
    <w:rsid w:val="00D84557"/>
    <w:rsid w:val="00D87992"/>
    <w:rsid w:val="00D94D08"/>
    <w:rsid w:val="00D971C4"/>
    <w:rsid w:val="00D97A59"/>
    <w:rsid w:val="00D97B2B"/>
    <w:rsid w:val="00DA028C"/>
    <w:rsid w:val="00DA0A67"/>
    <w:rsid w:val="00DA24B1"/>
    <w:rsid w:val="00DA2915"/>
    <w:rsid w:val="00DA3282"/>
    <w:rsid w:val="00DA3751"/>
    <w:rsid w:val="00DA60A8"/>
    <w:rsid w:val="00DA71DD"/>
    <w:rsid w:val="00DA7D2D"/>
    <w:rsid w:val="00DB3C5A"/>
    <w:rsid w:val="00DB7FDE"/>
    <w:rsid w:val="00DC22FA"/>
    <w:rsid w:val="00DC397A"/>
    <w:rsid w:val="00DC4B95"/>
    <w:rsid w:val="00DC55C7"/>
    <w:rsid w:val="00DC66A1"/>
    <w:rsid w:val="00DC6BFD"/>
    <w:rsid w:val="00DC76AD"/>
    <w:rsid w:val="00DD02FD"/>
    <w:rsid w:val="00DD1232"/>
    <w:rsid w:val="00DD17D2"/>
    <w:rsid w:val="00DD18D8"/>
    <w:rsid w:val="00DD23B6"/>
    <w:rsid w:val="00DD2B9E"/>
    <w:rsid w:val="00DD3740"/>
    <w:rsid w:val="00DD5F99"/>
    <w:rsid w:val="00DD6EBD"/>
    <w:rsid w:val="00DD72C3"/>
    <w:rsid w:val="00DE0FC0"/>
    <w:rsid w:val="00DE2DD7"/>
    <w:rsid w:val="00DE3F37"/>
    <w:rsid w:val="00DE4E0C"/>
    <w:rsid w:val="00DE5133"/>
    <w:rsid w:val="00DE6F18"/>
    <w:rsid w:val="00DE71FF"/>
    <w:rsid w:val="00DF0DCD"/>
    <w:rsid w:val="00DF272D"/>
    <w:rsid w:val="00DF67F8"/>
    <w:rsid w:val="00E01C07"/>
    <w:rsid w:val="00E02CBF"/>
    <w:rsid w:val="00E0487B"/>
    <w:rsid w:val="00E061C2"/>
    <w:rsid w:val="00E06A2A"/>
    <w:rsid w:val="00E10555"/>
    <w:rsid w:val="00E10A2C"/>
    <w:rsid w:val="00E111F1"/>
    <w:rsid w:val="00E1200C"/>
    <w:rsid w:val="00E12C7E"/>
    <w:rsid w:val="00E140B8"/>
    <w:rsid w:val="00E152B0"/>
    <w:rsid w:val="00E200B2"/>
    <w:rsid w:val="00E21FD9"/>
    <w:rsid w:val="00E22637"/>
    <w:rsid w:val="00E22695"/>
    <w:rsid w:val="00E24B62"/>
    <w:rsid w:val="00E25192"/>
    <w:rsid w:val="00E253B9"/>
    <w:rsid w:val="00E253CF"/>
    <w:rsid w:val="00E30B76"/>
    <w:rsid w:val="00E31455"/>
    <w:rsid w:val="00E315A9"/>
    <w:rsid w:val="00E31F23"/>
    <w:rsid w:val="00E32CEB"/>
    <w:rsid w:val="00E350A8"/>
    <w:rsid w:val="00E40681"/>
    <w:rsid w:val="00E40C0F"/>
    <w:rsid w:val="00E40F2E"/>
    <w:rsid w:val="00E42B90"/>
    <w:rsid w:val="00E45261"/>
    <w:rsid w:val="00E51799"/>
    <w:rsid w:val="00E51B56"/>
    <w:rsid w:val="00E534F8"/>
    <w:rsid w:val="00E544E5"/>
    <w:rsid w:val="00E550A4"/>
    <w:rsid w:val="00E553A4"/>
    <w:rsid w:val="00E55FB5"/>
    <w:rsid w:val="00E57826"/>
    <w:rsid w:val="00E62360"/>
    <w:rsid w:val="00E62B79"/>
    <w:rsid w:val="00E6488C"/>
    <w:rsid w:val="00E659AC"/>
    <w:rsid w:val="00E66961"/>
    <w:rsid w:val="00E66AAE"/>
    <w:rsid w:val="00E66D58"/>
    <w:rsid w:val="00E66E2C"/>
    <w:rsid w:val="00E67BEF"/>
    <w:rsid w:val="00E71728"/>
    <w:rsid w:val="00E735AA"/>
    <w:rsid w:val="00E73C24"/>
    <w:rsid w:val="00E74584"/>
    <w:rsid w:val="00E7514F"/>
    <w:rsid w:val="00E759F6"/>
    <w:rsid w:val="00E764C2"/>
    <w:rsid w:val="00E775DD"/>
    <w:rsid w:val="00E80043"/>
    <w:rsid w:val="00E809FD"/>
    <w:rsid w:val="00E82742"/>
    <w:rsid w:val="00E83C44"/>
    <w:rsid w:val="00E85044"/>
    <w:rsid w:val="00E85130"/>
    <w:rsid w:val="00E858ED"/>
    <w:rsid w:val="00E87EAA"/>
    <w:rsid w:val="00E90A0D"/>
    <w:rsid w:val="00EA108E"/>
    <w:rsid w:val="00EA11AF"/>
    <w:rsid w:val="00EA44E0"/>
    <w:rsid w:val="00EA5578"/>
    <w:rsid w:val="00EA558D"/>
    <w:rsid w:val="00EA6A9E"/>
    <w:rsid w:val="00EA79F5"/>
    <w:rsid w:val="00EB0142"/>
    <w:rsid w:val="00EB0648"/>
    <w:rsid w:val="00EB2A5D"/>
    <w:rsid w:val="00EB2ED6"/>
    <w:rsid w:val="00EB3352"/>
    <w:rsid w:val="00EB44F2"/>
    <w:rsid w:val="00EB4C93"/>
    <w:rsid w:val="00EB7DCE"/>
    <w:rsid w:val="00EC28BF"/>
    <w:rsid w:val="00EC2D1E"/>
    <w:rsid w:val="00EC4462"/>
    <w:rsid w:val="00EC5808"/>
    <w:rsid w:val="00EC678D"/>
    <w:rsid w:val="00EC6D4C"/>
    <w:rsid w:val="00EC6DD0"/>
    <w:rsid w:val="00EC70E9"/>
    <w:rsid w:val="00ED01C7"/>
    <w:rsid w:val="00ED4977"/>
    <w:rsid w:val="00ED7866"/>
    <w:rsid w:val="00EE3BBF"/>
    <w:rsid w:val="00EE3E80"/>
    <w:rsid w:val="00EE6445"/>
    <w:rsid w:val="00EE6B44"/>
    <w:rsid w:val="00EE74DE"/>
    <w:rsid w:val="00EF2783"/>
    <w:rsid w:val="00EF3FB1"/>
    <w:rsid w:val="00EF4622"/>
    <w:rsid w:val="00EF48F3"/>
    <w:rsid w:val="00EF49D6"/>
    <w:rsid w:val="00EF5911"/>
    <w:rsid w:val="00EF7073"/>
    <w:rsid w:val="00EF7DA1"/>
    <w:rsid w:val="00F013F7"/>
    <w:rsid w:val="00F01DA7"/>
    <w:rsid w:val="00F021FD"/>
    <w:rsid w:val="00F03791"/>
    <w:rsid w:val="00F047DD"/>
    <w:rsid w:val="00F0578A"/>
    <w:rsid w:val="00F05B87"/>
    <w:rsid w:val="00F11160"/>
    <w:rsid w:val="00F14628"/>
    <w:rsid w:val="00F1645C"/>
    <w:rsid w:val="00F1652F"/>
    <w:rsid w:val="00F17436"/>
    <w:rsid w:val="00F177BD"/>
    <w:rsid w:val="00F21761"/>
    <w:rsid w:val="00F3056E"/>
    <w:rsid w:val="00F31FDE"/>
    <w:rsid w:val="00F33479"/>
    <w:rsid w:val="00F342A7"/>
    <w:rsid w:val="00F362D9"/>
    <w:rsid w:val="00F42F50"/>
    <w:rsid w:val="00F46B8E"/>
    <w:rsid w:val="00F512D5"/>
    <w:rsid w:val="00F53B1B"/>
    <w:rsid w:val="00F54051"/>
    <w:rsid w:val="00F5484D"/>
    <w:rsid w:val="00F54DAB"/>
    <w:rsid w:val="00F566A2"/>
    <w:rsid w:val="00F56DCA"/>
    <w:rsid w:val="00F622B3"/>
    <w:rsid w:val="00F6316C"/>
    <w:rsid w:val="00F701F7"/>
    <w:rsid w:val="00F7127C"/>
    <w:rsid w:val="00F717F7"/>
    <w:rsid w:val="00F71F43"/>
    <w:rsid w:val="00F72A8E"/>
    <w:rsid w:val="00F75FDD"/>
    <w:rsid w:val="00F76BD2"/>
    <w:rsid w:val="00F770CA"/>
    <w:rsid w:val="00F85642"/>
    <w:rsid w:val="00F876B5"/>
    <w:rsid w:val="00F914B8"/>
    <w:rsid w:val="00F91F0B"/>
    <w:rsid w:val="00F91FAA"/>
    <w:rsid w:val="00F9343B"/>
    <w:rsid w:val="00F95D3A"/>
    <w:rsid w:val="00FA0274"/>
    <w:rsid w:val="00FA4E8F"/>
    <w:rsid w:val="00FA51E7"/>
    <w:rsid w:val="00FA5F40"/>
    <w:rsid w:val="00FA64A1"/>
    <w:rsid w:val="00FB1055"/>
    <w:rsid w:val="00FB3278"/>
    <w:rsid w:val="00FB492A"/>
    <w:rsid w:val="00FB4FD0"/>
    <w:rsid w:val="00FC0E31"/>
    <w:rsid w:val="00FC107E"/>
    <w:rsid w:val="00FC1AF3"/>
    <w:rsid w:val="00FC20C7"/>
    <w:rsid w:val="00FC215B"/>
    <w:rsid w:val="00FC2938"/>
    <w:rsid w:val="00FC57F7"/>
    <w:rsid w:val="00FC7459"/>
    <w:rsid w:val="00FD3117"/>
    <w:rsid w:val="00FD433E"/>
    <w:rsid w:val="00FD5B0C"/>
    <w:rsid w:val="00FD7D1A"/>
    <w:rsid w:val="00FE052F"/>
    <w:rsid w:val="00FE07A0"/>
    <w:rsid w:val="00FE12D1"/>
    <w:rsid w:val="00FE3151"/>
    <w:rsid w:val="00FE37DB"/>
    <w:rsid w:val="00FE7344"/>
    <w:rsid w:val="00FF2055"/>
    <w:rsid w:val="00FF34A3"/>
    <w:rsid w:val="00FF4121"/>
    <w:rsid w:val="00FF6766"/>
    <w:rsid w:val="00FF7247"/>
    <w:rsid w:val="00FF76D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84330"/>
  <w15:chartTrackingRefBased/>
  <w15:docId w15:val="{3A2CD683-E905-4159-BA6E-47BF4920F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B4C"/>
  </w:style>
  <w:style w:type="paragraph" w:styleId="Ttulo1">
    <w:name w:val="heading 1"/>
    <w:basedOn w:val="Prrafodelista"/>
    <w:next w:val="Normal"/>
    <w:link w:val="Ttulo1Car"/>
    <w:uiPriority w:val="9"/>
    <w:qFormat/>
    <w:rsid w:val="00B85E3D"/>
    <w:pPr>
      <w:numPr>
        <w:numId w:val="2"/>
      </w:numPr>
      <w:spacing w:line="360" w:lineRule="auto"/>
      <w:ind w:hanging="436"/>
      <w:jc w:val="both"/>
      <w:outlineLvl w:val="0"/>
    </w:pPr>
    <w:rPr>
      <w:b/>
      <w:bCs/>
    </w:rPr>
  </w:style>
  <w:style w:type="paragraph" w:styleId="Ttulo2">
    <w:name w:val="heading 2"/>
    <w:basedOn w:val="Prrafodelista"/>
    <w:next w:val="Normal"/>
    <w:link w:val="Ttulo2Car"/>
    <w:uiPriority w:val="9"/>
    <w:unhideWhenUsed/>
    <w:qFormat/>
    <w:rsid w:val="00E764C2"/>
    <w:pPr>
      <w:numPr>
        <w:ilvl w:val="1"/>
        <w:numId w:val="2"/>
      </w:numPr>
      <w:spacing w:line="360" w:lineRule="auto"/>
      <w:ind w:left="567" w:hanging="283"/>
      <w:jc w:val="both"/>
      <w:outlineLvl w:val="1"/>
    </w:pPr>
    <w:rPr>
      <w:b/>
      <w:bCs/>
    </w:rPr>
  </w:style>
  <w:style w:type="paragraph" w:styleId="Ttulo3">
    <w:name w:val="heading 3"/>
    <w:basedOn w:val="Prrafodelista"/>
    <w:next w:val="Normal"/>
    <w:link w:val="Ttulo3Car"/>
    <w:uiPriority w:val="9"/>
    <w:unhideWhenUsed/>
    <w:qFormat/>
    <w:rsid w:val="009B1659"/>
    <w:pPr>
      <w:numPr>
        <w:ilvl w:val="2"/>
        <w:numId w:val="2"/>
      </w:numPr>
      <w:spacing w:line="360" w:lineRule="auto"/>
      <w:ind w:left="1134" w:hanging="567"/>
      <w:jc w:val="both"/>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335B4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5B4C"/>
  </w:style>
  <w:style w:type="paragraph" w:styleId="Encabezado">
    <w:name w:val="header"/>
    <w:basedOn w:val="Normal"/>
    <w:link w:val="EncabezadoCar"/>
    <w:uiPriority w:val="99"/>
    <w:unhideWhenUsed/>
    <w:rsid w:val="00A51AB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51AB4"/>
  </w:style>
  <w:style w:type="paragraph" w:styleId="Prrafodelista">
    <w:name w:val="List Paragraph"/>
    <w:basedOn w:val="Normal"/>
    <w:link w:val="PrrafodelistaCar"/>
    <w:uiPriority w:val="34"/>
    <w:qFormat/>
    <w:rsid w:val="009328EF"/>
    <w:pPr>
      <w:ind w:left="720"/>
      <w:contextualSpacing/>
    </w:pPr>
  </w:style>
  <w:style w:type="character" w:customStyle="1" w:styleId="Ttulo1Car">
    <w:name w:val="Título 1 Car"/>
    <w:basedOn w:val="Fuentedeprrafopredeter"/>
    <w:link w:val="Ttulo1"/>
    <w:uiPriority w:val="9"/>
    <w:rsid w:val="00B85E3D"/>
    <w:rPr>
      <w:b/>
      <w:bCs/>
    </w:rPr>
  </w:style>
  <w:style w:type="character" w:customStyle="1" w:styleId="Ttulo2Car">
    <w:name w:val="Título 2 Car"/>
    <w:basedOn w:val="Fuentedeprrafopredeter"/>
    <w:link w:val="Ttulo2"/>
    <w:uiPriority w:val="9"/>
    <w:rsid w:val="00E764C2"/>
    <w:rPr>
      <w:b/>
      <w:bCs/>
    </w:rPr>
  </w:style>
  <w:style w:type="character" w:customStyle="1" w:styleId="Ttulo3Car">
    <w:name w:val="Título 3 Car"/>
    <w:basedOn w:val="Fuentedeprrafopredeter"/>
    <w:link w:val="Ttulo3"/>
    <w:uiPriority w:val="9"/>
    <w:rsid w:val="009B1659"/>
    <w:rPr>
      <w:b/>
      <w:bCs/>
    </w:rPr>
  </w:style>
  <w:style w:type="paragraph" w:styleId="TtuloTDC">
    <w:name w:val="TOC Heading"/>
    <w:basedOn w:val="Ttulo1"/>
    <w:next w:val="Normal"/>
    <w:uiPriority w:val="39"/>
    <w:unhideWhenUsed/>
    <w:qFormat/>
    <w:rsid w:val="009917BF"/>
    <w:pPr>
      <w:keepNext/>
      <w:keepLines/>
      <w:spacing w:before="240"/>
      <w:outlineLvl w:val="9"/>
    </w:pPr>
    <w:rPr>
      <w:rFonts w:asciiTheme="majorHAnsi" w:eastAsiaTheme="majorEastAsia" w:hAnsiTheme="majorHAnsi" w:cstheme="majorBidi"/>
      <w:b w:val="0"/>
      <w:color w:val="2E74B5" w:themeColor="accent1" w:themeShade="BF"/>
      <w:sz w:val="32"/>
      <w:szCs w:val="32"/>
      <w:lang w:eastAsia="es-PE"/>
    </w:rPr>
  </w:style>
  <w:style w:type="paragraph" w:styleId="TDC1">
    <w:name w:val="toc 1"/>
    <w:basedOn w:val="Normal"/>
    <w:next w:val="Normal"/>
    <w:autoRedefine/>
    <w:uiPriority w:val="39"/>
    <w:unhideWhenUsed/>
    <w:rsid w:val="009917BF"/>
    <w:pPr>
      <w:spacing w:after="100"/>
    </w:pPr>
  </w:style>
  <w:style w:type="paragraph" w:styleId="TDC2">
    <w:name w:val="toc 2"/>
    <w:basedOn w:val="Normal"/>
    <w:next w:val="Normal"/>
    <w:autoRedefine/>
    <w:uiPriority w:val="39"/>
    <w:unhideWhenUsed/>
    <w:rsid w:val="009917BF"/>
    <w:pPr>
      <w:spacing w:after="100"/>
      <w:ind w:left="220"/>
    </w:pPr>
  </w:style>
  <w:style w:type="paragraph" w:styleId="TDC3">
    <w:name w:val="toc 3"/>
    <w:basedOn w:val="Normal"/>
    <w:next w:val="Normal"/>
    <w:autoRedefine/>
    <w:uiPriority w:val="39"/>
    <w:unhideWhenUsed/>
    <w:rsid w:val="009917BF"/>
    <w:pPr>
      <w:spacing w:after="100"/>
      <w:ind w:left="440"/>
    </w:pPr>
  </w:style>
  <w:style w:type="character" w:styleId="Hipervnculo">
    <w:name w:val="Hyperlink"/>
    <w:basedOn w:val="Fuentedeprrafopredeter"/>
    <w:uiPriority w:val="99"/>
    <w:unhideWhenUsed/>
    <w:rsid w:val="009917BF"/>
    <w:rPr>
      <w:color w:val="0563C1" w:themeColor="hyperlink"/>
      <w:u w:val="single"/>
    </w:rPr>
  </w:style>
  <w:style w:type="table" w:styleId="Tablaconcuadrcula">
    <w:name w:val="Table Grid"/>
    <w:basedOn w:val="Tablanormal"/>
    <w:uiPriority w:val="39"/>
    <w:rsid w:val="001C0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F73DD"/>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B52D58"/>
    <w:pPr>
      <w:spacing w:after="0"/>
    </w:pPr>
  </w:style>
  <w:style w:type="table" w:customStyle="1" w:styleId="Tablaconcuadrcula1">
    <w:name w:val="Tabla con cuadrícula1"/>
    <w:basedOn w:val="Tablanormal"/>
    <w:next w:val="Tablaconcuadrcula"/>
    <w:uiPriority w:val="39"/>
    <w:rsid w:val="00600F3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F914B8"/>
  </w:style>
  <w:style w:type="paragraph" w:customStyle="1" w:styleId="Default">
    <w:name w:val="Default"/>
    <w:rsid w:val="007A191F"/>
    <w:pPr>
      <w:autoSpaceDE w:val="0"/>
      <w:autoSpaceDN w:val="0"/>
      <w:adjustRightInd w:val="0"/>
      <w:spacing w:after="0" w:line="240" w:lineRule="auto"/>
    </w:pPr>
    <w:rPr>
      <w:rFonts w:cs="Times New Roman"/>
      <w:color w:val="000000"/>
      <w:szCs w:val="24"/>
    </w:rPr>
  </w:style>
  <w:style w:type="paragraph" w:styleId="Textoindependiente">
    <w:name w:val="Body Text"/>
    <w:basedOn w:val="Default"/>
    <w:next w:val="Default"/>
    <w:link w:val="TextoindependienteCar"/>
    <w:uiPriority w:val="99"/>
    <w:rsid w:val="0066027C"/>
    <w:rPr>
      <w:rFonts w:ascii="AGLMHJ+TimesNewRoman" w:hAnsi="AGLMHJ+TimesNewRoman" w:cstheme="minorBidi"/>
      <w:color w:val="auto"/>
    </w:rPr>
  </w:style>
  <w:style w:type="character" w:customStyle="1" w:styleId="TextoindependienteCar">
    <w:name w:val="Texto independiente Car"/>
    <w:basedOn w:val="Fuentedeprrafopredeter"/>
    <w:link w:val="Textoindependiente"/>
    <w:uiPriority w:val="99"/>
    <w:rsid w:val="0066027C"/>
    <w:rPr>
      <w:rFonts w:ascii="AGLMHJ+TimesNewRoman" w:hAnsi="AGLMHJ+TimesNewRoman"/>
      <w:szCs w:val="24"/>
    </w:rPr>
  </w:style>
  <w:style w:type="character" w:customStyle="1" w:styleId="PrrafodelistaCar">
    <w:name w:val="Párrafo de lista Car"/>
    <w:basedOn w:val="Fuentedeprrafopredeter"/>
    <w:link w:val="Prrafodelista"/>
    <w:uiPriority w:val="34"/>
    <w:rsid w:val="005C0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5827">
      <w:bodyDiv w:val="1"/>
      <w:marLeft w:val="0"/>
      <w:marRight w:val="0"/>
      <w:marTop w:val="0"/>
      <w:marBottom w:val="0"/>
      <w:divBdr>
        <w:top w:val="none" w:sz="0" w:space="0" w:color="auto"/>
        <w:left w:val="none" w:sz="0" w:space="0" w:color="auto"/>
        <w:bottom w:val="none" w:sz="0" w:space="0" w:color="auto"/>
        <w:right w:val="none" w:sz="0" w:space="0" w:color="auto"/>
      </w:divBdr>
    </w:div>
    <w:div w:id="12850501">
      <w:bodyDiv w:val="1"/>
      <w:marLeft w:val="0"/>
      <w:marRight w:val="0"/>
      <w:marTop w:val="0"/>
      <w:marBottom w:val="0"/>
      <w:divBdr>
        <w:top w:val="none" w:sz="0" w:space="0" w:color="auto"/>
        <w:left w:val="none" w:sz="0" w:space="0" w:color="auto"/>
        <w:bottom w:val="none" w:sz="0" w:space="0" w:color="auto"/>
        <w:right w:val="none" w:sz="0" w:space="0" w:color="auto"/>
      </w:divBdr>
    </w:div>
    <w:div w:id="23790578">
      <w:bodyDiv w:val="1"/>
      <w:marLeft w:val="0"/>
      <w:marRight w:val="0"/>
      <w:marTop w:val="0"/>
      <w:marBottom w:val="0"/>
      <w:divBdr>
        <w:top w:val="none" w:sz="0" w:space="0" w:color="auto"/>
        <w:left w:val="none" w:sz="0" w:space="0" w:color="auto"/>
        <w:bottom w:val="none" w:sz="0" w:space="0" w:color="auto"/>
        <w:right w:val="none" w:sz="0" w:space="0" w:color="auto"/>
      </w:divBdr>
    </w:div>
    <w:div w:id="32275355">
      <w:bodyDiv w:val="1"/>
      <w:marLeft w:val="0"/>
      <w:marRight w:val="0"/>
      <w:marTop w:val="0"/>
      <w:marBottom w:val="0"/>
      <w:divBdr>
        <w:top w:val="none" w:sz="0" w:space="0" w:color="auto"/>
        <w:left w:val="none" w:sz="0" w:space="0" w:color="auto"/>
        <w:bottom w:val="none" w:sz="0" w:space="0" w:color="auto"/>
        <w:right w:val="none" w:sz="0" w:space="0" w:color="auto"/>
      </w:divBdr>
    </w:div>
    <w:div w:id="43019100">
      <w:bodyDiv w:val="1"/>
      <w:marLeft w:val="0"/>
      <w:marRight w:val="0"/>
      <w:marTop w:val="0"/>
      <w:marBottom w:val="0"/>
      <w:divBdr>
        <w:top w:val="none" w:sz="0" w:space="0" w:color="auto"/>
        <w:left w:val="none" w:sz="0" w:space="0" w:color="auto"/>
        <w:bottom w:val="none" w:sz="0" w:space="0" w:color="auto"/>
        <w:right w:val="none" w:sz="0" w:space="0" w:color="auto"/>
      </w:divBdr>
    </w:div>
    <w:div w:id="46491074">
      <w:bodyDiv w:val="1"/>
      <w:marLeft w:val="0"/>
      <w:marRight w:val="0"/>
      <w:marTop w:val="0"/>
      <w:marBottom w:val="0"/>
      <w:divBdr>
        <w:top w:val="none" w:sz="0" w:space="0" w:color="auto"/>
        <w:left w:val="none" w:sz="0" w:space="0" w:color="auto"/>
        <w:bottom w:val="none" w:sz="0" w:space="0" w:color="auto"/>
        <w:right w:val="none" w:sz="0" w:space="0" w:color="auto"/>
      </w:divBdr>
    </w:div>
    <w:div w:id="56323380">
      <w:bodyDiv w:val="1"/>
      <w:marLeft w:val="0"/>
      <w:marRight w:val="0"/>
      <w:marTop w:val="0"/>
      <w:marBottom w:val="0"/>
      <w:divBdr>
        <w:top w:val="none" w:sz="0" w:space="0" w:color="auto"/>
        <w:left w:val="none" w:sz="0" w:space="0" w:color="auto"/>
        <w:bottom w:val="none" w:sz="0" w:space="0" w:color="auto"/>
        <w:right w:val="none" w:sz="0" w:space="0" w:color="auto"/>
      </w:divBdr>
    </w:div>
    <w:div w:id="59207697">
      <w:bodyDiv w:val="1"/>
      <w:marLeft w:val="0"/>
      <w:marRight w:val="0"/>
      <w:marTop w:val="0"/>
      <w:marBottom w:val="0"/>
      <w:divBdr>
        <w:top w:val="none" w:sz="0" w:space="0" w:color="auto"/>
        <w:left w:val="none" w:sz="0" w:space="0" w:color="auto"/>
        <w:bottom w:val="none" w:sz="0" w:space="0" w:color="auto"/>
        <w:right w:val="none" w:sz="0" w:space="0" w:color="auto"/>
      </w:divBdr>
    </w:div>
    <w:div w:id="103768424">
      <w:bodyDiv w:val="1"/>
      <w:marLeft w:val="0"/>
      <w:marRight w:val="0"/>
      <w:marTop w:val="0"/>
      <w:marBottom w:val="0"/>
      <w:divBdr>
        <w:top w:val="none" w:sz="0" w:space="0" w:color="auto"/>
        <w:left w:val="none" w:sz="0" w:space="0" w:color="auto"/>
        <w:bottom w:val="none" w:sz="0" w:space="0" w:color="auto"/>
        <w:right w:val="none" w:sz="0" w:space="0" w:color="auto"/>
      </w:divBdr>
    </w:div>
    <w:div w:id="109787744">
      <w:bodyDiv w:val="1"/>
      <w:marLeft w:val="0"/>
      <w:marRight w:val="0"/>
      <w:marTop w:val="0"/>
      <w:marBottom w:val="0"/>
      <w:divBdr>
        <w:top w:val="none" w:sz="0" w:space="0" w:color="auto"/>
        <w:left w:val="none" w:sz="0" w:space="0" w:color="auto"/>
        <w:bottom w:val="none" w:sz="0" w:space="0" w:color="auto"/>
        <w:right w:val="none" w:sz="0" w:space="0" w:color="auto"/>
      </w:divBdr>
    </w:div>
    <w:div w:id="112595290">
      <w:bodyDiv w:val="1"/>
      <w:marLeft w:val="0"/>
      <w:marRight w:val="0"/>
      <w:marTop w:val="0"/>
      <w:marBottom w:val="0"/>
      <w:divBdr>
        <w:top w:val="none" w:sz="0" w:space="0" w:color="auto"/>
        <w:left w:val="none" w:sz="0" w:space="0" w:color="auto"/>
        <w:bottom w:val="none" w:sz="0" w:space="0" w:color="auto"/>
        <w:right w:val="none" w:sz="0" w:space="0" w:color="auto"/>
      </w:divBdr>
    </w:div>
    <w:div w:id="114494840">
      <w:bodyDiv w:val="1"/>
      <w:marLeft w:val="0"/>
      <w:marRight w:val="0"/>
      <w:marTop w:val="0"/>
      <w:marBottom w:val="0"/>
      <w:divBdr>
        <w:top w:val="none" w:sz="0" w:space="0" w:color="auto"/>
        <w:left w:val="none" w:sz="0" w:space="0" w:color="auto"/>
        <w:bottom w:val="none" w:sz="0" w:space="0" w:color="auto"/>
        <w:right w:val="none" w:sz="0" w:space="0" w:color="auto"/>
      </w:divBdr>
    </w:div>
    <w:div w:id="162208915">
      <w:bodyDiv w:val="1"/>
      <w:marLeft w:val="0"/>
      <w:marRight w:val="0"/>
      <w:marTop w:val="0"/>
      <w:marBottom w:val="0"/>
      <w:divBdr>
        <w:top w:val="none" w:sz="0" w:space="0" w:color="auto"/>
        <w:left w:val="none" w:sz="0" w:space="0" w:color="auto"/>
        <w:bottom w:val="none" w:sz="0" w:space="0" w:color="auto"/>
        <w:right w:val="none" w:sz="0" w:space="0" w:color="auto"/>
      </w:divBdr>
    </w:div>
    <w:div w:id="172843498">
      <w:bodyDiv w:val="1"/>
      <w:marLeft w:val="0"/>
      <w:marRight w:val="0"/>
      <w:marTop w:val="0"/>
      <w:marBottom w:val="0"/>
      <w:divBdr>
        <w:top w:val="none" w:sz="0" w:space="0" w:color="auto"/>
        <w:left w:val="none" w:sz="0" w:space="0" w:color="auto"/>
        <w:bottom w:val="none" w:sz="0" w:space="0" w:color="auto"/>
        <w:right w:val="none" w:sz="0" w:space="0" w:color="auto"/>
      </w:divBdr>
    </w:div>
    <w:div w:id="198592876">
      <w:bodyDiv w:val="1"/>
      <w:marLeft w:val="0"/>
      <w:marRight w:val="0"/>
      <w:marTop w:val="0"/>
      <w:marBottom w:val="0"/>
      <w:divBdr>
        <w:top w:val="none" w:sz="0" w:space="0" w:color="auto"/>
        <w:left w:val="none" w:sz="0" w:space="0" w:color="auto"/>
        <w:bottom w:val="none" w:sz="0" w:space="0" w:color="auto"/>
        <w:right w:val="none" w:sz="0" w:space="0" w:color="auto"/>
      </w:divBdr>
    </w:div>
    <w:div w:id="208536601">
      <w:bodyDiv w:val="1"/>
      <w:marLeft w:val="0"/>
      <w:marRight w:val="0"/>
      <w:marTop w:val="0"/>
      <w:marBottom w:val="0"/>
      <w:divBdr>
        <w:top w:val="none" w:sz="0" w:space="0" w:color="auto"/>
        <w:left w:val="none" w:sz="0" w:space="0" w:color="auto"/>
        <w:bottom w:val="none" w:sz="0" w:space="0" w:color="auto"/>
        <w:right w:val="none" w:sz="0" w:space="0" w:color="auto"/>
      </w:divBdr>
    </w:div>
    <w:div w:id="210505446">
      <w:bodyDiv w:val="1"/>
      <w:marLeft w:val="0"/>
      <w:marRight w:val="0"/>
      <w:marTop w:val="0"/>
      <w:marBottom w:val="0"/>
      <w:divBdr>
        <w:top w:val="none" w:sz="0" w:space="0" w:color="auto"/>
        <w:left w:val="none" w:sz="0" w:space="0" w:color="auto"/>
        <w:bottom w:val="none" w:sz="0" w:space="0" w:color="auto"/>
        <w:right w:val="none" w:sz="0" w:space="0" w:color="auto"/>
      </w:divBdr>
    </w:div>
    <w:div w:id="214706041">
      <w:bodyDiv w:val="1"/>
      <w:marLeft w:val="0"/>
      <w:marRight w:val="0"/>
      <w:marTop w:val="0"/>
      <w:marBottom w:val="0"/>
      <w:divBdr>
        <w:top w:val="none" w:sz="0" w:space="0" w:color="auto"/>
        <w:left w:val="none" w:sz="0" w:space="0" w:color="auto"/>
        <w:bottom w:val="none" w:sz="0" w:space="0" w:color="auto"/>
        <w:right w:val="none" w:sz="0" w:space="0" w:color="auto"/>
      </w:divBdr>
    </w:div>
    <w:div w:id="256983498">
      <w:bodyDiv w:val="1"/>
      <w:marLeft w:val="0"/>
      <w:marRight w:val="0"/>
      <w:marTop w:val="0"/>
      <w:marBottom w:val="0"/>
      <w:divBdr>
        <w:top w:val="none" w:sz="0" w:space="0" w:color="auto"/>
        <w:left w:val="none" w:sz="0" w:space="0" w:color="auto"/>
        <w:bottom w:val="none" w:sz="0" w:space="0" w:color="auto"/>
        <w:right w:val="none" w:sz="0" w:space="0" w:color="auto"/>
      </w:divBdr>
    </w:div>
    <w:div w:id="279268973">
      <w:bodyDiv w:val="1"/>
      <w:marLeft w:val="0"/>
      <w:marRight w:val="0"/>
      <w:marTop w:val="0"/>
      <w:marBottom w:val="0"/>
      <w:divBdr>
        <w:top w:val="none" w:sz="0" w:space="0" w:color="auto"/>
        <w:left w:val="none" w:sz="0" w:space="0" w:color="auto"/>
        <w:bottom w:val="none" w:sz="0" w:space="0" w:color="auto"/>
        <w:right w:val="none" w:sz="0" w:space="0" w:color="auto"/>
      </w:divBdr>
    </w:div>
    <w:div w:id="330186896">
      <w:bodyDiv w:val="1"/>
      <w:marLeft w:val="0"/>
      <w:marRight w:val="0"/>
      <w:marTop w:val="0"/>
      <w:marBottom w:val="0"/>
      <w:divBdr>
        <w:top w:val="none" w:sz="0" w:space="0" w:color="auto"/>
        <w:left w:val="none" w:sz="0" w:space="0" w:color="auto"/>
        <w:bottom w:val="none" w:sz="0" w:space="0" w:color="auto"/>
        <w:right w:val="none" w:sz="0" w:space="0" w:color="auto"/>
      </w:divBdr>
    </w:div>
    <w:div w:id="363101069">
      <w:bodyDiv w:val="1"/>
      <w:marLeft w:val="0"/>
      <w:marRight w:val="0"/>
      <w:marTop w:val="0"/>
      <w:marBottom w:val="0"/>
      <w:divBdr>
        <w:top w:val="none" w:sz="0" w:space="0" w:color="auto"/>
        <w:left w:val="none" w:sz="0" w:space="0" w:color="auto"/>
        <w:bottom w:val="none" w:sz="0" w:space="0" w:color="auto"/>
        <w:right w:val="none" w:sz="0" w:space="0" w:color="auto"/>
      </w:divBdr>
    </w:div>
    <w:div w:id="364448554">
      <w:bodyDiv w:val="1"/>
      <w:marLeft w:val="0"/>
      <w:marRight w:val="0"/>
      <w:marTop w:val="0"/>
      <w:marBottom w:val="0"/>
      <w:divBdr>
        <w:top w:val="none" w:sz="0" w:space="0" w:color="auto"/>
        <w:left w:val="none" w:sz="0" w:space="0" w:color="auto"/>
        <w:bottom w:val="none" w:sz="0" w:space="0" w:color="auto"/>
        <w:right w:val="none" w:sz="0" w:space="0" w:color="auto"/>
      </w:divBdr>
    </w:div>
    <w:div w:id="390621856">
      <w:bodyDiv w:val="1"/>
      <w:marLeft w:val="0"/>
      <w:marRight w:val="0"/>
      <w:marTop w:val="0"/>
      <w:marBottom w:val="0"/>
      <w:divBdr>
        <w:top w:val="none" w:sz="0" w:space="0" w:color="auto"/>
        <w:left w:val="none" w:sz="0" w:space="0" w:color="auto"/>
        <w:bottom w:val="none" w:sz="0" w:space="0" w:color="auto"/>
        <w:right w:val="none" w:sz="0" w:space="0" w:color="auto"/>
      </w:divBdr>
    </w:div>
    <w:div w:id="394089622">
      <w:bodyDiv w:val="1"/>
      <w:marLeft w:val="0"/>
      <w:marRight w:val="0"/>
      <w:marTop w:val="0"/>
      <w:marBottom w:val="0"/>
      <w:divBdr>
        <w:top w:val="none" w:sz="0" w:space="0" w:color="auto"/>
        <w:left w:val="none" w:sz="0" w:space="0" w:color="auto"/>
        <w:bottom w:val="none" w:sz="0" w:space="0" w:color="auto"/>
        <w:right w:val="none" w:sz="0" w:space="0" w:color="auto"/>
      </w:divBdr>
    </w:div>
    <w:div w:id="408966648">
      <w:bodyDiv w:val="1"/>
      <w:marLeft w:val="0"/>
      <w:marRight w:val="0"/>
      <w:marTop w:val="0"/>
      <w:marBottom w:val="0"/>
      <w:divBdr>
        <w:top w:val="none" w:sz="0" w:space="0" w:color="auto"/>
        <w:left w:val="none" w:sz="0" w:space="0" w:color="auto"/>
        <w:bottom w:val="none" w:sz="0" w:space="0" w:color="auto"/>
        <w:right w:val="none" w:sz="0" w:space="0" w:color="auto"/>
      </w:divBdr>
    </w:div>
    <w:div w:id="415591003">
      <w:bodyDiv w:val="1"/>
      <w:marLeft w:val="0"/>
      <w:marRight w:val="0"/>
      <w:marTop w:val="0"/>
      <w:marBottom w:val="0"/>
      <w:divBdr>
        <w:top w:val="none" w:sz="0" w:space="0" w:color="auto"/>
        <w:left w:val="none" w:sz="0" w:space="0" w:color="auto"/>
        <w:bottom w:val="none" w:sz="0" w:space="0" w:color="auto"/>
        <w:right w:val="none" w:sz="0" w:space="0" w:color="auto"/>
      </w:divBdr>
    </w:div>
    <w:div w:id="421534604">
      <w:bodyDiv w:val="1"/>
      <w:marLeft w:val="0"/>
      <w:marRight w:val="0"/>
      <w:marTop w:val="0"/>
      <w:marBottom w:val="0"/>
      <w:divBdr>
        <w:top w:val="none" w:sz="0" w:space="0" w:color="auto"/>
        <w:left w:val="none" w:sz="0" w:space="0" w:color="auto"/>
        <w:bottom w:val="none" w:sz="0" w:space="0" w:color="auto"/>
        <w:right w:val="none" w:sz="0" w:space="0" w:color="auto"/>
      </w:divBdr>
    </w:div>
    <w:div w:id="436297196">
      <w:bodyDiv w:val="1"/>
      <w:marLeft w:val="0"/>
      <w:marRight w:val="0"/>
      <w:marTop w:val="0"/>
      <w:marBottom w:val="0"/>
      <w:divBdr>
        <w:top w:val="none" w:sz="0" w:space="0" w:color="auto"/>
        <w:left w:val="none" w:sz="0" w:space="0" w:color="auto"/>
        <w:bottom w:val="none" w:sz="0" w:space="0" w:color="auto"/>
        <w:right w:val="none" w:sz="0" w:space="0" w:color="auto"/>
      </w:divBdr>
    </w:div>
    <w:div w:id="450318299">
      <w:bodyDiv w:val="1"/>
      <w:marLeft w:val="0"/>
      <w:marRight w:val="0"/>
      <w:marTop w:val="0"/>
      <w:marBottom w:val="0"/>
      <w:divBdr>
        <w:top w:val="none" w:sz="0" w:space="0" w:color="auto"/>
        <w:left w:val="none" w:sz="0" w:space="0" w:color="auto"/>
        <w:bottom w:val="none" w:sz="0" w:space="0" w:color="auto"/>
        <w:right w:val="none" w:sz="0" w:space="0" w:color="auto"/>
      </w:divBdr>
    </w:div>
    <w:div w:id="455829397">
      <w:bodyDiv w:val="1"/>
      <w:marLeft w:val="0"/>
      <w:marRight w:val="0"/>
      <w:marTop w:val="0"/>
      <w:marBottom w:val="0"/>
      <w:divBdr>
        <w:top w:val="none" w:sz="0" w:space="0" w:color="auto"/>
        <w:left w:val="none" w:sz="0" w:space="0" w:color="auto"/>
        <w:bottom w:val="none" w:sz="0" w:space="0" w:color="auto"/>
        <w:right w:val="none" w:sz="0" w:space="0" w:color="auto"/>
      </w:divBdr>
    </w:div>
    <w:div w:id="460852482">
      <w:bodyDiv w:val="1"/>
      <w:marLeft w:val="0"/>
      <w:marRight w:val="0"/>
      <w:marTop w:val="0"/>
      <w:marBottom w:val="0"/>
      <w:divBdr>
        <w:top w:val="none" w:sz="0" w:space="0" w:color="auto"/>
        <w:left w:val="none" w:sz="0" w:space="0" w:color="auto"/>
        <w:bottom w:val="none" w:sz="0" w:space="0" w:color="auto"/>
        <w:right w:val="none" w:sz="0" w:space="0" w:color="auto"/>
      </w:divBdr>
    </w:div>
    <w:div w:id="490298194">
      <w:bodyDiv w:val="1"/>
      <w:marLeft w:val="0"/>
      <w:marRight w:val="0"/>
      <w:marTop w:val="0"/>
      <w:marBottom w:val="0"/>
      <w:divBdr>
        <w:top w:val="none" w:sz="0" w:space="0" w:color="auto"/>
        <w:left w:val="none" w:sz="0" w:space="0" w:color="auto"/>
        <w:bottom w:val="none" w:sz="0" w:space="0" w:color="auto"/>
        <w:right w:val="none" w:sz="0" w:space="0" w:color="auto"/>
      </w:divBdr>
    </w:div>
    <w:div w:id="503781992">
      <w:bodyDiv w:val="1"/>
      <w:marLeft w:val="0"/>
      <w:marRight w:val="0"/>
      <w:marTop w:val="0"/>
      <w:marBottom w:val="0"/>
      <w:divBdr>
        <w:top w:val="none" w:sz="0" w:space="0" w:color="auto"/>
        <w:left w:val="none" w:sz="0" w:space="0" w:color="auto"/>
        <w:bottom w:val="none" w:sz="0" w:space="0" w:color="auto"/>
        <w:right w:val="none" w:sz="0" w:space="0" w:color="auto"/>
      </w:divBdr>
    </w:div>
    <w:div w:id="508715225">
      <w:bodyDiv w:val="1"/>
      <w:marLeft w:val="0"/>
      <w:marRight w:val="0"/>
      <w:marTop w:val="0"/>
      <w:marBottom w:val="0"/>
      <w:divBdr>
        <w:top w:val="none" w:sz="0" w:space="0" w:color="auto"/>
        <w:left w:val="none" w:sz="0" w:space="0" w:color="auto"/>
        <w:bottom w:val="none" w:sz="0" w:space="0" w:color="auto"/>
        <w:right w:val="none" w:sz="0" w:space="0" w:color="auto"/>
      </w:divBdr>
    </w:div>
    <w:div w:id="520700762">
      <w:bodyDiv w:val="1"/>
      <w:marLeft w:val="0"/>
      <w:marRight w:val="0"/>
      <w:marTop w:val="0"/>
      <w:marBottom w:val="0"/>
      <w:divBdr>
        <w:top w:val="none" w:sz="0" w:space="0" w:color="auto"/>
        <w:left w:val="none" w:sz="0" w:space="0" w:color="auto"/>
        <w:bottom w:val="none" w:sz="0" w:space="0" w:color="auto"/>
        <w:right w:val="none" w:sz="0" w:space="0" w:color="auto"/>
      </w:divBdr>
    </w:div>
    <w:div w:id="526525359">
      <w:bodyDiv w:val="1"/>
      <w:marLeft w:val="0"/>
      <w:marRight w:val="0"/>
      <w:marTop w:val="0"/>
      <w:marBottom w:val="0"/>
      <w:divBdr>
        <w:top w:val="none" w:sz="0" w:space="0" w:color="auto"/>
        <w:left w:val="none" w:sz="0" w:space="0" w:color="auto"/>
        <w:bottom w:val="none" w:sz="0" w:space="0" w:color="auto"/>
        <w:right w:val="none" w:sz="0" w:space="0" w:color="auto"/>
      </w:divBdr>
    </w:div>
    <w:div w:id="532882305">
      <w:bodyDiv w:val="1"/>
      <w:marLeft w:val="0"/>
      <w:marRight w:val="0"/>
      <w:marTop w:val="0"/>
      <w:marBottom w:val="0"/>
      <w:divBdr>
        <w:top w:val="none" w:sz="0" w:space="0" w:color="auto"/>
        <w:left w:val="none" w:sz="0" w:space="0" w:color="auto"/>
        <w:bottom w:val="none" w:sz="0" w:space="0" w:color="auto"/>
        <w:right w:val="none" w:sz="0" w:space="0" w:color="auto"/>
      </w:divBdr>
    </w:div>
    <w:div w:id="534513013">
      <w:bodyDiv w:val="1"/>
      <w:marLeft w:val="0"/>
      <w:marRight w:val="0"/>
      <w:marTop w:val="0"/>
      <w:marBottom w:val="0"/>
      <w:divBdr>
        <w:top w:val="none" w:sz="0" w:space="0" w:color="auto"/>
        <w:left w:val="none" w:sz="0" w:space="0" w:color="auto"/>
        <w:bottom w:val="none" w:sz="0" w:space="0" w:color="auto"/>
        <w:right w:val="none" w:sz="0" w:space="0" w:color="auto"/>
      </w:divBdr>
    </w:div>
    <w:div w:id="536968096">
      <w:bodyDiv w:val="1"/>
      <w:marLeft w:val="0"/>
      <w:marRight w:val="0"/>
      <w:marTop w:val="0"/>
      <w:marBottom w:val="0"/>
      <w:divBdr>
        <w:top w:val="none" w:sz="0" w:space="0" w:color="auto"/>
        <w:left w:val="none" w:sz="0" w:space="0" w:color="auto"/>
        <w:bottom w:val="none" w:sz="0" w:space="0" w:color="auto"/>
        <w:right w:val="none" w:sz="0" w:space="0" w:color="auto"/>
      </w:divBdr>
    </w:div>
    <w:div w:id="548733993">
      <w:bodyDiv w:val="1"/>
      <w:marLeft w:val="0"/>
      <w:marRight w:val="0"/>
      <w:marTop w:val="0"/>
      <w:marBottom w:val="0"/>
      <w:divBdr>
        <w:top w:val="none" w:sz="0" w:space="0" w:color="auto"/>
        <w:left w:val="none" w:sz="0" w:space="0" w:color="auto"/>
        <w:bottom w:val="none" w:sz="0" w:space="0" w:color="auto"/>
        <w:right w:val="none" w:sz="0" w:space="0" w:color="auto"/>
      </w:divBdr>
    </w:div>
    <w:div w:id="561600091">
      <w:bodyDiv w:val="1"/>
      <w:marLeft w:val="0"/>
      <w:marRight w:val="0"/>
      <w:marTop w:val="0"/>
      <w:marBottom w:val="0"/>
      <w:divBdr>
        <w:top w:val="none" w:sz="0" w:space="0" w:color="auto"/>
        <w:left w:val="none" w:sz="0" w:space="0" w:color="auto"/>
        <w:bottom w:val="none" w:sz="0" w:space="0" w:color="auto"/>
        <w:right w:val="none" w:sz="0" w:space="0" w:color="auto"/>
      </w:divBdr>
    </w:div>
    <w:div w:id="578177184">
      <w:bodyDiv w:val="1"/>
      <w:marLeft w:val="0"/>
      <w:marRight w:val="0"/>
      <w:marTop w:val="0"/>
      <w:marBottom w:val="0"/>
      <w:divBdr>
        <w:top w:val="none" w:sz="0" w:space="0" w:color="auto"/>
        <w:left w:val="none" w:sz="0" w:space="0" w:color="auto"/>
        <w:bottom w:val="none" w:sz="0" w:space="0" w:color="auto"/>
        <w:right w:val="none" w:sz="0" w:space="0" w:color="auto"/>
      </w:divBdr>
    </w:div>
    <w:div w:id="588197037">
      <w:bodyDiv w:val="1"/>
      <w:marLeft w:val="0"/>
      <w:marRight w:val="0"/>
      <w:marTop w:val="0"/>
      <w:marBottom w:val="0"/>
      <w:divBdr>
        <w:top w:val="none" w:sz="0" w:space="0" w:color="auto"/>
        <w:left w:val="none" w:sz="0" w:space="0" w:color="auto"/>
        <w:bottom w:val="none" w:sz="0" w:space="0" w:color="auto"/>
        <w:right w:val="none" w:sz="0" w:space="0" w:color="auto"/>
      </w:divBdr>
    </w:div>
    <w:div w:id="605042903">
      <w:bodyDiv w:val="1"/>
      <w:marLeft w:val="0"/>
      <w:marRight w:val="0"/>
      <w:marTop w:val="0"/>
      <w:marBottom w:val="0"/>
      <w:divBdr>
        <w:top w:val="none" w:sz="0" w:space="0" w:color="auto"/>
        <w:left w:val="none" w:sz="0" w:space="0" w:color="auto"/>
        <w:bottom w:val="none" w:sz="0" w:space="0" w:color="auto"/>
        <w:right w:val="none" w:sz="0" w:space="0" w:color="auto"/>
      </w:divBdr>
    </w:div>
    <w:div w:id="610477491">
      <w:bodyDiv w:val="1"/>
      <w:marLeft w:val="0"/>
      <w:marRight w:val="0"/>
      <w:marTop w:val="0"/>
      <w:marBottom w:val="0"/>
      <w:divBdr>
        <w:top w:val="none" w:sz="0" w:space="0" w:color="auto"/>
        <w:left w:val="none" w:sz="0" w:space="0" w:color="auto"/>
        <w:bottom w:val="none" w:sz="0" w:space="0" w:color="auto"/>
        <w:right w:val="none" w:sz="0" w:space="0" w:color="auto"/>
      </w:divBdr>
    </w:div>
    <w:div w:id="627592140">
      <w:bodyDiv w:val="1"/>
      <w:marLeft w:val="0"/>
      <w:marRight w:val="0"/>
      <w:marTop w:val="0"/>
      <w:marBottom w:val="0"/>
      <w:divBdr>
        <w:top w:val="none" w:sz="0" w:space="0" w:color="auto"/>
        <w:left w:val="none" w:sz="0" w:space="0" w:color="auto"/>
        <w:bottom w:val="none" w:sz="0" w:space="0" w:color="auto"/>
        <w:right w:val="none" w:sz="0" w:space="0" w:color="auto"/>
      </w:divBdr>
    </w:div>
    <w:div w:id="640042072">
      <w:bodyDiv w:val="1"/>
      <w:marLeft w:val="0"/>
      <w:marRight w:val="0"/>
      <w:marTop w:val="0"/>
      <w:marBottom w:val="0"/>
      <w:divBdr>
        <w:top w:val="none" w:sz="0" w:space="0" w:color="auto"/>
        <w:left w:val="none" w:sz="0" w:space="0" w:color="auto"/>
        <w:bottom w:val="none" w:sz="0" w:space="0" w:color="auto"/>
        <w:right w:val="none" w:sz="0" w:space="0" w:color="auto"/>
      </w:divBdr>
    </w:div>
    <w:div w:id="653729019">
      <w:bodyDiv w:val="1"/>
      <w:marLeft w:val="0"/>
      <w:marRight w:val="0"/>
      <w:marTop w:val="0"/>
      <w:marBottom w:val="0"/>
      <w:divBdr>
        <w:top w:val="none" w:sz="0" w:space="0" w:color="auto"/>
        <w:left w:val="none" w:sz="0" w:space="0" w:color="auto"/>
        <w:bottom w:val="none" w:sz="0" w:space="0" w:color="auto"/>
        <w:right w:val="none" w:sz="0" w:space="0" w:color="auto"/>
      </w:divBdr>
    </w:div>
    <w:div w:id="668825642">
      <w:bodyDiv w:val="1"/>
      <w:marLeft w:val="0"/>
      <w:marRight w:val="0"/>
      <w:marTop w:val="0"/>
      <w:marBottom w:val="0"/>
      <w:divBdr>
        <w:top w:val="none" w:sz="0" w:space="0" w:color="auto"/>
        <w:left w:val="none" w:sz="0" w:space="0" w:color="auto"/>
        <w:bottom w:val="none" w:sz="0" w:space="0" w:color="auto"/>
        <w:right w:val="none" w:sz="0" w:space="0" w:color="auto"/>
      </w:divBdr>
    </w:div>
    <w:div w:id="687947292">
      <w:bodyDiv w:val="1"/>
      <w:marLeft w:val="0"/>
      <w:marRight w:val="0"/>
      <w:marTop w:val="0"/>
      <w:marBottom w:val="0"/>
      <w:divBdr>
        <w:top w:val="none" w:sz="0" w:space="0" w:color="auto"/>
        <w:left w:val="none" w:sz="0" w:space="0" w:color="auto"/>
        <w:bottom w:val="none" w:sz="0" w:space="0" w:color="auto"/>
        <w:right w:val="none" w:sz="0" w:space="0" w:color="auto"/>
      </w:divBdr>
    </w:div>
    <w:div w:id="735396260">
      <w:bodyDiv w:val="1"/>
      <w:marLeft w:val="0"/>
      <w:marRight w:val="0"/>
      <w:marTop w:val="0"/>
      <w:marBottom w:val="0"/>
      <w:divBdr>
        <w:top w:val="none" w:sz="0" w:space="0" w:color="auto"/>
        <w:left w:val="none" w:sz="0" w:space="0" w:color="auto"/>
        <w:bottom w:val="none" w:sz="0" w:space="0" w:color="auto"/>
        <w:right w:val="none" w:sz="0" w:space="0" w:color="auto"/>
      </w:divBdr>
    </w:div>
    <w:div w:id="762844355">
      <w:bodyDiv w:val="1"/>
      <w:marLeft w:val="0"/>
      <w:marRight w:val="0"/>
      <w:marTop w:val="0"/>
      <w:marBottom w:val="0"/>
      <w:divBdr>
        <w:top w:val="none" w:sz="0" w:space="0" w:color="auto"/>
        <w:left w:val="none" w:sz="0" w:space="0" w:color="auto"/>
        <w:bottom w:val="none" w:sz="0" w:space="0" w:color="auto"/>
        <w:right w:val="none" w:sz="0" w:space="0" w:color="auto"/>
      </w:divBdr>
    </w:div>
    <w:div w:id="781262824">
      <w:bodyDiv w:val="1"/>
      <w:marLeft w:val="0"/>
      <w:marRight w:val="0"/>
      <w:marTop w:val="0"/>
      <w:marBottom w:val="0"/>
      <w:divBdr>
        <w:top w:val="none" w:sz="0" w:space="0" w:color="auto"/>
        <w:left w:val="none" w:sz="0" w:space="0" w:color="auto"/>
        <w:bottom w:val="none" w:sz="0" w:space="0" w:color="auto"/>
        <w:right w:val="none" w:sz="0" w:space="0" w:color="auto"/>
      </w:divBdr>
    </w:div>
    <w:div w:id="804086347">
      <w:bodyDiv w:val="1"/>
      <w:marLeft w:val="0"/>
      <w:marRight w:val="0"/>
      <w:marTop w:val="0"/>
      <w:marBottom w:val="0"/>
      <w:divBdr>
        <w:top w:val="none" w:sz="0" w:space="0" w:color="auto"/>
        <w:left w:val="none" w:sz="0" w:space="0" w:color="auto"/>
        <w:bottom w:val="none" w:sz="0" w:space="0" w:color="auto"/>
        <w:right w:val="none" w:sz="0" w:space="0" w:color="auto"/>
      </w:divBdr>
    </w:div>
    <w:div w:id="821777026">
      <w:bodyDiv w:val="1"/>
      <w:marLeft w:val="0"/>
      <w:marRight w:val="0"/>
      <w:marTop w:val="0"/>
      <w:marBottom w:val="0"/>
      <w:divBdr>
        <w:top w:val="none" w:sz="0" w:space="0" w:color="auto"/>
        <w:left w:val="none" w:sz="0" w:space="0" w:color="auto"/>
        <w:bottom w:val="none" w:sz="0" w:space="0" w:color="auto"/>
        <w:right w:val="none" w:sz="0" w:space="0" w:color="auto"/>
      </w:divBdr>
    </w:div>
    <w:div w:id="826746118">
      <w:bodyDiv w:val="1"/>
      <w:marLeft w:val="0"/>
      <w:marRight w:val="0"/>
      <w:marTop w:val="0"/>
      <w:marBottom w:val="0"/>
      <w:divBdr>
        <w:top w:val="none" w:sz="0" w:space="0" w:color="auto"/>
        <w:left w:val="none" w:sz="0" w:space="0" w:color="auto"/>
        <w:bottom w:val="none" w:sz="0" w:space="0" w:color="auto"/>
        <w:right w:val="none" w:sz="0" w:space="0" w:color="auto"/>
      </w:divBdr>
    </w:div>
    <w:div w:id="862598606">
      <w:bodyDiv w:val="1"/>
      <w:marLeft w:val="0"/>
      <w:marRight w:val="0"/>
      <w:marTop w:val="0"/>
      <w:marBottom w:val="0"/>
      <w:divBdr>
        <w:top w:val="none" w:sz="0" w:space="0" w:color="auto"/>
        <w:left w:val="none" w:sz="0" w:space="0" w:color="auto"/>
        <w:bottom w:val="none" w:sz="0" w:space="0" w:color="auto"/>
        <w:right w:val="none" w:sz="0" w:space="0" w:color="auto"/>
      </w:divBdr>
    </w:div>
    <w:div w:id="884832949">
      <w:bodyDiv w:val="1"/>
      <w:marLeft w:val="0"/>
      <w:marRight w:val="0"/>
      <w:marTop w:val="0"/>
      <w:marBottom w:val="0"/>
      <w:divBdr>
        <w:top w:val="none" w:sz="0" w:space="0" w:color="auto"/>
        <w:left w:val="none" w:sz="0" w:space="0" w:color="auto"/>
        <w:bottom w:val="none" w:sz="0" w:space="0" w:color="auto"/>
        <w:right w:val="none" w:sz="0" w:space="0" w:color="auto"/>
      </w:divBdr>
    </w:div>
    <w:div w:id="895824960">
      <w:bodyDiv w:val="1"/>
      <w:marLeft w:val="0"/>
      <w:marRight w:val="0"/>
      <w:marTop w:val="0"/>
      <w:marBottom w:val="0"/>
      <w:divBdr>
        <w:top w:val="none" w:sz="0" w:space="0" w:color="auto"/>
        <w:left w:val="none" w:sz="0" w:space="0" w:color="auto"/>
        <w:bottom w:val="none" w:sz="0" w:space="0" w:color="auto"/>
        <w:right w:val="none" w:sz="0" w:space="0" w:color="auto"/>
      </w:divBdr>
    </w:div>
    <w:div w:id="952052108">
      <w:bodyDiv w:val="1"/>
      <w:marLeft w:val="0"/>
      <w:marRight w:val="0"/>
      <w:marTop w:val="0"/>
      <w:marBottom w:val="0"/>
      <w:divBdr>
        <w:top w:val="none" w:sz="0" w:space="0" w:color="auto"/>
        <w:left w:val="none" w:sz="0" w:space="0" w:color="auto"/>
        <w:bottom w:val="none" w:sz="0" w:space="0" w:color="auto"/>
        <w:right w:val="none" w:sz="0" w:space="0" w:color="auto"/>
      </w:divBdr>
    </w:div>
    <w:div w:id="955523945">
      <w:bodyDiv w:val="1"/>
      <w:marLeft w:val="0"/>
      <w:marRight w:val="0"/>
      <w:marTop w:val="0"/>
      <w:marBottom w:val="0"/>
      <w:divBdr>
        <w:top w:val="none" w:sz="0" w:space="0" w:color="auto"/>
        <w:left w:val="none" w:sz="0" w:space="0" w:color="auto"/>
        <w:bottom w:val="none" w:sz="0" w:space="0" w:color="auto"/>
        <w:right w:val="none" w:sz="0" w:space="0" w:color="auto"/>
      </w:divBdr>
    </w:div>
    <w:div w:id="971861666">
      <w:bodyDiv w:val="1"/>
      <w:marLeft w:val="0"/>
      <w:marRight w:val="0"/>
      <w:marTop w:val="0"/>
      <w:marBottom w:val="0"/>
      <w:divBdr>
        <w:top w:val="none" w:sz="0" w:space="0" w:color="auto"/>
        <w:left w:val="none" w:sz="0" w:space="0" w:color="auto"/>
        <w:bottom w:val="none" w:sz="0" w:space="0" w:color="auto"/>
        <w:right w:val="none" w:sz="0" w:space="0" w:color="auto"/>
      </w:divBdr>
    </w:div>
    <w:div w:id="974985110">
      <w:bodyDiv w:val="1"/>
      <w:marLeft w:val="0"/>
      <w:marRight w:val="0"/>
      <w:marTop w:val="0"/>
      <w:marBottom w:val="0"/>
      <w:divBdr>
        <w:top w:val="none" w:sz="0" w:space="0" w:color="auto"/>
        <w:left w:val="none" w:sz="0" w:space="0" w:color="auto"/>
        <w:bottom w:val="none" w:sz="0" w:space="0" w:color="auto"/>
        <w:right w:val="none" w:sz="0" w:space="0" w:color="auto"/>
      </w:divBdr>
    </w:div>
    <w:div w:id="976834931">
      <w:bodyDiv w:val="1"/>
      <w:marLeft w:val="0"/>
      <w:marRight w:val="0"/>
      <w:marTop w:val="0"/>
      <w:marBottom w:val="0"/>
      <w:divBdr>
        <w:top w:val="none" w:sz="0" w:space="0" w:color="auto"/>
        <w:left w:val="none" w:sz="0" w:space="0" w:color="auto"/>
        <w:bottom w:val="none" w:sz="0" w:space="0" w:color="auto"/>
        <w:right w:val="none" w:sz="0" w:space="0" w:color="auto"/>
      </w:divBdr>
    </w:div>
    <w:div w:id="991719178">
      <w:bodyDiv w:val="1"/>
      <w:marLeft w:val="0"/>
      <w:marRight w:val="0"/>
      <w:marTop w:val="0"/>
      <w:marBottom w:val="0"/>
      <w:divBdr>
        <w:top w:val="none" w:sz="0" w:space="0" w:color="auto"/>
        <w:left w:val="none" w:sz="0" w:space="0" w:color="auto"/>
        <w:bottom w:val="none" w:sz="0" w:space="0" w:color="auto"/>
        <w:right w:val="none" w:sz="0" w:space="0" w:color="auto"/>
      </w:divBdr>
    </w:div>
    <w:div w:id="992415750">
      <w:bodyDiv w:val="1"/>
      <w:marLeft w:val="0"/>
      <w:marRight w:val="0"/>
      <w:marTop w:val="0"/>
      <w:marBottom w:val="0"/>
      <w:divBdr>
        <w:top w:val="none" w:sz="0" w:space="0" w:color="auto"/>
        <w:left w:val="none" w:sz="0" w:space="0" w:color="auto"/>
        <w:bottom w:val="none" w:sz="0" w:space="0" w:color="auto"/>
        <w:right w:val="none" w:sz="0" w:space="0" w:color="auto"/>
      </w:divBdr>
    </w:div>
    <w:div w:id="1000501616">
      <w:bodyDiv w:val="1"/>
      <w:marLeft w:val="0"/>
      <w:marRight w:val="0"/>
      <w:marTop w:val="0"/>
      <w:marBottom w:val="0"/>
      <w:divBdr>
        <w:top w:val="none" w:sz="0" w:space="0" w:color="auto"/>
        <w:left w:val="none" w:sz="0" w:space="0" w:color="auto"/>
        <w:bottom w:val="none" w:sz="0" w:space="0" w:color="auto"/>
        <w:right w:val="none" w:sz="0" w:space="0" w:color="auto"/>
      </w:divBdr>
    </w:div>
    <w:div w:id="1027635627">
      <w:bodyDiv w:val="1"/>
      <w:marLeft w:val="0"/>
      <w:marRight w:val="0"/>
      <w:marTop w:val="0"/>
      <w:marBottom w:val="0"/>
      <w:divBdr>
        <w:top w:val="none" w:sz="0" w:space="0" w:color="auto"/>
        <w:left w:val="none" w:sz="0" w:space="0" w:color="auto"/>
        <w:bottom w:val="none" w:sz="0" w:space="0" w:color="auto"/>
        <w:right w:val="none" w:sz="0" w:space="0" w:color="auto"/>
      </w:divBdr>
    </w:div>
    <w:div w:id="1060246391">
      <w:bodyDiv w:val="1"/>
      <w:marLeft w:val="0"/>
      <w:marRight w:val="0"/>
      <w:marTop w:val="0"/>
      <w:marBottom w:val="0"/>
      <w:divBdr>
        <w:top w:val="none" w:sz="0" w:space="0" w:color="auto"/>
        <w:left w:val="none" w:sz="0" w:space="0" w:color="auto"/>
        <w:bottom w:val="none" w:sz="0" w:space="0" w:color="auto"/>
        <w:right w:val="none" w:sz="0" w:space="0" w:color="auto"/>
      </w:divBdr>
    </w:div>
    <w:div w:id="1064988453">
      <w:bodyDiv w:val="1"/>
      <w:marLeft w:val="0"/>
      <w:marRight w:val="0"/>
      <w:marTop w:val="0"/>
      <w:marBottom w:val="0"/>
      <w:divBdr>
        <w:top w:val="none" w:sz="0" w:space="0" w:color="auto"/>
        <w:left w:val="none" w:sz="0" w:space="0" w:color="auto"/>
        <w:bottom w:val="none" w:sz="0" w:space="0" w:color="auto"/>
        <w:right w:val="none" w:sz="0" w:space="0" w:color="auto"/>
      </w:divBdr>
    </w:div>
    <w:div w:id="1065564481">
      <w:bodyDiv w:val="1"/>
      <w:marLeft w:val="0"/>
      <w:marRight w:val="0"/>
      <w:marTop w:val="0"/>
      <w:marBottom w:val="0"/>
      <w:divBdr>
        <w:top w:val="none" w:sz="0" w:space="0" w:color="auto"/>
        <w:left w:val="none" w:sz="0" w:space="0" w:color="auto"/>
        <w:bottom w:val="none" w:sz="0" w:space="0" w:color="auto"/>
        <w:right w:val="none" w:sz="0" w:space="0" w:color="auto"/>
      </w:divBdr>
    </w:div>
    <w:div w:id="1085079947">
      <w:bodyDiv w:val="1"/>
      <w:marLeft w:val="0"/>
      <w:marRight w:val="0"/>
      <w:marTop w:val="0"/>
      <w:marBottom w:val="0"/>
      <w:divBdr>
        <w:top w:val="none" w:sz="0" w:space="0" w:color="auto"/>
        <w:left w:val="none" w:sz="0" w:space="0" w:color="auto"/>
        <w:bottom w:val="none" w:sz="0" w:space="0" w:color="auto"/>
        <w:right w:val="none" w:sz="0" w:space="0" w:color="auto"/>
      </w:divBdr>
    </w:div>
    <w:div w:id="1102454160">
      <w:bodyDiv w:val="1"/>
      <w:marLeft w:val="0"/>
      <w:marRight w:val="0"/>
      <w:marTop w:val="0"/>
      <w:marBottom w:val="0"/>
      <w:divBdr>
        <w:top w:val="none" w:sz="0" w:space="0" w:color="auto"/>
        <w:left w:val="none" w:sz="0" w:space="0" w:color="auto"/>
        <w:bottom w:val="none" w:sz="0" w:space="0" w:color="auto"/>
        <w:right w:val="none" w:sz="0" w:space="0" w:color="auto"/>
      </w:divBdr>
    </w:div>
    <w:div w:id="1116872440">
      <w:bodyDiv w:val="1"/>
      <w:marLeft w:val="0"/>
      <w:marRight w:val="0"/>
      <w:marTop w:val="0"/>
      <w:marBottom w:val="0"/>
      <w:divBdr>
        <w:top w:val="none" w:sz="0" w:space="0" w:color="auto"/>
        <w:left w:val="none" w:sz="0" w:space="0" w:color="auto"/>
        <w:bottom w:val="none" w:sz="0" w:space="0" w:color="auto"/>
        <w:right w:val="none" w:sz="0" w:space="0" w:color="auto"/>
      </w:divBdr>
    </w:div>
    <w:div w:id="1137845402">
      <w:bodyDiv w:val="1"/>
      <w:marLeft w:val="0"/>
      <w:marRight w:val="0"/>
      <w:marTop w:val="0"/>
      <w:marBottom w:val="0"/>
      <w:divBdr>
        <w:top w:val="none" w:sz="0" w:space="0" w:color="auto"/>
        <w:left w:val="none" w:sz="0" w:space="0" w:color="auto"/>
        <w:bottom w:val="none" w:sz="0" w:space="0" w:color="auto"/>
        <w:right w:val="none" w:sz="0" w:space="0" w:color="auto"/>
      </w:divBdr>
    </w:div>
    <w:div w:id="1144077985">
      <w:bodyDiv w:val="1"/>
      <w:marLeft w:val="0"/>
      <w:marRight w:val="0"/>
      <w:marTop w:val="0"/>
      <w:marBottom w:val="0"/>
      <w:divBdr>
        <w:top w:val="none" w:sz="0" w:space="0" w:color="auto"/>
        <w:left w:val="none" w:sz="0" w:space="0" w:color="auto"/>
        <w:bottom w:val="none" w:sz="0" w:space="0" w:color="auto"/>
        <w:right w:val="none" w:sz="0" w:space="0" w:color="auto"/>
      </w:divBdr>
    </w:div>
    <w:div w:id="1144589851">
      <w:bodyDiv w:val="1"/>
      <w:marLeft w:val="0"/>
      <w:marRight w:val="0"/>
      <w:marTop w:val="0"/>
      <w:marBottom w:val="0"/>
      <w:divBdr>
        <w:top w:val="none" w:sz="0" w:space="0" w:color="auto"/>
        <w:left w:val="none" w:sz="0" w:space="0" w:color="auto"/>
        <w:bottom w:val="none" w:sz="0" w:space="0" w:color="auto"/>
        <w:right w:val="none" w:sz="0" w:space="0" w:color="auto"/>
      </w:divBdr>
    </w:div>
    <w:div w:id="1147745867">
      <w:bodyDiv w:val="1"/>
      <w:marLeft w:val="0"/>
      <w:marRight w:val="0"/>
      <w:marTop w:val="0"/>
      <w:marBottom w:val="0"/>
      <w:divBdr>
        <w:top w:val="none" w:sz="0" w:space="0" w:color="auto"/>
        <w:left w:val="none" w:sz="0" w:space="0" w:color="auto"/>
        <w:bottom w:val="none" w:sz="0" w:space="0" w:color="auto"/>
        <w:right w:val="none" w:sz="0" w:space="0" w:color="auto"/>
      </w:divBdr>
    </w:div>
    <w:div w:id="1173452811">
      <w:bodyDiv w:val="1"/>
      <w:marLeft w:val="0"/>
      <w:marRight w:val="0"/>
      <w:marTop w:val="0"/>
      <w:marBottom w:val="0"/>
      <w:divBdr>
        <w:top w:val="none" w:sz="0" w:space="0" w:color="auto"/>
        <w:left w:val="none" w:sz="0" w:space="0" w:color="auto"/>
        <w:bottom w:val="none" w:sz="0" w:space="0" w:color="auto"/>
        <w:right w:val="none" w:sz="0" w:space="0" w:color="auto"/>
      </w:divBdr>
    </w:div>
    <w:div w:id="1177960732">
      <w:bodyDiv w:val="1"/>
      <w:marLeft w:val="0"/>
      <w:marRight w:val="0"/>
      <w:marTop w:val="0"/>
      <w:marBottom w:val="0"/>
      <w:divBdr>
        <w:top w:val="none" w:sz="0" w:space="0" w:color="auto"/>
        <w:left w:val="none" w:sz="0" w:space="0" w:color="auto"/>
        <w:bottom w:val="none" w:sz="0" w:space="0" w:color="auto"/>
        <w:right w:val="none" w:sz="0" w:space="0" w:color="auto"/>
      </w:divBdr>
    </w:div>
    <w:div w:id="1178037974">
      <w:bodyDiv w:val="1"/>
      <w:marLeft w:val="0"/>
      <w:marRight w:val="0"/>
      <w:marTop w:val="0"/>
      <w:marBottom w:val="0"/>
      <w:divBdr>
        <w:top w:val="none" w:sz="0" w:space="0" w:color="auto"/>
        <w:left w:val="none" w:sz="0" w:space="0" w:color="auto"/>
        <w:bottom w:val="none" w:sz="0" w:space="0" w:color="auto"/>
        <w:right w:val="none" w:sz="0" w:space="0" w:color="auto"/>
      </w:divBdr>
    </w:div>
    <w:div w:id="1184973920">
      <w:bodyDiv w:val="1"/>
      <w:marLeft w:val="0"/>
      <w:marRight w:val="0"/>
      <w:marTop w:val="0"/>
      <w:marBottom w:val="0"/>
      <w:divBdr>
        <w:top w:val="none" w:sz="0" w:space="0" w:color="auto"/>
        <w:left w:val="none" w:sz="0" w:space="0" w:color="auto"/>
        <w:bottom w:val="none" w:sz="0" w:space="0" w:color="auto"/>
        <w:right w:val="none" w:sz="0" w:space="0" w:color="auto"/>
      </w:divBdr>
    </w:div>
    <w:div w:id="1193223120">
      <w:bodyDiv w:val="1"/>
      <w:marLeft w:val="0"/>
      <w:marRight w:val="0"/>
      <w:marTop w:val="0"/>
      <w:marBottom w:val="0"/>
      <w:divBdr>
        <w:top w:val="none" w:sz="0" w:space="0" w:color="auto"/>
        <w:left w:val="none" w:sz="0" w:space="0" w:color="auto"/>
        <w:bottom w:val="none" w:sz="0" w:space="0" w:color="auto"/>
        <w:right w:val="none" w:sz="0" w:space="0" w:color="auto"/>
      </w:divBdr>
    </w:div>
    <w:div w:id="1195192330">
      <w:bodyDiv w:val="1"/>
      <w:marLeft w:val="0"/>
      <w:marRight w:val="0"/>
      <w:marTop w:val="0"/>
      <w:marBottom w:val="0"/>
      <w:divBdr>
        <w:top w:val="none" w:sz="0" w:space="0" w:color="auto"/>
        <w:left w:val="none" w:sz="0" w:space="0" w:color="auto"/>
        <w:bottom w:val="none" w:sz="0" w:space="0" w:color="auto"/>
        <w:right w:val="none" w:sz="0" w:space="0" w:color="auto"/>
      </w:divBdr>
    </w:div>
    <w:div w:id="1199510210">
      <w:bodyDiv w:val="1"/>
      <w:marLeft w:val="0"/>
      <w:marRight w:val="0"/>
      <w:marTop w:val="0"/>
      <w:marBottom w:val="0"/>
      <w:divBdr>
        <w:top w:val="none" w:sz="0" w:space="0" w:color="auto"/>
        <w:left w:val="none" w:sz="0" w:space="0" w:color="auto"/>
        <w:bottom w:val="none" w:sz="0" w:space="0" w:color="auto"/>
        <w:right w:val="none" w:sz="0" w:space="0" w:color="auto"/>
      </w:divBdr>
    </w:div>
    <w:div w:id="1200510038">
      <w:bodyDiv w:val="1"/>
      <w:marLeft w:val="0"/>
      <w:marRight w:val="0"/>
      <w:marTop w:val="0"/>
      <w:marBottom w:val="0"/>
      <w:divBdr>
        <w:top w:val="none" w:sz="0" w:space="0" w:color="auto"/>
        <w:left w:val="none" w:sz="0" w:space="0" w:color="auto"/>
        <w:bottom w:val="none" w:sz="0" w:space="0" w:color="auto"/>
        <w:right w:val="none" w:sz="0" w:space="0" w:color="auto"/>
      </w:divBdr>
    </w:div>
    <w:div w:id="1206796892">
      <w:bodyDiv w:val="1"/>
      <w:marLeft w:val="0"/>
      <w:marRight w:val="0"/>
      <w:marTop w:val="0"/>
      <w:marBottom w:val="0"/>
      <w:divBdr>
        <w:top w:val="none" w:sz="0" w:space="0" w:color="auto"/>
        <w:left w:val="none" w:sz="0" w:space="0" w:color="auto"/>
        <w:bottom w:val="none" w:sz="0" w:space="0" w:color="auto"/>
        <w:right w:val="none" w:sz="0" w:space="0" w:color="auto"/>
      </w:divBdr>
    </w:div>
    <w:div w:id="1221789468">
      <w:bodyDiv w:val="1"/>
      <w:marLeft w:val="0"/>
      <w:marRight w:val="0"/>
      <w:marTop w:val="0"/>
      <w:marBottom w:val="0"/>
      <w:divBdr>
        <w:top w:val="none" w:sz="0" w:space="0" w:color="auto"/>
        <w:left w:val="none" w:sz="0" w:space="0" w:color="auto"/>
        <w:bottom w:val="none" w:sz="0" w:space="0" w:color="auto"/>
        <w:right w:val="none" w:sz="0" w:space="0" w:color="auto"/>
      </w:divBdr>
    </w:div>
    <w:div w:id="1222207494">
      <w:bodyDiv w:val="1"/>
      <w:marLeft w:val="0"/>
      <w:marRight w:val="0"/>
      <w:marTop w:val="0"/>
      <w:marBottom w:val="0"/>
      <w:divBdr>
        <w:top w:val="none" w:sz="0" w:space="0" w:color="auto"/>
        <w:left w:val="none" w:sz="0" w:space="0" w:color="auto"/>
        <w:bottom w:val="none" w:sz="0" w:space="0" w:color="auto"/>
        <w:right w:val="none" w:sz="0" w:space="0" w:color="auto"/>
      </w:divBdr>
    </w:div>
    <w:div w:id="1227109528">
      <w:bodyDiv w:val="1"/>
      <w:marLeft w:val="0"/>
      <w:marRight w:val="0"/>
      <w:marTop w:val="0"/>
      <w:marBottom w:val="0"/>
      <w:divBdr>
        <w:top w:val="none" w:sz="0" w:space="0" w:color="auto"/>
        <w:left w:val="none" w:sz="0" w:space="0" w:color="auto"/>
        <w:bottom w:val="none" w:sz="0" w:space="0" w:color="auto"/>
        <w:right w:val="none" w:sz="0" w:space="0" w:color="auto"/>
      </w:divBdr>
    </w:div>
    <w:div w:id="1241866826">
      <w:bodyDiv w:val="1"/>
      <w:marLeft w:val="0"/>
      <w:marRight w:val="0"/>
      <w:marTop w:val="0"/>
      <w:marBottom w:val="0"/>
      <w:divBdr>
        <w:top w:val="none" w:sz="0" w:space="0" w:color="auto"/>
        <w:left w:val="none" w:sz="0" w:space="0" w:color="auto"/>
        <w:bottom w:val="none" w:sz="0" w:space="0" w:color="auto"/>
        <w:right w:val="none" w:sz="0" w:space="0" w:color="auto"/>
      </w:divBdr>
    </w:div>
    <w:div w:id="1266301562">
      <w:bodyDiv w:val="1"/>
      <w:marLeft w:val="0"/>
      <w:marRight w:val="0"/>
      <w:marTop w:val="0"/>
      <w:marBottom w:val="0"/>
      <w:divBdr>
        <w:top w:val="none" w:sz="0" w:space="0" w:color="auto"/>
        <w:left w:val="none" w:sz="0" w:space="0" w:color="auto"/>
        <w:bottom w:val="none" w:sz="0" w:space="0" w:color="auto"/>
        <w:right w:val="none" w:sz="0" w:space="0" w:color="auto"/>
      </w:divBdr>
    </w:div>
    <w:div w:id="1269463572">
      <w:bodyDiv w:val="1"/>
      <w:marLeft w:val="0"/>
      <w:marRight w:val="0"/>
      <w:marTop w:val="0"/>
      <w:marBottom w:val="0"/>
      <w:divBdr>
        <w:top w:val="none" w:sz="0" w:space="0" w:color="auto"/>
        <w:left w:val="none" w:sz="0" w:space="0" w:color="auto"/>
        <w:bottom w:val="none" w:sz="0" w:space="0" w:color="auto"/>
        <w:right w:val="none" w:sz="0" w:space="0" w:color="auto"/>
      </w:divBdr>
    </w:div>
    <w:div w:id="1304044636">
      <w:bodyDiv w:val="1"/>
      <w:marLeft w:val="0"/>
      <w:marRight w:val="0"/>
      <w:marTop w:val="0"/>
      <w:marBottom w:val="0"/>
      <w:divBdr>
        <w:top w:val="none" w:sz="0" w:space="0" w:color="auto"/>
        <w:left w:val="none" w:sz="0" w:space="0" w:color="auto"/>
        <w:bottom w:val="none" w:sz="0" w:space="0" w:color="auto"/>
        <w:right w:val="none" w:sz="0" w:space="0" w:color="auto"/>
      </w:divBdr>
    </w:div>
    <w:div w:id="1324773133">
      <w:bodyDiv w:val="1"/>
      <w:marLeft w:val="0"/>
      <w:marRight w:val="0"/>
      <w:marTop w:val="0"/>
      <w:marBottom w:val="0"/>
      <w:divBdr>
        <w:top w:val="none" w:sz="0" w:space="0" w:color="auto"/>
        <w:left w:val="none" w:sz="0" w:space="0" w:color="auto"/>
        <w:bottom w:val="none" w:sz="0" w:space="0" w:color="auto"/>
        <w:right w:val="none" w:sz="0" w:space="0" w:color="auto"/>
      </w:divBdr>
    </w:div>
    <w:div w:id="1333950321">
      <w:bodyDiv w:val="1"/>
      <w:marLeft w:val="0"/>
      <w:marRight w:val="0"/>
      <w:marTop w:val="0"/>
      <w:marBottom w:val="0"/>
      <w:divBdr>
        <w:top w:val="none" w:sz="0" w:space="0" w:color="auto"/>
        <w:left w:val="none" w:sz="0" w:space="0" w:color="auto"/>
        <w:bottom w:val="none" w:sz="0" w:space="0" w:color="auto"/>
        <w:right w:val="none" w:sz="0" w:space="0" w:color="auto"/>
      </w:divBdr>
    </w:div>
    <w:div w:id="1369180681">
      <w:bodyDiv w:val="1"/>
      <w:marLeft w:val="0"/>
      <w:marRight w:val="0"/>
      <w:marTop w:val="0"/>
      <w:marBottom w:val="0"/>
      <w:divBdr>
        <w:top w:val="none" w:sz="0" w:space="0" w:color="auto"/>
        <w:left w:val="none" w:sz="0" w:space="0" w:color="auto"/>
        <w:bottom w:val="none" w:sz="0" w:space="0" w:color="auto"/>
        <w:right w:val="none" w:sz="0" w:space="0" w:color="auto"/>
      </w:divBdr>
    </w:div>
    <w:div w:id="1370061968">
      <w:bodyDiv w:val="1"/>
      <w:marLeft w:val="0"/>
      <w:marRight w:val="0"/>
      <w:marTop w:val="0"/>
      <w:marBottom w:val="0"/>
      <w:divBdr>
        <w:top w:val="none" w:sz="0" w:space="0" w:color="auto"/>
        <w:left w:val="none" w:sz="0" w:space="0" w:color="auto"/>
        <w:bottom w:val="none" w:sz="0" w:space="0" w:color="auto"/>
        <w:right w:val="none" w:sz="0" w:space="0" w:color="auto"/>
      </w:divBdr>
    </w:div>
    <w:div w:id="1383821766">
      <w:bodyDiv w:val="1"/>
      <w:marLeft w:val="0"/>
      <w:marRight w:val="0"/>
      <w:marTop w:val="0"/>
      <w:marBottom w:val="0"/>
      <w:divBdr>
        <w:top w:val="none" w:sz="0" w:space="0" w:color="auto"/>
        <w:left w:val="none" w:sz="0" w:space="0" w:color="auto"/>
        <w:bottom w:val="none" w:sz="0" w:space="0" w:color="auto"/>
        <w:right w:val="none" w:sz="0" w:space="0" w:color="auto"/>
      </w:divBdr>
    </w:div>
    <w:div w:id="1415977038">
      <w:bodyDiv w:val="1"/>
      <w:marLeft w:val="0"/>
      <w:marRight w:val="0"/>
      <w:marTop w:val="0"/>
      <w:marBottom w:val="0"/>
      <w:divBdr>
        <w:top w:val="none" w:sz="0" w:space="0" w:color="auto"/>
        <w:left w:val="none" w:sz="0" w:space="0" w:color="auto"/>
        <w:bottom w:val="none" w:sz="0" w:space="0" w:color="auto"/>
        <w:right w:val="none" w:sz="0" w:space="0" w:color="auto"/>
      </w:divBdr>
    </w:div>
    <w:div w:id="1430734507">
      <w:bodyDiv w:val="1"/>
      <w:marLeft w:val="0"/>
      <w:marRight w:val="0"/>
      <w:marTop w:val="0"/>
      <w:marBottom w:val="0"/>
      <w:divBdr>
        <w:top w:val="none" w:sz="0" w:space="0" w:color="auto"/>
        <w:left w:val="none" w:sz="0" w:space="0" w:color="auto"/>
        <w:bottom w:val="none" w:sz="0" w:space="0" w:color="auto"/>
        <w:right w:val="none" w:sz="0" w:space="0" w:color="auto"/>
      </w:divBdr>
    </w:div>
    <w:div w:id="1434745991">
      <w:bodyDiv w:val="1"/>
      <w:marLeft w:val="0"/>
      <w:marRight w:val="0"/>
      <w:marTop w:val="0"/>
      <w:marBottom w:val="0"/>
      <w:divBdr>
        <w:top w:val="none" w:sz="0" w:space="0" w:color="auto"/>
        <w:left w:val="none" w:sz="0" w:space="0" w:color="auto"/>
        <w:bottom w:val="none" w:sz="0" w:space="0" w:color="auto"/>
        <w:right w:val="none" w:sz="0" w:space="0" w:color="auto"/>
      </w:divBdr>
    </w:div>
    <w:div w:id="1445267565">
      <w:bodyDiv w:val="1"/>
      <w:marLeft w:val="0"/>
      <w:marRight w:val="0"/>
      <w:marTop w:val="0"/>
      <w:marBottom w:val="0"/>
      <w:divBdr>
        <w:top w:val="none" w:sz="0" w:space="0" w:color="auto"/>
        <w:left w:val="none" w:sz="0" w:space="0" w:color="auto"/>
        <w:bottom w:val="none" w:sz="0" w:space="0" w:color="auto"/>
        <w:right w:val="none" w:sz="0" w:space="0" w:color="auto"/>
      </w:divBdr>
    </w:div>
    <w:div w:id="1455978465">
      <w:bodyDiv w:val="1"/>
      <w:marLeft w:val="0"/>
      <w:marRight w:val="0"/>
      <w:marTop w:val="0"/>
      <w:marBottom w:val="0"/>
      <w:divBdr>
        <w:top w:val="none" w:sz="0" w:space="0" w:color="auto"/>
        <w:left w:val="none" w:sz="0" w:space="0" w:color="auto"/>
        <w:bottom w:val="none" w:sz="0" w:space="0" w:color="auto"/>
        <w:right w:val="none" w:sz="0" w:space="0" w:color="auto"/>
      </w:divBdr>
    </w:div>
    <w:div w:id="1468353661">
      <w:bodyDiv w:val="1"/>
      <w:marLeft w:val="0"/>
      <w:marRight w:val="0"/>
      <w:marTop w:val="0"/>
      <w:marBottom w:val="0"/>
      <w:divBdr>
        <w:top w:val="none" w:sz="0" w:space="0" w:color="auto"/>
        <w:left w:val="none" w:sz="0" w:space="0" w:color="auto"/>
        <w:bottom w:val="none" w:sz="0" w:space="0" w:color="auto"/>
        <w:right w:val="none" w:sz="0" w:space="0" w:color="auto"/>
      </w:divBdr>
    </w:div>
    <w:div w:id="1485925257">
      <w:bodyDiv w:val="1"/>
      <w:marLeft w:val="0"/>
      <w:marRight w:val="0"/>
      <w:marTop w:val="0"/>
      <w:marBottom w:val="0"/>
      <w:divBdr>
        <w:top w:val="none" w:sz="0" w:space="0" w:color="auto"/>
        <w:left w:val="none" w:sz="0" w:space="0" w:color="auto"/>
        <w:bottom w:val="none" w:sz="0" w:space="0" w:color="auto"/>
        <w:right w:val="none" w:sz="0" w:space="0" w:color="auto"/>
      </w:divBdr>
    </w:div>
    <w:div w:id="1488210789">
      <w:bodyDiv w:val="1"/>
      <w:marLeft w:val="0"/>
      <w:marRight w:val="0"/>
      <w:marTop w:val="0"/>
      <w:marBottom w:val="0"/>
      <w:divBdr>
        <w:top w:val="none" w:sz="0" w:space="0" w:color="auto"/>
        <w:left w:val="none" w:sz="0" w:space="0" w:color="auto"/>
        <w:bottom w:val="none" w:sz="0" w:space="0" w:color="auto"/>
        <w:right w:val="none" w:sz="0" w:space="0" w:color="auto"/>
      </w:divBdr>
    </w:div>
    <w:div w:id="1490292345">
      <w:bodyDiv w:val="1"/>
      <w:marLeft w:val="0"/>
      <w:marRight w:val="0"/>
      <w:marTop w:val="0"/>
      <w:marBottom w:val="0"/>
      <w:divBdr>
        <w:top w:val="none" w:sz="0" w:space="0" w:color="auto"/>
        <w:left w:val="none" w:sz="0" w:space="0" w:color="auto"/>
        <w:bottom w:val="none" w:sz="0" w:space="0" w:color="auto"/>
        <w:right w:val="none" w:sz="0" w:space="0" w:color="auto"/>
      </w:divBdr>
    </w:div>
    <w:div w:id="1494489342">
      <w:bodyDiv w:val="1"/>
      <w:marLeft w:val="0"/>
      <w:marRight w:val="0"/>
      <w:marTop w:val="0"/>
      <w:marBottom w:val="0"/>
      <w:divBdr>
        <w:top w:val="none" w:sz="0" w:space="0" w:color="auto"/>
        <w:left w:val="none" w:sz="0" w:space="0" w:color="auto"/>
        <w:bottom w:val="none" w:sz="0" w:space="0" w:color="auto"/>
        <w:right w:val="none" w:sz="0" w:space="0" w:color="auto"/>
      </w:divBdr>
    </w:div>
    <w:div w:id="1496068396">
      <w:bodyDiv w:val="1"/>
      <w:marLeft w:val="0"/>
      <w:marRight w:val="0"/>
      <w:marTop w:val="0"/>
      <w:marBottom w:val="0"/>
      <w:divBdr>
        <w:top w:val="none" w:sz="0" w:space="0" w:color="auto"/>
        <w:left w:val="none" w:sz="0" w:space="0" w:color="auto"/>
        <w:bottom w:val="none" w:sz="0" w:space="0" w:color="auto"/>
        <w:right w:val="none" w:sz="0" w:space="0" w:color="auto"/>
      </w:divBdr>
    </w:div>
    <w:div w:id="1509363979">
      <w:bodyDiv w:val="1"/>
      <w:marLeft w:val="0"/>
      <w:marRight w:val="0"/>
      <w:marTop w:val="0"/>
      <w:marBottom w:val="0"/>
      <w:divBdr>
        <w:top w:val="none" w:sz="0" w:space="0" w:color="auto"/>
        <w:left w:val="none" w:sz="0" w:space="0" w:color="auto"/>
        <w:bottom w:val="none" w:sz="0" w:space="0" w:color="auto"/>
        <w:right w:val="none" w:sz="0" w:space="0" w:color="auto"/>
      </w:divBdr>
    </w:div>
    <w:div w:id="1537155787">
      <w:bodyDiv w:val="1"/>
      <w:marLeft w:val="0"/>
      <w:marRight w:val="0"/>
      <w:marTop w:val="0"/>
      <w:marBottom w:val="0"/>
      <w:divBdr>
        <w:top w:val="none" w:sz="0" w:space="0" w:color="auto"/>
        <w:left w:val="none" w:sz="0" w:space="0" w:color="auto"/>
        <w:bottom w:val="none" w:sz="0" w:space="0" w:color="auto"/>
        <w:right w:val="none" w:sz="0" w:space="0" w:color="auto"/>
      </w:divBdr>
    </w:div>
    <w:div w:id="1538929017">
      <w:bodyDiv w:val="1"/>
      <w:marLeft w:val="0"/>
      <w:marRight w:val="0"/>
      <w:marTop w:val="0"/>
      <w:marBottom w:val="0"/>
      <w:divBdr>
        <w:top w:val="none" w:sz="0" w:space="0" w:color="auto"/>
        <w:left w:val="none" w:sz="0" w:space="0" w:color="auto"/>
        <w:bottom w:val="none" w:sz="0" w:space="0" w:color="auto"/>
        <w:right w:val="none" w:sz="0" w:space="0" w:color="auto"/>
      </w:divBdr>
    </w:div>
    <w:div w:id="1545143404">
      <w:bodyDiv w:val="1"/>
      <w:marLeft w:val="0"/>
      <w:marRight w:val="0"/>
      <w:marTop w:val="0"/>
      <w:marBottom w:val="0"/>
      <w:divBdr>
        <w:top w:val="none" w:sz="0" w:space="0" w:color="auto"/>
        <w:left w:val="none" w:sz="0" w:space="0" w:color="auto"/>
        <w:bottom w:val="none" w:sz="0" w:space="0" w:color="auto"/>
        <w:right w:val="none" w:sz="0" w:space="0" w:color="auto"/>
      </w:divBdr>
    </w:div>
    <w:div w:id="1565602157">
      <w:bodyDiv w:val="1"/>
      <w:marLeft w:val="0"/>
      <w:marRight w:val="0"/>
      <w:marTop w:val="0"/>
      <w:marBottom w:val="0"/>
      <w:divBdr>
        <w:top w:val="none" w:sz="0" w:space="0" w:color="auto"/>
        <w:left w:val="none" w:sz="0" w:space="0" w:color="auto"/>
        <w:bottom w:val="none" w:sz="0" w:space="0" w:color="auto"/>
        <w:right w:val="none" w:sz="0" w:space="0" w:color="auto"/>
      </w:divBdr>
    </w:div>
    <w:div w:id="1582177524">
      <w:bodyDiv w:val="1"/>
      <w:marLeft w:val="0"/>
      <w:marRight w:val="0"/>
      <w:marTop w:val="0"/>
      <w:marBottom w:val="0"/>
      <w:divBdr>
        <w:top w:val="none" w:sz="0" w:space="0" w:color="auto"/>
        <w:left w:val="none" w:sz="0" w:space="0" w:color="auto"/>
        <w:bottom w:val="none" w:sz="0" w:space="0" w:color="auto"/>
        <w:right w:val="none" w:sz="0" w:space="0" w:color="auto"/>
      </w:divBdr>
    </w:div>
    <w:div w:id="1584949318">
      <w:bodyDiv w:val="1"/>
      <w:marLeft w:val="0"/>
      <w:marRight w:val="0"/>
      <w:marTop w:val="0"/>
      <w:marBottom w:val="0"/>
      <w:divBdr>
        <w:top w:val="none" w:sz="0" w:space="0" w:color="auto"/>
        <w:left w:val="none" w:sz="0" w:space="0" w:color="auto"/>
        <w:bottom w:val="none" w:sz="0" w:space="0" w:color="auto"/>
        <w:right w:val="none" w:sz="0" w:space="0" w:color="auto"/>
      </w:divBdr>
    </w:div>
    <w:div w:id="1619414523">
      <w:bodyDiv w:val="1"/>
      <w:marLeft w:val="0"/>
      <w:marRight w:val="0"/>
      <w:marTop w:val="0"/>
      <w:marBottom w:val="0"/>
      <w:divBdr>
        <w:top w:val="none" w:sz="0" w:space="0" w:color="auto"/>
        <w:left w:val="none" w:sz="0" w:space="0" w:color="auto"/>
        <w:bottom w:val="none" w:sz="0" w:space="0" w:color="auto"/>
        <w:right w:val="none" w:sz="0" w:space="0" w:color="auto"/>
      </w:divBdr>
    </w:div>
    <w:div w:id="1627275684">
      <w:bodyDiv w:val="1"/>
      <w:marLeft w:val="0"/>
      <w:marRight w:val="0"/>
      <w:marTop w:val="0"/>
      <w:marBottom w:val="0"/>
      <w:divBdr>
        <w:top w:val="none" w:sz="0" w:space="0" w:color="auto"/>
        <w:left w:val="none" w:sz="0" w:space="0" w:color="auto"/>
        <w:bottom w:val="none" w:sz="0" w:space="0" w:color="auto"/>
        <w:right w:val="none" w:sz="0" w:space="0" w:color="auto"/>
      </w:divBdr>
    </w:div>
    <w:div w:id="1628468028">
      <w:bodyDiv w:val="1"/>
      <w:marLeft w:val="0"/>
      <w:marRight w:val="0"/>
      <w:marTop w:val="0"/>
      <w:marBottom w:val="0"/>
      <w:divBdr>
        <w:top w:val="none" w:sz="0" w:space="0" w:color="auto"/>
        <w:left w:val="none" w:sz="0" w:space="0" w:color="auto"/>
        <w:bottom w:val="none" w:sz="0" w:space="0" w:color="auto"/>
        <w:right w:val="none" w:sz="0" w:space="0" w:color="auto"/>
      </w:divBdr>
    </w:div>
    <w:div w:id="1642035619">
      <w:bodyDiv w:val="1"/>
      <w:marLeft w:val="0"/>
      <w:marRight w:val="0"/>
      <w:marTop w:val="0"/>
      <w:marBottom w:val="0"/>
      <w:divBdr>
        <w:top w:val="none" w:sz="0" w:space="0" w:color="auto"/>
        <w:left w:val="none" w:sz="0" w:space="0" w:color="auto"/>
        <w:bottom w:val="none" w:sz="0" w:space="0" w:color="auto"/>
        <w:right w:val="none" w:sz="0" w:space="0" w:color="auto"/>
      </w:divBdr>
    </w:div>
    <w:div w:id="1668745387">
      <w:bodyDiv w:val="1"/>
      <w:marLeft w:val="0"/>
      <w:marRight w:val="0"/>
      <w:marTop w:val="0"/>
      <w:marBottom w:val="0"/>
      <w:divBdr>
        <w:top w:val="none" w:sz="0" w:space="0" w:color="auto"/>
        <w:left w:val="none" w:sz="0" w:space="0" w:color="auto"/>
        <w:bottom w:val="none" w:sz="0" w:space="0" w:color="auto"/>
        <w:right w:val="none" w:sz="0" w:space="0" w:color="auto"/>
      </w:divBdr>
    </w:div>
    <w:div w:id="1670716183">
      <w:bodyDiv w:val="1"/>
      <w:marLeft w:val="0"/>
      <w:marRight w:val="0"/>
      <w:marTop w:val="0"/>
      <w:marBottom w:val="0"/>
      <w:divBdr>
        <w:top w:val="none" w:sz="0" w:space="0" w:color="auto"/>
        <w:left w:val="none" w:sz="0" w:space="0" w:color="auto"/>
        <w:bottom w:val="none" w:sz="0" w:space="0" w:color="auto"/>
        <w:right w:val="none" w:sz="0" w:space="0" w:color="auto"/>
      </w:divBdr>
    </w:div>
    <w:div w:id="1672297092">
      <w:bodyDiv w:val="1"/>
      <w:marLeft w:val="0"/>
      <w:marRight w:val="0"/>
      <w:marTop w:val="0"/>
      <w:marBottom w:val="0"/>
      <w:divBdr>
        <w:top w:val="none" w:sz="0" w:space="0" w:color="auto"/>
        <w:left w:val="none" w:sz="0" w:space="0" w:color="auto"/>
        <w:bottom w:val="none" w:sz="0" w:space="0" w:color="auto"/>
        <w:right w:val="none" w:sz="0" w:space="0" w:color="auto"/>
      </w:divBdr>
    </w:div>
    <w:div w:id="1675768421">
      <w:bodyDiv w:val="1"/>
      <w:marLeft w:val="0"/>
      <w:marRight w:val="0"/>
      <w:marTop w:val="0"/>
      <w:marBottom w:val="0"/>
      <w:divBdr>
        <w:top w:val="none" w:sz="0" w:space="0" w:color="auto"/>
        <w:left w:val="none" w:sz="0" w:space="0" w:color="auto"/>
        <w:bottom w:val="none" w:sz="0" w:space="0" w:color="auto"/>
        <w:right w:val="none" w:sz="0" w:space="0" w:color="auto"/>
      </w:divBdr>
    </w:div>
    <w:div w:id="1690326184">
      <w:bodyDiv w:val="1"/>
      <w:marLeft w:val="0"/>
      <w:marRight w:val="0"/>
      <w:marTop w:val="0"/>
      <w:marBottom w:val="0"/>
      <w:divBdr>
        <w:top w:val="none" w:sz="0" w:space="0" w:color="auto"/>
        <w:left w:val="none" w:sz="0" w:space="0" w:color="auto"/>
        <w:bottom w:val="none" w:sz="0" w:space="0" w:color="auto"/>
        <w:right w:val="none" w:sz="0" w:space="0" w:color="auto"/>
      </w:divBdr>
    </w:div>
    <w:div w:id="1694570178">
      <w:bodyDiv w:val="1"/>
      <w:marLeft w:val="0"/>
      <w:marRight w:val="0"/>
      <w:marTop w:val="0"/>
      <w:marBottom w:val="0"/>
      <w:divBdr>
        <w:top w:val="none" w:sz="0" w:space="0" w:color="auto"/>
        <w:left w:val="none" w:sz="0" w:space="0" w:color="auto"/>
        <w:bottom w:val="none" w:sz="0" w:space="0" w:color="auto"/>
        <w:right w:val="none" w:sz="0" w:space="0" w:color="auto"/>
      </w:divBdr>
    </w:div>
    <w:div w:id="1701392582">
      <w:bodyDiv w:val="1"/>
      <w:marLeft w:val="0"/>
      <w:marRight w:val="0"/>
      <w:marTop w:val="0"/>
      <w:marBottom w:val="0"/>
      <w:divBdr>
        <w:top w:val="none" w:sz="0" w:space="0" w:color="auto"/>
        <w:left w:val="none" w:sz="0" w:space="0" w:color="auto"/>
        <w:bottom w:val="none" w:sz="0" w:space="0" w:color="auto"/>
        <w:right w:val="none" w:sz="0" w:space="0" w:color="auto"/>
      </w:divBdr>
    </w:div>
    <w:div w:id="1709380124">
      <w:bodyDiv w:val="1"/>
      <w:marLeft w:val="0"/>
      <w:marRight w:val="0"/>
      <w:marTop w:val="0"/>
      <w:marBottom w:val="0"/>
      <w:divBdr>
        <w:top w:val="none" w:sz="0" w:space="0" w:color="auto"/>
        <w:left w:val="none" w:sz="0" w:space="0" w:color="auto"/>
        <w:bottom w:val="none" w:sz="0" w:space="0" w:color="auto"/>
        <w:right w:val="none" w:sz="0" w:space="0" w:color="auto"/>
      </w:divBdr>
    </w:div>
    <w:div w:id="1742289089">
      <w:bodyDiv w:val="1"/>
      <w:marLeft w:val="0"/>
      <w:marRight w:val="0"/>
      <w:marTop w:val="0"/>
      <w:marBottom w:val="0"/>
      <w:divBdr>
        <w:top w:val="none" w:sz="0" w:space="0" w:color="auto"/>
        <w:left w:val="none" w:sz="0" w:space="0" w:color="auto"/>
        <w:bottom w:val="none" w:sz="0" w:space="0" w:color="auto"/>
        <w:right w:val="none" w:sz="0" w:space="0" w:color="auto"/>
      </w:divBdr>
    </w:div>
    <w:div w:id="1748963377">
      <w:bodyDiv w:val="1"/>
      <w:marLeft w:val="0"/>
      <w:marRight w:val="0"/>
      <w:marTop w:val="0"/>
      <w:marBottom w:val="0"/>
      <w:divBdr>
        <w:top w:val="none" w:sz="0" w:space="0" w:color="auto"/>
        <w:left w:val="none" w:sz="0" w:space="0" w:color="auto"/>
        <w:bottom w:val="none" w:sz="0" w:space="0" w:color="auto"/>
        <w:right w:val="none" w:sz="0" w:space="0" w:color="auto"/>
      </w:divBdr>
    </w:div>
    <w:div w:id="1767576508">
      <w:bodyDiv w:val="1"/>
      <w:marLeft w:val="0"/>
      <w:marRight w:val="0"/>
      <w:marTop w:val="0"/>
      <w:marBottom w:val="0"/>
      <w:divBdr>
        <w:top w:val="none" w:sz="0" w:space="0" w:color="auto"/>
        <w:left w:val="none" w:sz="0" w:space="0" w:color="auto"/>
        <w:bottom w:val="none" w:sz="0" w:space="0" w:color="auto"/>
        <w:right w:val="none" w:sz="0" w:space="0" w:color="auto"/>
      </w:divBdr>
    </w:div>
    <w:div w:id="1772121680">
      <w:bodyDiv w:val="1"/>
      <w:marLeft w:val="0"/>
      <w:marRight w:val="0"/>
      <w:marTop w:val="0"/>
      <w:marBottom w:val="0"/>
      <w:divBdr>
        <w:top w:val="none" w:sz="0" w:space="0" w:color="auto"/>
        <w:left w:val="none" w:sz="0" w:space="0" w:color="auto"/>
        <w:bottom w:val="none" w:sz="0" w:space="0" w:color="auto"/>
        <w:right w:val="none" w:sz="0" w:space="0" w:color="auto"/>
      </w:divBdr>
    </w:div>
    <w:div w:id="1782996785">
      <w:bodyDiv w:val="1"/>
      <w:marLeft w:val="0"/>
      <w:marRight w:val="0"/>
      <w:marTop w:val="0"/>
      <w:marBottom w:val="0"/>
      <w:divBdr>
        <w:top w:val="none" w:sz="0" w:space="0" w:color="auto"/>
        <w:left w:val="none" w:sz="0" w:space="0" w:color="auto"/>
        <w:bottom w:val="none" w:sz="0" w:space="0" w:color="auto"/>
        <w:right w:val="none" w:sz="0" w:space="0" w:color="auto"/>
      </w:divBdr>
    </w:div>
    <w:div w:id="1819423539">
      <w:bodyDiv w:val="1"/>
      <w:marLeft w:val="0"/>
      <w:marRight w:val="0"/>
      <w:marTop w:val="0"/>
      <w:marBottom w:val="0"/>
      <w:divBdr>
        <w:top w:val="none" w:sz="0" w:space="0" w:color="auto"/>
        <w:left w:val="none" w:sz="0" w:space="0" w:color="auto"/>
        <w:bottom w:val="none" w:sz="0" w:space="0" w:color="auto"/>
        <w:right w:val="none" w:sz="0" w:space="0" w:color="auto"/>
      </w:divBdr>
    </w:div>
    <w:div w:id="1826386069">
      <w:bodyDiv w:val="1"/>
      <w:marLeft w:val="0"/>
      <w:marRight w:val="0"/>
      <w:marTop w:val="0"/>
      <w:marBottom w:val="0"/>
      <w:divBdr>
        <w:top w:val="none" w:sz="0" w:space="0" w:color="auto"/>
        <w:left w:val="none" w:sz="0" w:space="0" w:color="auto"/>
        <w:bottom w:val="none" w:sz="0" w:space="0" w:color="auto"/>
        <w:right w:val="none" w:sz="0" w:space="0" w:color="auto"/>
      </w:divBdr>
    </w:div>
    <w:div w:id="1835146487">
      <w:bodyDiv w:val="1"/>
      <w:marLeft w:val="0"/>
      <w:marRight w:val="0"/>
      <w:marTop w:val="0"/>
      <w:marBottom w:val="0"/>
      <w:divBdr>
        <w:top w:val="none" w:sz="0" w:space="0" w:color="auto"/>
        <w:left w:val="none" w:sz="0" w:space="0" w:color="auto"/>
        <w:bottom w:val="none" w:sz="0" w:space="0" w:color="auto"/>
        <w:right w:val="none" w:sz="0" w:space="0" w:color="auto"/>
      </w:divBdr>
    </w:div>
    <w:div w:id="1835604904">
      <w:bodyDiv w:val="1"/>
      <w:marLeft w:val="0"/>
      <w:marRight w:val="0"/>
      <w:marTop w:val="0"/>
      <w:marBottom w:val="0"/>
      <w:divBdr>
        <w:top w:val="none" w:sz="0" w:space="0" w:color="auto"/>
        <w:left w:val="none" w:sz="0" w:space="0" w:color="auto"/>
        <w:bottom w:val="none" w:sz="0" w:space="0" w:color="auto"/>
        <w:right w:val="none" w:sz="0" w:space="0" w:color="auto"/>
      </w:divBdr>
    </w:div>
    <w:div w:id="1868324227">
      <w:bodyDiv w:val="1"/>
      <w:marLeft w:val="0"/>
      <w:marRight w:val="0"/>
      <w:marTop w:val="0"/>
      <w:marBottom w:val="0"/>
      <w:divBdr>
        <w:top w:val="none" w:sz="0" w:space="0" w:color="auto"/>
        <w:left w:val="none" w:sz="0" w:space="0" w:color="auto"/>
        <w:bottom w:val="none" w:sz="0" w:space="0" w:color="auto"/>
        <w:right w:val="none" w:sz="0" w:space="0" w:color="auto"/>
      </w:divBdr>
    </w:div>
    <w:div w:id="1885672375">
      <w:bodyDiv w:val="1"/>
      <w:marLeft w:val="0"/>
      <w:marRight w:val="0"/>
      <w:marTop w:val="0"/>
      <w:marBottom w:val="0"/>
      <w:divBdr>
        <w:top w:val="none" w:sz="0" w:space="0" w:color="auto"/>
        <w:left w:val="none" w:sz="0" w:space="0" w:color="auto"/>
        <w:bottom w:val="none" w:sz="0" w:space="0" w:color="auto"/>
        <w:right w:val="none" w:sz="0" w:space="0" w:color="auto"/>
      </w:divBdr>
    </w:div>
    <w:div w:id="1887452915">
      <w:bodyDiv w:val="1"/>
      <w:marLeft w:val="0"/>
      <w:marRight w:val="0"/>
      <w:marTop w:val="0"/>
      <w:marBottom w:val="0"/>
      <w:divBdr>
        <w:top w:val="none" w:sz="0" w:space="0" w:color="auto"/>
        <w:left w:val="none" w:sz="0" w:space="0" w:color="auto"/>
        <w:bottom w:val="none" w:sz="0" w:space="0" w:color="auto"/>
        <w:right w:val="none" w:sz="0" w:space="0" w:color="auto"/>
      </w:divBdr>
    </w:div>
    <w:div w:id="1949970072">
      <w:bodyDiv w:val="1"/>
      <w:marLeft w:val="0"/>
      <w:marRight w:val="0"/>
      <w:marTop w:val="0"/>
      <w:marBottom w:val="0"/>
      <w:divBdr>
        <w:top w:val="none" w:sz="0" w:space="0" w:color="auto"/>
        <w:left w:val="none" w:sz="0" w:space="0" w:color="auto"/>
        <w:bottom w:val="none" w:sz="0" w:space="0" w:color="auto"/>
        <w:right w:val="none" w:sz="0" w:space="0" w:color="auto"/>
      </w:divBdr>
    </w:div>
    <w:div w:id="1967422508">
      <w:bodyDiv w:val="1"/>
      <w:marLeft w:val="0"/>
      <w:marRight w:val="0"/>
      <w:marTop w:val="0"/>
      <w:marBottom w:val="0"/>
      <w:divBdr>
        <w:top w:val="none" w:sz="0" w:space="0" w:color="auto"/>
        <w:left w:val="none" w:sz="0" w:space="0" w:color="auto"/>
        <w:bottom w:val="none" w:sz="0" w:space="0" w:color="auto"/>
        <w:right w:val="none" w:sz="0" w:space="0" w:color="auto"/>
      </w:divBdr>
    </w:div>
    <w:div w:id="1968075045">
      <w:bodyDiv w:val="1"/>
      <w:marLeft w:val="0"/>
      <w:marRight w:val="0"/>
      <w:marTop w:val="0"/>
      <w:marBottom w:val="0"/>
      <w:divBdr>
        <w:top w:val="none" w:sz="0" w:space="0" w:color="auto"/>
        <w:left w:val="none" w:sz="0" w:space="0" w:color="auto"/>
        <w:bottom w:val="none" w:sz="0" w:space="0" w:color="auto"/>
        <w:right w:val="none" w:sz="0" w:space="0" w:color="auto"/>
      </w:divBdr>
    </w:div>
    <w:div w:id="1986003284">
      <w:bodyDiv w:val="1"/>
      <w:marLeft w:val="0"/>
      <w:marRight w:val="0"/>
      <w:marTop w:val="0"/>
      <w:marBottom w:val="0"/>
      <w:divBdr>
        <w:top w:val="none" w:sz="0" w:space="0" w:color="auto"/>
        <w:left w:val="none" w:sz="0" w:space="0" w:color="auto"/>
        <w:bottom w:val="none" w:sz="0" w:space="0" w:color="auto"/>
        <w:right w:val="none" w:sz="0" w:space="0" w:color="auto"/>
      </w:divBdr>
    </w:div>
    <w:div w:id="2025397195">
      <w:bodyDiv w:val="1"/>
      <w:marLeft w:val="0"/>
      <w:marRight w:val="0"/>
      <w:marTop w:val="0"/>
      <w:marBottom w:val="0"/>
      <w:divBdr>
        <w:top w:val="none" w:sz="0" w:space="0" w:color="auto"/>
        <w:left w:val="none" w:sz="0" w:space="0" w:color="auto"/>
        <w:bottom w:val="none" w:sz="0" w:space="0" w:color="auto"/>
        <w:right w:val="none" w:sz="0" w:space="0" w:color="auto"/>
      </w:divBdr>
    </w:div>
    <w:div w:id="2051491320">
      <w:bodyDiv w:val="1"/>
      <w:marLeft w:val="0"/>
      <w:marRight w:val="0"/>
      <w:marTop w:val="0"/>
      <w:marBottom w:val="0"/>
      <w:divBdr>
        <w:top w:val="none" w:sz="0" w:space="0" w:color="auto"/>
        <w:left w:val="none" w:sz="0" w:space="0" w:color="auto"/>
        <w:bottom w:val="none" w:sz="0" w:space="0" w:color="auto"/>
        <w:right w:val="none" w:sz="0" w:space="0" w:color="auto"/>
      </w:divBdr>
    </w:div>
    <w:div w:id="2052223743">
      <w:bodyDiv w:val="1"/>
      <w:marLeft w:val="0"/>
      <w:marRight w:val="0"/>
      <w:marTop w:val="0"/>
      <w:marBottom w:val="0"/>
      <w:divBdr>
        <w:top w:val="none" w:sz="0" w:space="0" w:color="auto"/>
        <w:left w:val="none" w:sz="0" w:space="0" w:color="auto"/>
        <w:bottom w:val="none" w:sz="0" w:space="0" w:color="auto"/>
        <w:right w:val="none" w:sz="0" w:space="0" w:color="auto"/>
      </w:divBdr>
    </w:div>
    <w:div w:id="2055999201">
      <w:bodyDiv w:val="1"/>
      <w:marLeft w:val="0"/>
      <w:marRight w:val="0"/>
      <w:marTop w:val="0"/>
      <w:marBottom w:val="0"/>
      <w:divBdr>
        <w:top w:val="none" w:sz="0" w:space="0" w:color="auto"/>
        <w:left w:val="none" w:sz="0" w:space="0" w:color="auto"/>
        <w:bottom w:val="none" w:sz="0" w:space="0" w:color="auto"/>
        <w:right w:val="none" w:sz="0" w:space="0" w:color="auto"/>
      </w:divBdr>
    </w:div>
    <w:div w:id="2059158879">
      <w:bodyDiv w:val="1"/>
      <w:marLeft w:val="0"/>
      <w:marRight w:val="0"/>
      <w:marTop w:val="0"/>
      <w:marBottom w:val="0"/>
      <w:divBdr>
        <w:top w:val="none" w:sz="0" w:space="0" w:color="auto"/>
        <w:left w:val="none" w:sz="0" w:space="0" w:color="auto"/>
        <w:bottom w:val="none" w:sz="0" w:space="0" w:color="auto"/>
        <w:right w:val="none" w:sz="0" w:space="0" w:color="auto"/>
      </w:divBdr>
    </w:div>
    <w:div w:id="2064258153">
      <w:bodyDiv w:val="1"/>
      <w:marLeft w:val="0"/>
      <w:marRight w:val="0"/>
      <w:marTop w:val="0"/>
      <w:marBottom w:val="0"/>
      <w:divBdr>
        <w:top w:val="none" w:sz="0" w:space="0" w:color="auto"/>
        <w:left w:val="none" w:sz="0" w:space="0" w:color="auto"/>
        <w:bottom w:val="none" w:sz="0" w:space="0" w:color="auto"/>
        <w:right w:val="none" w:sz="0" w:space="0" w:color="auto"/>
      </w:divBdr>
    </w:div>
    <w:div w:id="2065909580">
      <w:bodyDiv w:val="1"/>
      <w:marLeft w:val="0"/>
      <w:marRight w:val="0"/>
      <w:marTop w:val="0"/>
      <w:marBottom w:val="0"/>
      <w:divBdr>
        <w:top w:val="none" w:sz="0" w:space="0" w:color="auto"/>
        <w:left w:val="none" w:sz="0" w:space="0" w:color="auto"/>
        <w:bottom w:val="none" w:sz="0" w:space="0" w:color="auto"/>
        <w:right w:val="none" w:sz="0" w:space="0" w:color="auto"/>
      </w:divBdr>
    </w:div>
    <w:div w:id="2066636271">
      <w:bodyDiv w:val="1"/>
      <w:marLeft w:val="0"/>
      <w:marRight w:val="0"/>
      <w:marTop w:val="0"/>
      <w:marBottom w:val="0"/>
      <w:divBdr>
        <w:top w:val="none" w:sz="0" w:space="0" w:color="auto"/>
        <w:left w:val="none" w:sz="0" w:space="0" w:color="auto"/>
        <w:bottom w:val="none" w:sz="0" w:space="0" w:color="auto"/>
        <w:right w:val="none" w:sz="0" w:space="0" w:color="auto"/>
      </w:divBdr>
    </w:div>
    <w:div w:id="2078823074">
      <w:bodyDiv w:val="1"/>
      <w:marLeft w:val="0"/>
      <w:marRight w:val="0"/>
      <w:marTop w:val="0"/>
      <w:marBottom w:val="0"/>
      <w:divBdr>
        <w:top w:val="none" w:sz="0" w:space="0" w:color="auto"/>
        <w:left w:val="none" w:sz="0" w:space="0" w:color="auto"/>
        <w:bottom w:val="none" w:sz="0" w:space="0" w:color="auto"/>
        <w:right w:val="none" w:sz="0" w:space="0" w:color="auto"/>
      </w:divBdr>
    </w:div>
    <w:div w:id="2083529418">
      <w:bodyDiv w:val="1"/>
      <w:marLeft w:val="0"/>
      <w:marRight w:val="0"/>
      <w:marTop w:val="0"/>
      <w:marBottom w:val="0"/>
      <w:divBdr>
        <w:top w:val="none" w:sz="0" w:space="0" w:color="auto"/>
        <w:left w:val="none" w:sz="0" w:space="0" w:color="auto"/>
        <w:bottom w:val="none" w:sz="0" w:space="0" w:color="auto"/>
        <w:right w:val="none" w:sz="0" w:space="0" w:color="auto"/>
      </w:divBdr>
    </w:div>
    <w:div w:id="2119132900">
      <w:bodyDiv w:val="1"/>
      <w:marLeft w:val="0"/>
      <w:marRight w:val="0"/>
      <w:marTop w:val="0"/>
      <w:marBottom w:val="0"/>
      <w:divBdr>
        <w:top w:val="none" w:sz="0" w:space="0" w:color="auto"/>
        <w:left w:val="none" w:sz="0" w:space="0" w:color="auto"/>
        <w:bottom w:val="none" w:sz="0" w:space="0" w:color="auto"/>
        <w:right w:val="none" w:sz="0" w:space="0" w:color="auto"/>
      </w:divBdr>
    </w:div>
    <w:div w:id="212626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8.emf"/><Relationship Id="rId21" Type="http://schemas.openxmlformats.org/officeDocument/2006/relationships/image" Target="media/image12.jpeg"/><Relationship Id="rId42" Type="http://schemas.openxmlformats.org/officeDocument/2006/relationships/image" Target="media/image33.jpeg"/><Relationship Id="rId63" Type="http://schemas.openxmlformats.org/officeDocument/2006/relationships/chart" Target="charts/chart13.xml"/><Relationship Id="rId84" Type="http://schemas.openxmlformats.org/officeDocument/2006/relationships/chart" Target="charts/chart29.xml"/><Relationship Id="rId138" Type="http://schemas.openxmlformats.org/officeDocument/2006/relationships/image" Target="media/image99.emf"/><Relationship Id="rId159" Type="http://schemas.openxmlformats.org/officeDocument/2006/relationships/image" Target="media/image120.emf"/><Relationship Id="rId170" Type="http://schemas.openxmlformats.org/officeDocument/2006/relationships/image" Target="media/image131.emf"/><Relationship Id="rId191" Type="http://schemas.openxmlformats.org/officeDocument/2006/relationships/image" Target="media/image152.emf"/><Relationship Id="rId205" Type="http://schemas.openxmlformats.org/officeDocument/2006/relationships/image" Target="media/image166.emf"/><Relationship Id="rId226" Type="http://schemas.openxmlformats.org/officeDocument/2006/relationships/image" Target="media/image187.emf"/><Relationship Id="rId107" Type="http://schemas.openxmlformats.org/officeDocument/2006/relationships/image" Target="media/image68.emf"/><Relationship Id="rId11" Type="http://schemas.openxmlformats.org/officeDocument/2006/relationships/footer" Target="footer1.xml"/><Relationship Id="rId32" Type="http://schemas.openxmlformats.org/officeDocument/2006/relationships/image" Target="media/image23.jpeg"/><Relationship Id="rId53" Type="http://schemas.openxmlformats.org/officeDocument/2006/relationships/chart" Target="charts/chart4.xml"/><Relationship Id="rId74" Type="http://schemas.openxmlformats.org/officeDocument/2006/relationships/image" Target="media/image42.emf"/><Relationship Id="rId128" Type="http://schemas.openxmlformats.org/officeDocument/2006/relationships/image" Target="media/image89.emf"/><Relationship Id="rId149" Type="http://schemas.openxmlformats.org/officeDocument/2006/relationships/image" Target="media/image110.emf"/><Relationship Id="rId5" Type="http://schemas.openxmlformats.org/officeDocument/2006/relationships/webSettings" Target="webSettings.xml"/><Relationship Id="rId95" Type="http://schemas.openxmlformats.org/officeDocument/2006/relationships/image" Target="media/image56.emf"/><Relationship Id="rId160" Type="http://schemas.openxmlformats.org/officeDocument/2006/relationships/image" Target="media/image121.emf"/><Relationship Id="rId181" Type="http://schemas.openxmlformats.org/officeDocument/2006/relationships/image" Target="media/image142.emf"/><Relationship Id="rId216" Type="http://schemas.openxmlformats.org/officeDocument/2006/relationships/image" Target="media/image177.emf"/><Relationship Id="rId22" Type="http://schemas.openxmlformats.org/officeDocument/2006/relationships/image" Target="media/image13.jpeg"/><Relationship Id="rId43" Type="http://schemas.openxmlformats.org/officeDocument/2006/relationships/image" Target="media/image34.png"/><Relationship Id="rId64" Type="http://schemas.openxmlformats.org/officeDocument/2006/relationships/chart" Target="charts/chart14.xml"/><Relationship Id="rId118" Type="http://schemas.openxmlformats.org/officeDocument/2006/relationships/image" Target="media/image79.emf"/><Relationship Id="rId139" Type="http://schemas.openxmlformats.org/officeDocument/2006/relationships/image" Target="media/image100.emf"/><Relationship Id="rId85" Type="http://schemas.openxmlformats.org/officeDocument/2006/relationships/chart" Target="charts/chart30.xml"/><Relationship Id="rId150" Type="http://schemas.openxmlformats.org/officeDocument/2006/relationships/image" Target="media/image111.emf"/><Relationship Id="rId171" Type="http://schemas.openxmlformats.org/officeDocument/2006/relationships/image" Target="media/image132.emf"/><Relationship Id="rId192" Type="http://schemas.openxmlformats.org/officeDocument/2006/relationships/image" Target="media/image153.emf"/><Relationship Id="rId206" Type="http://schemas.openxmlformats.org/officeDocument/2006/relationships/image" Target="media/image167.emf"/><Relationship Id="rId227" Type="http://schemas.openxmlformats.org/officeDocument/2006/relationships/image" Target="media/image188.emf"/><Relationship Id="rId12" Type="http://schemas.openxmlformats.org/officeDocument/2006/relationships/image" Target="media/image3.jpeg"/><Relationship Id="rId33" Type="http://schemas.openxmlformats.org/officeDocument/2006/relationships/image" Target="media/image24.jpeg"/><Relationship Id="rId108" Type="http://schemas.openxmlformats.org/officeDocument/2006/relationships/image" Target="media/image69.emf"/><Relationship Id="rId129" Type="http://schemas.openxmlformats.org/officeDocument/2006/relationships/image" Target="media/image90.emf"/><Relationship Id="rId54" Type="http://schemas.openxmlformats.org/officeDocument/2006/relationships/chart" Target="charts/chart5.xml"/><Relationship Id="rId75" Type="http://schemas.openxmlformats.org/officeDocument/2006/relationships/image" Target="media/image43.emf"/><Relationship Id="rId96" Type="http://schemas.openxmlformats.org/officeDocument/2006/relationships/image" Target="media/image57.emf"/><Relationship Id="rId140" Type="http://schemas.openxmlformats.org/officeDocument/2006/relationships/image" Target="media/image101.emf"/><Relationship Id="rId161" Type="http://schemas.openxmlformats.org/officeDocument/2006/relationships/image" Target="media/image122.emf"/><Relationship Id="rId182" Type="http://schemas.openxmlformats.org/officeDocument/2006/relationships/image" Target="media/image143.emf"/><Relationship Id="rId217" Type="http://schemas.openxmlformats.org/officeDocument/2006/relationships/image" Target="media/image178.emf"/><Relationship Id="rId6" Type="http://schemas.openxmlformats.org/officeDocument/2006/relationships/footnotes" Target="footnotes.xml"/><Relationship Id="rId23" Type="http://schemas.openxmlformats.org/officeDocument/2006/relationships/image" Target="media/image14.jpeg"/><Relationship Id="rId119" Type="http://schemas.openxmlformats.org/officeDocument/2006/relationships/image" Target="media/image80.emf"/><Relationship Id="rId44" Type="http://schemas.openxmlformats.org/officeDocument/2006/relationships/image" Target="media/image35.jpeg"/><Relationship Id="rId65" Type="http://schemas.openxmlformats.org/officeDocument/2006/relationships/chart" Target="charts/chart15.xml"/><Relationship Id="rId86" Type="http://schemas.openxmlformats.org/officeDocument/2006/relationships/image" Target="media/image47.emf"/><Relationship Id="rId130" Type="http://schemas.openxmlformats.org/officeDocument/2006/relationships/image" Target="media/image91.emf"/><Relationship Id="rId151" Type="http://schemas.openxmlformats.org/officeDocument/2006/relationships/image" Target="media/image112.emf"/><Relationship Id="rId172" Type="http://schemas.openxmlformats.org/officeDocument/2006/relationships/image" Target="media/image133.emf"/><Relationship Id="rId193" Type="http://schemas.openxmlformats.org/officeDocument/2006/relationships/image" Target="media/image154.emf"/><Relationship Id="rId207" Type="http://schemas.openxmlformats.org/officeDocument/2006/relationships/image" Target="media/image168.emf"/><Relationship Id="rId228" Type="http://schemas.openxmlformats.org/officeDocument/2006/relationships/image" Target="media/image189.emf"/><Relationship Id="rId13" Type="http://schemas.openxmlformats.org/officeDocument/2006/relationships/image" Target="media/image4.jpeg"/><Relationship Id="rId109" Type="http://schemas.openxmlformats.org/officeDocument/2006/relationships/image" Target="media/image70.emf"/><Relationship Id="rId34" Type="http://schemas.openxmlformats.org/officeDocument/2006/relationships/image" Target="media/image25.jpeg"/><Relationship Id="rId55" Type="http://schemas.openxmlformats.org/officeDocument/2006/relationships/chart" Target="charts/chart6.xml"/><Relationship Id="rId76" Type="http://schemas.openxmlformats.org/officeDocument/2006/relationships/image" Target="media/image44.emf"/><Relationship Id="rId97" Type="http://schemas.openxmlformats.org/officeDocument/2006/relationships/image" Target="media/image58.emf"/><Relationship Id="rId120" Type="http://schemas.openxmlformats.org/officeDocument/2006/relationships/image" Target="media/image81.emf"/><Relationship Id="rId141" Type="http://schemas.openxmlformats.org/officeDocument/2006/relationships/image" Target="media/image102.emf"/><Relationship Id="rId7" Type="http://schemas.openxmlformats.org/officeDocument/2006/relationships/endnotes" Target="endnotes.xml"/><Relationship Id="rId162" Type="http://schemas.openxmlformats.org/officeDocument/2006/relationships/image" Target="media/image123.emf"/><Relationship Id="rId183" Type="http://schemas.openxmlformats.org/officeDocument/2006/relationships/image" Target="media/image144.emf"/><Relationship Id="rId218" Type="http://schemas.openxmlformats.org/officeDocument/2006/relationships/image" Target="media/image179.emf"/><Relationship Id="rId24" Type="http://schemas.openxmlformats.org/officeDocument/2006/relationships/image" Target="media/image15.jpeg"/><Relationship Id="rId45" Type="http://schemas.openxmlformats.org/officeDocument/2006/relationships/image" Target="media/image36.jpeg"/><Relationship Id="rId66" Type="http://schemas.openxmlformats.org/officeDocument/2006/relationships/chart" Target="charts/chart16.xml"/><Relationship Id="rId87" Type="http://schemas.openxmlformats.org/officeDocument/2006/relationships/image" Target="media/image48.emf"/><Relationship Id="rId110" Type="http://schemas.openxmlformats.org/officeDocument/2006/relationships/image" Target="media/image71.emf"/><Relationship Id="rId131" Type="http://schemas.openxmlformats.org/officeDocument/2006/relationships/image" Target="media/image92.emf"/><Relationship Id="rId152" Type="http://schemas.openxmlformats.org/officeDocument/2006/relationships/image" Target="media/image113.emf"/><Relationship Id="rId173" Type="http://schemas.openxmlformats.org/officeDocument/2006/relationships/image" Target="media/image134.emf"/><Relationship Id="rId194" Type="http://schemas.openxmlformats.org/officeDocument/2006/relationships/image" Target="media/image155.emf"/><Relationship Id="rId208" Type="http://schemas.openxmlformats.org/officeDocument/2006/relationships/image" Target="media/image169.emf"/><Relationship Id="rId229" Type="http://schemas.openxmlformats.org/officeDocument/2006/relationships/image" Target="media/image190.emf"/><Relationship Id="rId14" Type="http://schemas.openxmlformats.org/officeDocument/2006/relationships/image" Target="media/image5.jpeg"/><Relationship Id="rId35" Type="http://schemas.openxmlformats.org/officeDocument/2006/relationships/image" Target="media/image26.jpeg"/><Relationship Id="rId56" Type="http://schemas.openxmlformats.org/officeDocument/2006/relationships/chart" Target="charts/chart7.xml"/><Relationship Id="rId77" Type="http://schemas.openxmlformats.org/officeDocument/2006/relationships/chart" Target="charts/chart24.xml"/><Relationship Id="rId100" Type="http://schemas.openxmlformats.org/officeDocument/2006/relationships/image" Target="media/image61.emf"/><Relationship Id="rId8" Type="http://schemas.openxmlformats.org/officeDocument/2006/relationships/image" Target="media/image1.jpeg"/><Relationship Id="rId98" Type="http://schemas.openxmlformats.org/officeDocument/2006/relationships/image" Target="media/image59.emf"/><Relationship Id="rId121" Type="http://schemas.openxmlformats.org/officeDocument/2006/relationships/image" Target="media/image82.emf"/><Relationship Id="rId142" Type="http://schemas.openxmlformats.org/officeDocument/2006/relationships/image" Target="media/image103.emf"/><Relationship Id="rId163" Type="http://schemas.openxmlformats.org/officeDocument/2006/relationships/image" Target="media/image124.emf"/><Relationship Id="rId184" Type="http://schemas.openxmlformats.org/officeDocument/2006/relationships/image" Target="media/image145.emf"/><Relationship Id="rId219" Type="http://schemas.openxmlformats.org/officeDocument/2006/relationships/image" Target="media/image180.emf"/><Relationship Id="rId230" Type="http://schemas.openxmlformats.org/officeDocument/2006/relationships/image" Target="media/image191.emf"/><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chart" Target="charts/chart17.xml"/><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41.emf"/><Relationship Id="rId83" Type="http://schemas.openxmlformats.org/officeDocument/2006/relationships/image" Target="media/image46.emf"/><Relationship Id="rId88" Type="http://schemas.openxmlformats.org/officeDocument/2006/relationships/image" Target="media/image49.emf"/><Relationship Id="rId111" Type="http://schemas.openxmlformats.org/officeDocument/2006/relationships/image" Target="media/image72.emf"/><Relationship Id="rId132" Type="http://schemas.openxmlformats.org/officeDocument/2006/relationships/image" Target="media/image93.emf"/><Relationship Id="rId153" Type="http://schemas.openxmlformats.org/officeDocument/2006/relationships/image" Target="media/image114.emf"/><Relationship Id="rId174" Type="http://schemas.openxmlformats.org/officeDocument/2006/relationships/image" Target="media/image135.emf"/><Relationship Id="rId179" Type="http://schemas.openxmlformats.org/officeDocument/2006/relationships/image" Target="media/image140.emf"/><Relationship Id="rId195" Type="http://schemas.openxmlformats.org/officeDocument/2006/relationships/image" Target="media/image156.emf"/><Relationship Id="rId209" Type="http://schemas.openxmlformats.org/officeDocument/2006/relationships/image" Target="media/image170.emf"/><Relationship Id="rId190" Type="http://schemas.openxmlformats.org/officeDocument/2006/relationships/image" Target="media/image151.emf"/><Relationship Id="rId204" Type="http://schemas.openxmlformats.org/officeDocument/2006/relationships/image" Target="media/image165.emf"/><Relationship Id="rId220" Type="http://schemas.openxmlformats.org/officeDocument/2006/relationships/image" Target="media/image181.emf"/><Relationship Id="rId225" Type="http://schemas.openxmlformats.org/officeDocument/2006/relationships/image" Target="media/image186.emf"/><Relationship Id="rId15" Type="http://schemas.openxmlformats.org/officeDocument/2006/relationships/image" Target="media/image6.jpeg"/><Relationship Id="rId36" Type="http://schemas.openxmlformats.org/officeDocument/2006/relationships/image" Target="media/image27.jpeg"/><Relationship Id="rId57" Type="http://schemas.openxmlformats.org/officeDocument/2006/relationships/chart" Target="charts/chart8.xml"/><Relationship Id="rId106" Type="http://schemas.openxmlformats.org/officeDocument/2006/relationships/image" Target="media/image67.emf"/><Relationship Id="rId127" Type="http://schemas.openxmlformats.org/officeDocument/2006/relationships/image" Target="media/image88.emf"/><Relationship Id="rId10" Type="http://schemas.openxmlformats.org/officeDocument/2006/relationships/header" Target="header1.xml"/><Relationship Id="rId31" Type="http://schemas.openxmlformats.org/officeDocument/2006/relationships/image" Target="media/image22.jpeg"/><Relationship Id="rId52" Type="http://schemas.openxmlformats.org/officeDocument/2006/relationships/chart" Target="charts/chart3.xml"/><Relationship Id="rId73" Type="http://schemas.openxmlformats.org/officeDocument/2006/relationships/chart" Target="charts/chart23.xml"/><Relationship Id="rId78" Type="http://schemas.openxmlformats.org/officeDocument/2006/relationships/chart" Target="charts/chart25.xml"/><Relationship Id="rId94" Type="http://schemas.openxmlformats.org/officeDocument/2006/relationships/image" Target="media/image55.emf"/><Relationship Id="rId99" Type="http://schemas.openxmlformats.org/officeDocument/2006/relationships/image" Target="media/image60.emf"/><Relationship Id="rId101" Type="http://schemas.openxmlformats.org/officeDocument/2006/relationships/image" Target="media/image62.emf"/><Relationship Id="rId122" Type="http://schemas.openxmlformats.org/officeDocument/2006/relationships/image" Target="media/image83.emf"/><Relationship Id="rId143" Type="http://schemas.openxmlformats.org/officeDocument/2006/relationships/image" Target="media/image104.emf"/><Relationship Id="rId148" Type="http://schemas.openxmlformats.org/officeDocument/2006/relationships/image" Target="media/image109.emf"/><Relationship Id="rId164" Type="http://schemas.openxmlformats.org/officeDocument/2006/relationships/image" Target="media/image125.emf"/><Relationship Id="rId169" Type="http://schemas.openxmlformats.org/officeDocument/2006/relationships/image" Target="media/image130.emf"/><Relationship Id="rId185" Type="http://schemas.openxmlformats.org/officeDocument/2006/relationships/image" Target="media/image146.e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41.emf"/><Relationship Id="rId210" Type="http://schemas.openxmlformats.org/officeDocument/2006/relationships/image" Target="media/image171.emf"/><Relationship Id="rId215" Type="http://schemas.openxmlformats.org/officeDocument/2006/relationships/image" Target="media/image176.emf"/><Relationship Id="rId236" Type="http://schemas.openxmlformats.org/officeDocument/2006/relationships/theme" Target="theme/theme1.xml"/><Relationship Id="rId26" Type="http://schemas.openxmlformats.org/officeDocument/2006/relationships/image" Target="media/image17.jpeg"/><Relationship Id="rId231" Type="http://schemas.openxmlformats.org/officeDocument/2006/relationships/image" Target="media/image192.emf"/><Relationship Id="rId47" Type="http://schemas.openxmlformats.org/officeDocument/2006/relationships/image" Target="media/image38.jpeg"/><Relationship Id="rId68" Type="http://schemas.openxmlformats.org/officeDocument/2006/relationships/chart" Target="charts/chart18.xml"/><Relationship Id="rId89" Type="http://schemas.openxmlformats.org/officeDocument/2006/relationships/image" Target="media/image50.emf"/><Relationship Id="rId112" Type="http://schemas.openxmlformats.org/officeDocument/2006/relationships/image" Target="media/image73.emf"/><Relationship Id="rId133" Type="http://schemas.openxmlformats.org/officeDocument/2006/relationships/image" Target="media/image94.emf"/><Relationship Id="rId154" Type="http://schemas.openxmlformats.org/officeDocument/2006/relationships/image" Target="media/image115.emf"/><Relationship Id="rId175" Type="http://schemas.openxmlformats.org/officeDocument/2006/relationships/image" Target="media/image136.emf"/><Relationship Id="rId196" Type="http://schemas.openxmlformats.org/officeDocument/2006/relationships/image" Target="media/image157.emf"/><Relationship Id="rId200" Type="http://schemas.openxmlformats.org/officeDocument/2006/relationships/image" Target="media/image161.emf"/><Relationship Id="rId16" Type="http://schemas.openxmlformats.org/officeDocument/2006/relationships/image" Target="media/image7.jpeg"/><Relationship Id="rId221" Type="http://schemas.openxmlformats.org/officeDocument/2006/relationships/image" Target="media/image182.emf"/><Relationship Id="rId37" Type="http://schemas.openxmlformats.org/officeDocument/2006/relationships/image" Target="media/image28.jpeg"/><Relationship Id="rId58" Type="http://schemas.openxmlformats.org/officeDocument/2006/relationships/chart" Target="charts/chart9.xml"/><Relationship Id="rId79" Type="http://schemas.openxmlformats.org/officeDocument/2006/relationships/chart" Target="charts/chart26.xml"/><Relationship Id="rId102" Type="http://schemas.openxmlformats.org/officeDocument/2006/relationships/image" Target="media/image63.emf"/><Relationship Id="rId123" Type="http://schemas.openxmlformats.org/officeDocument/2006/relationships/image" Target="media/image84.emf"/><Relationship Id="rId144" Type="http://schemas.openxmlformats.org/officeDocument/2006/relationships/image" Target="media/image105.emf"/><Relationship Id="rId90" Type="http://schemas.openxmlformats.org/officeDocument/2006/relationships/image" Target="media/image51.emf"/><Relationship Id="rId165" Type="http://schemas.openxmlformats.org/officeDocument/2006/relationships/image" Target="media/image126.emf"/><Relationship Id="rId186" Type="http://schemas.openxmlformats.org/officeDocument/2006/relationships/image" Target="media/image147.emf"/><Relationship Id="rId211" Type="http://schemas.openxmlformats.org/officeDocument/2006/relationships/image" Target="media/image172.emf"/><Relationship Id="rId232" Type="http://schemas.openxmlformats.org/officeDocument/2006/relationships/image" Target="media/image193.emf"/><Relationship Id="rId27" Type="http://schemas.openxmlformats.org/officeDocument/2006/relationships/image" Target="media/image18.jpeg"/><Relationship Id="rId48" Type="http://schemas.openxmlformats.org/officeDocument/2006/relationships/image" Target="media/image39.jpeg"/><Relationship Id="rId69" Type="http://schemas.openxmlformats.org/officeDocument/2006/relationships/chart" Target="charts/chart19.xml"/><Relationship Id="rId113" Type="http://schemas.openxmlformats.org/officeDocument/2006/relationships/image" Target="media/image74.emf"/><Relationship Id="rId134" Type="http://schemas.openxmlformats.org/officeDocument/2006/relationships/image" Target="media/image95.emf"/><Relationship Id="rId80" Type="http://schemas.openxmlformats.org/officeDocument/2006/relationships/chart" Target="charts/chart27.xml"/><Relationship Id="rId155" Type="http://schemas.openxmlformats.org/officeDocument/2006/relationships/image" Target="media/image116.emf"/><Relationship Id="rId176" Type="http://schemas.openxmlformats.org/officeDocument/2006/relationships/image" Target="media/image137.emf"/><Relationship Id="rId197" Type="http://schemas.openxmlformats.org/officeDocument/2006/relationships/image" Target="media/image158.emf"/><Relationship Id="rId201" Type="http://schemas.openxmlformats.org/officeDocument/2006/relationships/image" Target="media/image162.emf"/><Relationship Id="rId222" Type="http://schemas.openxmlformats.org/officeDocument/2006/relationships/image" Target="media/image183.emf"/><Relationship Id="rId17" Type="http://schemas.openxmlformats.org/officeDocument/2006/relationships/image" Target="media/image8.jpeg"/><Relationship Id="rId38" Type="http://schemas.openxmlformats.org/officeDocument/2006/relationships/image" Target="media/image29.jpeg"/><Relationship Id="rId59" Type="http://schemas.openxmlformats.org/officeDocument/2006/relationships/chart" Target="charts/chart10.xml"/><Relationship Id="rId103" Type="http://schemas.openxmlformats.org/officeDocument/2006/relationships/image" Target="media/image64.emf"/><Relationship Id="rId124" Type="http://schemas.openxmlformats.org/officeDocument/2006/relationships/image" Target="media/image85.emf"/><Relationship Id="rId70" Type="http://schemas.openxmlformats.org/officeDocument/2006/relationships/chart" Target="charts/chart20.xml"/><Relationship Id="rId91" Type="http://schemas.openxmlformats.org/officeDocument/2006/relationships/image" Target="media/image52.emf"/><Relationship Id="rId145" Type="http://schemas.openxmlformats.org/officeDocument/2006/relationships/image" Target="media/image106.emf"/><Relationship Id="rId166" Type="http://schemas.openxmlformats.org/officeDocument/2006/relationships/image" Target="media/image127.emf"/><Relationship Id="rId187" Type="http://schemas.openxmlformats.org/officeDocument/2006/relationships/image" Target="media/image148.emf"/><Relationship Id="rId1" Type="http://schemas.openxmlformats.org/officeDocument/2006/relationships/customXml" Target="../customXml/item1.xml"/><Relationship Id="rId212" Type="http://schemas.openxmlformats.org/officeDocument/2006/relationships/image" Target="media/image173.emf"/><Relationship Id="rId233" Type="http://schemas.openxmlformats.org/officeDocument/2006/relationships/image" Target="media/image194.emf"/><Relationship Id="rId28" Type="http://schemas.openxmlformats.org/officeDocument/2006/relationships/image" Target="media/image19.jpeg"/><Relationship Id="rId49" Type="http://schemas.openxmlformats.org/officeDocument/2006/relationships/image" Target="media/image40.emf"/><Relationship Id="rId114" Type="http://schemas.openxmlformats.org/officeDocument/2006/relationships/image" Target="media/image75.emf"/><Relationship Id="rId60" Type="http://schemas.openxmlformats.org/officeDocument/2006/relationships/chart" Target="charts/chart11.xml"/><Relationship Id="rId81" Type="http://schemas.openxmlformats.org/officeDocument/2006/relationships/image" Target="media/image45.emf"/><Relationship Id="rId135" Type="http://schemas.openxmlformats.org/officeDocument/2006/relationships/image" Target="media/image96.emf"/><Relationship Id="rId156" Type="http://schemas.openxmlformats.org/officeDocument/2006/relationships/image" Target="media/image117.emf"/><Relationship Id="rId177" Type="http://schemas.openxmlformats.org/officeDocument/2006/relationships/image" Target="media/image138.emf"/><Relationship Id="rId198" Type="http://schemas.openxmlformats.org/officeDocument/2006/relationships/image" Target="media/image159.emf"/><Relationship Id="rId202" Type="http://schemas.openxmlformats.org/officeDocument/2006/relationships/image" Target="media/image163.emf"/><Relationship Id="rId223" Type="http://schemas.openxmlformats.org/officeDocument/2006/relationships/image" Target="media/image184.emf"/><Relationship Id="rId18" Type="http://schemas.openxmlformats.org/officeDocument/2006/relationships/image" Target="media/image9.jpeg"/><Relationship Id="rId39" Type="http://schemas.openxmlformats.org/officeDocument/2006/relationships/image" Target="media/image30.jpeg"/><Relationship Id="rId50" Type="http://schemas.openxmlformats.org/officeDocument/2006/relationships/chart" Target="charts/chart1.xml"/><Relationship Id="rId104" Type="http://schemas.openxmlformats.org/officeDocument/2006/relationships/image" Target="media/image65.emf"/><Relationship Id="rId125" Type="http://schemas.openxmlformats.org/officeDocument/2006/relationships/image" Target="media/image86.emf"/><Relationship Id="rId146" Type="http://schemas.openxmlformats.org/officeDocument/2006/relationships/image" Target="media/image107.emf"/><Relationship Id="rId167" Type="http://schemas.openxmlformats.org/officeDocument/2006/relationships/image" Target="media/image128.emf"/><Relationship Id="rId188" Type="http://schemas.openxmlformats.org/officeDocument/2006/relationships/image" Target="media/image149.emf"/><Relationship Id="rId71" Type="http://schemas.openxmlformats.org/officeDocument/2006/relationships/chart" Target="charts/chart21.xml"/><Relationship Id="rId92" Type="http://schemas.openxmlformats.org/officeDocument/2006/relationships/image" Target="media/image53.emf"/><Relationship Id="rId213" Type="http://schemas.openxmlformats.org/officeDocument/2006/relationships/image" Target="media/image174.emf"/><Relationship Id="rId234" Type="http://schemas.openxmlformats.org/officeDocument/2006/relationships/image" Target="media/image195.emf"/><Relationship Id="rId2" Type="http://schemas.openxmlformats.org/officeDocument/2006/relationships/numbering" Target="numbering.xml"/><Relationship Id="rId29" Type="http://schemas.openxmlformats.org/officeDocument/2006/relationships/image" Target="media/image20.jpeg"/><Relationship Id="rId40" Type="http://schemas.openxmlformats.org/officeDocument/2006/relationships/image" Target="media/image31.jpeg"/><Relationship Id="rId115" Type="http://schemas.openxmlformats.org/officeDocument/2006/relationships/image" Target="media/image76.emf"/><Relationship Id="rId136" Type="http://schemas.openxmlformats.org/officeDocument/2006/relationships/image" Target="media/image97.emf"/><Relationship Id="rId157" Type="http://schemas.openxmlformats.org/officeDocument/2006/relationships/image" Target="media/image118.emf"/><Relationship Id="rId178" Type="http://schemas.openxmlformats.org/officeDocument/2006/relationships/image" Target="media/image139.emf"/><Relationship Id="rId61" Type="http://schemas.openxmlformats.org/officeDocument/2006/relationships/chart" Target="charts/chart12.xml"/><Relationship Id="rId82" Type="http://schemas.openxmlformats.org/officeDocument/2006/relationships/chart" Target="charts/chart28.xml"/><Relationship Id="rId199" Type="http://schemas.openxmlformats.org/officeDocument/2006/relationships/image" Target="media/image160.emf"/><Relationship Id="rId203" Type="http://schemas.openxmlformats.org/officeDocument/2006/relationships/image" Target="media/image164.emf"/><Relationship Id="rId19" Type="http://schemas.openxmlformats.org/officeDocument/2006/relationships/image" Target="media/image10.jpeg"/><Relationship Id="rId224" Type="http://schemas.openxmlformats.org/officeDocument/2006/relationships/image" Target="media/image185.emf"/><Relationship Id="rId30" Type="http://schemas.openxmlformats.org/officeDocument/2006/relationships/image" Target="media/image21.jpeg"/><Relationship Id="rId105" Type="http://schemas.openxmlformats.org/officeDocument/2006/relationships/image" Target="media/image66.emf"/><Relationship Id="rId126" Type="http://schemas.openxmlformats.org/officeDocument/2006/relationships/image" Target="media/image87.emf"/><Relationship Id="rId147" Type="http://schemas.openxmlformats.org/officeDocument/2006/relationships/image" Target="media/image108.emf"/><Relationship Id="rId168" Type="http://schemas.openxmlformats.org/officeDocument/2006/relationships/image" Target="media/image129.emf"/><Relationship Id="rId51" Type="http://schemas.openxmlformats.org/officeDocument/2006/relationships/chart" Target="charts/chart2.xml"/><Relationship Id="rId72" Type="http://schemas.openxmlformats.org/officeDocument/2006/relationships/chart" Target="charts/chart22.xml"/><Relationship Id="rId93" Type="http://schemas.openxmlformats.org/officeDocument/2006/relationships/image" Target="media/image54.emf"/><Relationship Id="rId189" Type="http://schemas.openxmlformats.org/officeDocument/2006/relationships/image" Target="media/image150.emf"/><Relationship Id="rId3" Type="http://schemas.openxmlformats.org/officeDocument/2006/relationships/styles" Target="styles.xml"/><Relationship Id="rId214" Type="http://schemas.openxmlformats.org/officeDocument/2006/relationships/image" Target="media/image175.emf"/><Relationship Id="rId235" Type="http://schemas.openxmlformats.org/officeDocument/2006/relationships/fontTable" Target="fontTable.xml"/><Relationship Id="rId116" Type="http://schemas.openxmlformats.org/officeDocument/2006/relationships/image" Target="media/image77.emf"/><Relationship Id="rId137" Type="http://schemas.openxmlformats.org/officeDocument/2006/relationships/image" Target="media/image98.emf"/><Relationship Id="rId158" Type="http://schemas.openxmlformats.org/officeDocument/2006/relationships/image" Target="media/image119.emf"/></Relationships>
</file>

<file path=word/charts/_rels/chart1.xml.rels><?xml version="1.0" encoding="UTF-8" standalone="yes"?>
<Relationships xmlns="http://schemas.openxmlformats.org/package/2006/relationships"><Relationship Id="rId3" Type="http://schemas.openxmlformats.org/officeDocument/2006/relationships/oleObject" Target="file:///D:\PLAN%20DE%20TESIS%20OLENKA%20UDCH\RESULTADOS\OLENKA\1.%20RENDMIENTOS%20ENCOFRADO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PLAN%20DE%20TESIS%20OLENKA%20UDCH\RESULTADOS\OLENKA\1.%20RENDMIENTOS%20ENCOFRADO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PLAN%20DE%20TESIS%20OLENKA%20UDCH\RESULTADOS\OLENKA\1.%20RENDMIENTOS%20ENCOFRADO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PLAN%20DE%20TESIS%20OLENKA%20UDCH\RESULTADOS\OLENKA\1.%20RENDMIENTOS%20ENCOFRADO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PLAN%20DE%20TESIS%20OLENKA%20UDCH\RESULTADOS\OLENKA\2.%20RENDMIENTOS%20CONCRETO%20ARMADO.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PLAN%20DE%20TESIS%20OLENKA%20UDCH\RESULTADOS\OLENKA\2.%20RENDMIENTOS%20CONCRETO%20ARMADO.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PLAN%20DE%20TESIS%20OLENKA%20UDCH\RESULTADOS\OLENKA\2.%20RENDMIENTOS%20CONCRETO%20ARMADO.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PLAN%20DE%20TESIS%20OLENKA%20UDCH\RESULTADOS\OLENKA\2.%20RENDMIENTOS%20CONCRETO%20ARMADO.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PLAN%20DE%20TESIS%20OLENKA%20UDCH\RESULTADOS\OLENKA\2.%20RENDMIENTOS%20CONCRETO%20ARMADO.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PLAN%20DE%20TESIS%20OLENKA%20UDCH\RESULTADOS\OLENKA\2.%20RENDMIENTOS%20CONCRETO%20ARMADO.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PLAN%20DE%20TESIS%20OLENKA%20UDCH\RESULTADOS\OLENKA\2.%20RENDMIENTOS%20CONCRETO%20ARMADO.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PLAN%20DE%20TESIS%20OLENKA%20UDCH\RESULTADOS\OLENKA\1.%20RENDMIENTOS%20ENCOFRADO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PLAN%20DE%20TESIS%20OLENKA%20UDCH\RESULTADOS\OLENKA\2.%20RENDMIENTOS%20CONCRETO%20ARMADO.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PLAN%20DE%20TESIS%20OLENKA%20UDCH\RESULTADOS\OLENKA\2.%20RENDMIENTOS%20CONCRETO%20ARMADO.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PLAN%20DE%20TESIS%20OLENKA%20UDCH\RESULTADOS\OLENKA\2.%20RENDMIENTOS%20CONCRETO%20ARMADO.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D:\PLAN%20DE%20TESIS%20OLENKA%20UDCH\RESULTADOS\OLENKA\2.%20RENDMIENTOS%20CONCRETO%20ARMADO.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D:\PLAN%20DE%20TESIS%20OLENKA%20UDCH\RESULTADOS\OLENKA\3.%20COSTOS%20Y%20FACTORES%20INFLUYENTE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D:\PLAN%20DE%20TESIS%20OLENKA%20UDCH\RESULTADOS\OLENKA\3.%20COSTOS%20Y%20FACTORES%20INFLUYENTE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D:\PLAN%20DE%20TESIS%20OLENKA%20UDCH\RESULTADOS\OLENKA\3.%20COSTOS%20Y%20FACTORES%20INFLUYENTE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D:\PLAN%20DE%20TESIS%20OLENKA%20UDCH\RESULTADOS\OLENKA\3.%20COSTOS%20Y%20FACTORES%20INFLUYENTE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D:\PLAN%20DE%20TESIS%20OLENKA%20UDCH\RESULTADOS\OLENKA\3.%20COSTOS%20Y%20FACTORES%20INFLUYENTE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D:\PLAN%20DE%20TESIS%20OLENKA%20UDCH\RESULTADOS\OLENKA\1.%20RENDMIENTOS%20ENCOFRADO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D:\PLAN%20DE%20TESIS%20OLENKA%20UDCH\RESULTADOS\OLENKA\3.%20COSTOS%20Y%20FACTORES%20INFLUYENTES.xlsx" TargetMode="External"/><Relationship Id="rId2" Type="http://schemas.microsoft.com/office/2011/relationships/chartColorStyle" Target="colors30.xml"/><Relationship Id="rId1" Type="http://schemas.microsoft.com/office/2011/relationships/chartStyle" Target="style30.xml"/></Relationships>
</file>

<file path=word/charts/_rels/chart4.xml.rels><?xml version="1.0" encoding="UTF-8" standalone="yes"?>
<Relationships xmlns="http://schemas.openxmlformats.org/package/2006/relationships"><Relationship Id="rId3" Type="http://schemas.openxmlformats.org/officeDocument/2006/relationships/oleObject" Target="file:///D:\PLAN%20DE%20TESIS%20OLENKA%20UDCH\RESULTADOS\OLENKA\1.%20RENDMIENTOS%20ENCOFRAD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PLAN%20DE%20TESIS%20OLENKA%20UDCH\RESULTADOS\OLENKA\1.%20RENDMIENTOS%20ENCOFRAD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PLAN%20DE%20TESIS%20OLENKA%20UDCH\RESULTADOS\OLENKA\1.%20RENDMIENTOS%20ENCOFRAD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PLAN%20DE%20TESIS%20OLENKA%20UDCH\RESULTADOS\OLENKA\1.%20RENDMIENTOS%20ENCOFRAD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PLAN%20DE%20TESIS%20OLENKA%20UDCH\RESULTADOS\OLENKA\1.%20RENDMIENTOS%20ENCOFRADO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PLAN%20DE%20TESIS%20OLENKA%20UDCH\RESULTADOS\OLENKA\1.%20RENDMIENTOS%20ENCOFRADO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Rend. en obra</c:v>
          </c:tx>
          <c:spPr>
            <a:ln w="12700" cap="rnd">
              <a:solidFill>
                <a:srgbClr val="0070C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RESUMEN!$B$4:$B$53</c:f>
              <c:numCache>
                <c:formatCode>0.00</c:formatCode>
                <c:ptCount val="50"/>
                <c:pt idx="0">
                  <c:v>13.333333333333334</c:v>
                </c:pt>
                <c:pt idx="1">
                  <c:v>12</c:v>
                </c:pt>
                <c:pt idx="2">
                  <c:v>26.666666666666668</c:v>
                </c:pt>
                <c:pt idx="3">
                  <c:v>18</c:v>
                </c:pt>
                <c:pt idx="4">
                  <c:v>18</c:v>
                </c:pt>
                <c:pt idx="5">
                  <c:v>18</c:v>
                </c:pt>
                <c:pt idx="6">
                  <c:v>14.666666666666666</c:v>
                </c:pt>
                <c:pt idx="7">
                  <c:v>16</c:v>
                </c:pt>
                <c:pt idx="8">
                  <c:v>14.399999999999999</c:v>
                </c:pt>
                <c:pt idx="9">
                  <c:v>23</c:v>
                </c:pt>
                <c:pt idx="10">
                  <c:v>18</c:v>
                </c:pt>
                <c:pt idx="11">
                  <c:v>21</c:v>
                </c:pt>
                <c:pt idx="12">
                  <c:v>16.2</c:v>
                </c:pt>
                <c:pt idx="13">
                  <c:v>18</c:v>
                </c:pt>
                <c:pt idx="14">
                  <c:v>18</c:v>
                </c:pt>
                <c:pt idx="15">
                  <c:v>18</c:v>
                </c:pt>
                <c:pt idx="16">
                  <c:v>20</c:v>
                </c:pt>
                <c:pt idx="17">
                  <c:v>17.100000000000001</c:v>
                </c:pt>
                <c:pt idx="18">
                  <c:v>20</c:v>
                </c:pt>
                <c:pt idx="19">
                  <c:v>15</c:v>
                </c:pt>
                <c:pt idx="20">
                  <c:v>18</c:v>
                </c:pt>
                <c:pt idx="21">
                  <c:v>20</c:v>
                </c:pt>
                <c:pt idx="22">
                  <c:v>16</c:v>
                </c:pt>
                <c:pt idx="23">
                  <c:v>20</c:v>
                </c:pt>
                <c:pt idx="24">
                  <c:v>19.8</c:v>
                </c:pt>
                <c:pt idx="25">
                  <c:v>20</c:v>
                </c:pt>
                <c:pt idx="26">
                  <c:v>20</c:v>
                </c:pt>
                <c:pt idx="27">
                  <c:v>14.4</c:v>
                </c:pt>
                <c:pt idx="28">
                  <c:v>18</c:v>
                </c:pt>
                <c:pt idx="29">
                  <c:v>20</c:v>
                </c:pt>
                <c:pt idx="30">
                  <c:v>18</c:v>
                </c:pt>
                <c:pt idx="31">
                  <c:v>13.600000000000001</c:v>
                </c:pt>
                <c:pt idx="32">
                  <c:v>20</c:v>
                </c:pt>
                <c:pt idx="33">
                  <c:v>16</c:v>
                </c:pt>
                <c:pt idx="34">
                  <c:v>22</c:v>
                </c:pt>
                <c:pt idx="35">
                  <c:v>18</c:v>
                </c:pt>
                <c:pt idx="36">
                  <c:v>20</c:v>
                </c:pt>
                <c:pt idx="37">
                  <c:v>18</c:v>
                </c:pt>
                <c:pt idx="38">
                  <c:v>14.4</c:v>
                </c:pt>
                <c:pt idx="39">
                  <c:v>20</c:v>
                </c:pt>
                <c:pt idx="40">
                  <c:v>20</c:v>
                </c:pt>
                <c:pt idx="41">
                  <c:v>20</c:v>
                </c:pt>
                <c:pt idx="42">
                  <c:v>18</c:v>
                </c:pt>
                <c:pt idx="43">
                  <c:v>14</c:v>
                </c:pt>
                <c:pt idx="44">
                  <c:v>16.2</c:v>
                </c:pt>
                <c:pt idx="45">
                  <c:v>20</c:v>
                </c:pt>
                <c:pt idx="46">
                  <c:v>16</c:v>
                </c:pt>
                <c:pt idx="47">
                  <c:v>18</c:v>
                </c:pt>
                <c:pt idx="48">
                  <c:v>20</c:v>
                </c:pt>
                <c:pt idx="49">
                  <c:v>20</c:v>
                </c:pt>
              </c:numCache>
            </c:numRef>
          </c:yVal>
          <c:smooth val="1"/>
          <c:extLst>
            <c:ext xmlns:c16="http://schemas.microsoft.com/office/drawing/2014/chart" uri="{C3380CC4-5D6E-409C-BE32-E72D297353CC}">
              <c16:uniqueId val="{00000000-DBCB-4F11-B80E-136B0E486FA7}"/>
            </c:ext>
          </c:extLst>
        </c:ser>
        <c:ser>
          <c:idx val="1"/>
          <c:order val="1"/>
          <c:tx>
            <c:v>Rend. CAPECO</c:v>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RESUMEN!$B$72:$B$121</c:f>
              <c:numCache>
                <c:formatCode>0.00</c:formatCode>
                <c:ptCount val="50"/>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numCache>
            </c:numRef>
          </c:yVal>
          <c:smooth val="1"/>
          <c:extLst>
            <c:ext xmlns:c16="http://schemas.microsoft.com/office/drawing/2014/chart" uri="{C3380CC4-5D6E-409C-BE32-E72D297353CC}">
              <c16:uniqueId val="{00000001-DBCB-4F11-B80E-136B0E486FA7}"/>
            </c:ext>
          </c:extLst>
        </c:ser>
        <c:dLbls>
          <c:showLegendKey val="0"/>
          <c:showVal val="0"/>
          <c:showCatName val="0"/>
          <c:showSerName val="0"/>
          <c:showPercent val="0"/>
          <c:showBubbleSize val="0"/>
        </c:dLbls>
        <c:axId val="1436694000"/>
        <c:axId val="1436694544"/>
      </c:scatterChart>
      <c:valAx>
        <c:axId val="1436694000"/>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436694544"/>
        <c:crosses val="autoZero"/>
        <c:crossBetween val="midCat"/>
        <c:majorUnit val="1"/>
        <c:minorUnit val="1"/>
      </c:valAx>
      <c:valAx>
        <c:axId val="1436694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436694000"/>
        <c:crosses val="autoZero"/>
        <c:crossBetween val="midCat"/>
        <c:majorUnit val="2"/>
      </c:valAx>
      <c:spPr>
        <a:noFill/>
        <a:ln>
          <a:noFill/>
        </a:ln>
        <a:effectLst/>
      </c:spPr>
    </c:plotArea>
    <c:legend>
      <c:legendPos val="b"/>
      <c:layout>
        <c:manualLayout>
          <c:xMode val="edge"/>
          <c:yMode val="edge"/>
          <c:x val="0.24305650239993704"/>
          <c:y val="0.82812850564642781"/>
          <c:w val="0.49624748692390225"/>
          <c:h val="8.5032959753843521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RESUMEN!$O$51</c:f>
              <c:strCache>
                <c:ptCount val="1"/>
                <c:pt idx="0">
                  <c:v>Rend. En obra</c:v>
                </c:pt>
              </c:strCache>
            </c:strRef>
          </c:tx>
          <c:spPr>
            <a:ln w="12700" cap="rnd">
              <a:solidFill>
                <a:srgbClr val="00B0F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RESUMEN!$K$4:$K$53</c:f>
              <c:numCache>
                <c:formatCode>0.00</c:formatCode>
                <c:ptCount val="50"/>
                <c:pt idx="0">
                  <c:v>32</c:v>
                </c:pt>
                <c:pt idx="1">
                  <c:v>42</c:v>
                </c:pt>
                <c:pt idx="2">
                  <c:v>48</c:v>
                </c:pt>
                <c:pt idx="3">
                  <c:v>48</c:v>
                </c:pt>
                <c:pt idx="4">
                  <c:v>44</c:v>
                </c:pt>
                <c:pt idx="5">
                  <c:v>41.6</c:v>
                </c:pt>
                <c:pt idx="6">
                  <c:v>48.400000000000006</c:v>
                </c:pt>
                <c:pt idx="7">
                  <c:v>48</c:v>
                </c:pt>
                <c:pt idx="8">
                  <c:v>50.400000000000006</c:v>
                </c:pt>
                <c:pt idx="9">
                  <c:v>55.2</c:v>
                </c:pt>
                <c:pt idx="10">
                  <c:v>48</c:v>
                </c:pt>
                <c:pt idx="11">
                  <c:v>67.2</c:v>
                </c:pt>
                <c:pt idx="12">
                  <c:v>46.800000000000004</c:v>
                </c:pt>
                <c:pt idx="13">
                  <c:v>57.6</c:v>
                </c:pt>
                <c:pt idx="14">
                  <c:v>48</c:v>
                </c:pt>
                <c:pt idx="15">
                  <c:v>44</c:v>
                </c:pt>
                <c:pt idx="16">
                  <c:v>48</c:v>
                </c:pt>
                <c:pt idx="17">
                  <c:v>45.6</c:v>
                </c:pt>
                <c:pt idx="18">
                  <c:v>49.6</c:v>
                </c:pt>
                <c:pt idx="19">
                  <c:v>36</c:v>
                </c:pt>
                <c:pt idx="20">
                  <c:v>50.400000000000006</c:v>
                </c:pt>
                <c:pt idx="21">
                  <c:v>48</c:v>
                </c:pt>
                <c:pt idx="22">
                  <c:v>40</c:v>
                </c:pt>
                <c:pt idx="23">
                  <c:v>48</c:v>
                </c:pt>
                <c:pt idx="24">
                  <c:v>52.800000000000004</c:v>
                </c:pt>
                <c:pt idx="25">
                  <c:v>48</c:v>
                </c:pt>
                <c:pt idx="26">
                  <c:v>51.2</c:v>
                </c:pt>
                <c:pt idx="27">
                  <c:v>43.2</c:v>
                </c:pt>
                <c:pt idx="28">
                  <c:v>48</c:v>
                </c:pt>
                <c:pt idx="29">
                  <c:v>52</c:v>
                </c:pt>
                <c:pt idx="30">
                  <c:v>48</c:v>
                </c:pt>
                <c:pt idx="31">
                  <c:v>40.800000000000004</c:v>
                </c:pt>
                <c:pt idx="32">
                  <c:v>48</c:v>
                </c:pt>
                <c:pt idx="33">
                  <c:v>48</c:v>
                </c:pt>
                <c:pt idx="34">
                  <c:v>52.800000000000004</c:v>
                </c:pt>
                <c:pt idx="35">
                  <c:v>48</c:v>
                </c:pt>
                <c:pt idx="36">
                  <c:v>56</c:v>
                </c:pt>
                <c:pt idx="37">
                  <c:v>48</c:v>
                </c:pt>
                <c:pt idx="38">
                  <c:v>57.6</c:v>
                </c:pt>
                <c:pt idx="39">
                  <c:v>48</c:v>
                </c:pt>
                <c:pt idx="40">
                  <c:v>53.333333333333336</c:v>
                </c:pt>
                <c:pt idx="41">
                  <c:v>48</c:v>
                </c:pt>
                <c:pt idx="42">
                  <c:v>43.2</c:v>
                </c:pt>
                <c:pt idx="43">
                  <c:v>48</c:v>
                </c:pt>
                <c:pt idx="44">
                  <c:v>43.2</c:v>
                </c:pt>
                <c:pt idx="45">
                  <c:v>48</c:v>
                </c:pt>
                <c:pt idx="46">
                  <c:v>48</c:v>
                </c:pt>
                <c:pt idx="47">
                  <c:v>36</c:v>
                </c:pt>
                <c:pt idx="48">
                  <c:v>48</c:v>
                </c:pt>
                <c:pt idx="49">
                  <c:v>44</c:v>
                </c:pt>
              </c:numCache>
            </c:numRef>
          </c:yVal>
          <c:smooth val="1"/>
          <c:extLst>
            <c:ext xmlns:c16="http://schemas.microsoft.com/office/drawing/2014/chart" uri="{C3380CC4-5D6E-409C-BE32-E72D297353CC}">
              <c16:uniqueId val="{00000000-E8B4-481F-819C-DB245BEFC0C6}"/>
            </c:ext>
          </c:extLst>
        </c:ser>
        <c:ser>
          <c:idx val="1"/>
          <c:order val="1"/>
          <c:tx>
            <c:strRef>
              <c:f>RESUMEN!$O$52</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RESUMEN!$K$72:$K$121</c:f>
              <c:numCache>
                <c:formatCode>0.00</c:formatCode>
                <c:ptCount val="50"/>
                <c:pt idx="0">
                  <c:v>36</c:v>
                </c:pt>
                <c:pt idx="1">
                  <c:v>36</c:v>
                </c:pt>
                <c:pt idx="2">
                  <c:v>36</c:v>
                </c:pt>
                <c:pt idx="3">
                  <c:v>36</c:v>
                </c:pt>
                <c:pt idx="4">
                  <c:v>36</c:v>
                </c:pt>
                <c:pt idx="5">
                  <c:v>36</c:v>
                </c:pt>
                <c:pt idx="6">
                  <c:v>36</c:v>
                </c:pt>
                <c:pt idx="7">
                  <c:v>36</c:v>
                </c:pt>
                <c:pt idx="8">
                  <c:v>36</c:v>
                </c:pt>
                <c:pt idx="9">
                  <c:v>36</c:v>
                </c:pt>
                <c:pt idx="10">
                  <c:v>36</c:v>
                </c:pt>
                <c:pt idx="11">
                  <c:v>36</c:v>
                </c:pt>
                <c:pt idx="12">
                  <c:v>36</c:v>
                </c:pt>
                <c:pt idx="13">
                  <c:v>36</c:v>
                </c:pt>
                <c:pt idx="14">
                  <c:v>36</c:v>
                </c:pt>
                <c:pt idx="15">
                  <c:v>36</c:v>
                </c:pt>
                <c:pt idx="16">
                  <c:v>36</c:v>
                </c:pt>
                <c:pt idx="17">
                  <c:v>36</c:v>
                </c:pt>
                <c:pt idx="18">
                  <c:v>36</c:v>
                </c:pt>
                <c:pt idx="19">
                  <c:v>36</c:v>
                </c:pt>
                <c:pt idx="20">
                  <c:v>36</c:v>
                </c:pt>
                <c:pt idx="21">
                  <c:v>36</c:v>
                </c:pt>
                <c:pt idx="22">
                  <c:v>36</c:v>
                </c:pt>
                <c:pt idx="23">
                  <c:v>36</c:v>
                </c:pt>
                <c:pt idx="24">
                  <c:v>36</c:v>
                </c:pt>
                <c:pt idx="25">
                  <c:v>36</c:v>
                </c:pt>
                <c:pt idx="26">
                  <c:v>36</c:v>
                </c:pt>
                <c:pt idx="27">
                  <c:v>36</c:v>
                </c:pt>
                <c:pt idx="28">
                  <c:v>36</c:v>
                </c:pt>
                <c:pt idx="29">
                  <c:v>36</c:v>
                </c:pt>
                <c:pt idx="30">
                  <c:v>36</c:v>
                </c:pt>
                <c:pt idx="31">
                  <c:v>36</c:v>
                </c:pt>
                <c:pt idx="32">
                  <c:v>36</c:v>
                </c:pt>
                <c:pt idx="33">
                  <c:v>36</c:v>
                </c:pt>
                <c:pt idx="34">
                  <c:v>36</c:v>
                </c:pt>
                <c:pt idx="35">
                  <c:v>36</c:v>
                </c:pt>
                <c:pt idx="36">
                  <c:v>36</c:v>
                </c:pt>
                <c:pt idx="37">
                  <c:v>36</c:v>
                </c:pt>
                <c:pt idx="38">
                  <c:v>36</c:v>
                </c:pt>
                <c:pt idx="39">
                  <c:v>36</c:v>
                </c:pt>
                <c:pt idx="40">
                  <c:v>36</c:v>
                </c:pt>
                <c:pt idx="41">
                  <c:v>36</c:v>
                </c:pt>
                <c:pt idx="42">
                  <c:v>36</c:v>
                </c:pt>
                <c:pt idx="43">
                  <c:v>36</c:v>
                </c:pt>
                <c:pt idx="44">
                  <c:v>36</c:v>
                </c:pt>
                <c:pt idx="45">
                  <c:v>36</c:v>
                </c:pt>
                <c:pt idx="46">
                  <c:v>36</c:v>
                </c:pt>
                <c:pt idx="47">
                  <c:v>36</c:v>
                </c:pt>
                <c:pt idx="48">
                  <c:v>36</c:v>
                </c:pt>
                <c:pt idx="49">
                  <c:v>36</c:v>
                </c:pt>
              </c:numCache>
            </c:numRef>
          </c:yVal>
          <c:smooth val="1"/>
          <c:extLst>
            <c:ext xmlns:c16="http://schemas.microsoft.com/office/drawing/2014/chart" uri="{C3380CC4-5D6E-409C-BE32-E72D297353CC}">
              <c16:uniqueId val="{00000001-E8B4-481F-819C-DB245BEFC0C6}"/>
            </c:ext>
          </c:extLst>
        </c:ser>
        <c:dLbls>
          <c:showLegendKey val="0"/>
          <c:showVal val="0"/>
          <c:showCatName val="0"/>
          <c:showSerName val="0"/>
          <c:showPercent val="0"/>
          <c:showBubbleSize val="0"/>
        </c:dLbls>
        <c:axId val="1586471696"/>
        <c:axId val="1586459184"/>
      </c:scatterChart>
      <c:valAx>
        <c:axId val="1586471696"/>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59184"/>
        <c:crosses val="autoZero"/>
        <c:crossBetween val="midCat"/>
        <c:majorUnit val="1"/>
        <c:minorUnit val="1"/>
      </c:valAx>
      <c:valAx>
        <c:axId val="1586459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Rendimientos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716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RESUMEN!$O$51</c:f>
              <c:strCache>
                <c:ptCount val="1"/>
                <c:pt idx="0">
                  <c:v>Rend. En obra</c:v>
                </c:pt>
              </c:strCache>
            </c:strRef>
          </c:tx>
          <c:spPr>
            <a:ln w="12700" cap="rnd">
              <a:solidFill>
                <a:srgbClr val="FFFF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RESUMEN!$L$4:$L$53</c:f>
              <c:numCache>
                <c:formatCode>0.00</c:formatCode>
                <c:ptCount val="50"/>
                <c:pt idx="0">
                  <c:v>10.96</c:v>
                </c:pt>
                <c:pt idx="1">
                  <c:v>10.46</c:v>
                </c:pt>
                <c:pt idx="2">
                  <c:v>11.18</c:v>
                </c:pt>
                <c:pt idx="3">
                  <c:v>10.96</c:v>
                </c:pt>
                <c:pt idx="4">
                  <c:v>10.410666666666666</c:v>
                </c:pt>
                <c:pt idx="5">
                  <c:v>11.11</c:v>
                </c:pt>
                <c:pt idx="6">
                  <c:v>11.66</c:v>
                </c:pt>
                <c:pt idx="7">
                  <c:v>12.059999999999999</c:v>
                </c:pt>
                <c:pt idx="8">
                  <c:v>10.96</c:v>
                </c:pt>
                <c:pt idx="9">
                  <c:v>12.009999999999998</c:v>
                </c:pt>
                <c:pt idx="10">
                  <c:v>10.41</c:v>
                </c:pt>
                <c:pt idx="11">
                  <c:v>11.76</c:v>
                </c:pt>
                <c:pt idx="12">
                  <c:v>11.884999999999998</c:v>
                </c:pt>
                <c:pt idx="13">
                  <c:v>11.76</c:v>
                </c:pt>
                <c:pt idx="14">
                  <c:v>9.9600000000000009</c:v>
                </c:pt>
                <c:pt idx="15">
                  <c:v>9.9600000000000009</c:v>
                </c:pt>
                <c:pt idx="16">
                  <c:v>11</c:v>
                </c:pt>
                <c:pt idx="17">
                  <c:v>10.879999999999999</c:v>
                </c:pt>
                <c:pt idx="18">
                  <c:v>10.36</c:v>
                </c:pt>
                <c:pt idx="19">
                  <c:v>11.16</c:v>
                </c:pt>
                <c:pt idx="20">
                  <c:v>12.36</c:v>
                </c:pt>
                <c:pt idx="21">
                  <c:v>12.009999999999998</c:v>
                </c:pt>
                <c:pt idx="22">
                  <c:v>8.91</c:v>
                </c:pt>
                <c:pt idx="23">
                  <c:v>10.56</c:v>
                </c:pt>
                <c:pt idx="24">
                  <c:v>9.68</c:v>
                </c:pt>
                <c:pt idx="25">
                  <c:v>11.76</c:v>
                </c:pt>
                <c:pt idx="26">
                  <c:v>10.66</c:v>
                </c:pt>
                <c:pt idx="27">
                  <c:v>10.46</c:v>
                </c:pt>
                <c:pt idx="28">
                  <c:v>11.079999999999998</c:v>
                </c:pt>
                <c:pt idx="29">
                  <c:v>9.9600000000000009</c:v>
                </c:pt>
                <c:pt idx="30">
                  <c:v>4.6100000000000003</c:v>
                </c:pt>
                <c:pt idx="31">
                  <c:v>11.76</c:v>
                </c:pt>
                <c:pt idx="32">
                  <c:v>11.76</c:v>
                </c:pt>
                <c:pt idx="33">
                  <c:v>10.4</c:v>
                </c:pt>
                <c:pt idx="34">
                  <c:v>12</c:v>
                </c:pt>
                <c:pt idx="35">
                  <c:v>10.379999999999999</c:v>
                </c:pt>
                <c:pt idx="36">
                  <c:v>10.96</c:v>
                </c:pt>
                <c:pt idx="37">
                  <c:v>11.645</c:v>
                </c:pt>
                <c:pt idx="38">
                  <c:v>9.4600000000000009</c:v>
                </c:pt>
                <c:pt idx="39">
                  <c:v>11.76</c:v>
                </c:pt>
                <c:pt idx="40">
                  <c:v>10.66</c:v>
                </c:pt>
                <c:pt idx="41">
                  <c:v>11.46</c:v>
                </c:pt>
                <c:pt idx="42">
                  <c:v>11</c:v>
                </c:pt>
                <c:pt idx="43">
                  <c:v>10.68</c:v>
                </c:pt>
                <c:pt idx="44">
                  <c:v>12.120000000000001</c:v>
                </c:pt>
                <c:pt idx="45">
                  <c:v>9.76</c:v>
                </c:pt>
                <c:pt idx="46">
                  <c:v>13.280000000000001</c:v>
                </c:pt>
                <c:pt idx="47">
                  <c:v>11.382857142857144</c:v>
                </c:pt>
                <c:pt idx="48">
                  <c:v>12.58</c:v>
                </c:pt>
                <c:pt idx="49">
                  <c:v>7.9680000000000009</c:v>
                </c:pt>
              </c:numCache>
            </c:numRef>
          </c:yVal>
          <c:smooth val="1"/>
          <c:extLst>
            <c:ext xmlns:c16="http://schemas.microsoft.com/office/drawing/2014/chart" uri="{C3380CC4-5D6E-409C-BE32-E72D297353CC}">
              <c16:uniqueId val="{00000000-256E-4684-A02F-F2FC4CAF62BE}"/>
            </c:ext>
          </c:extLst>
        </c:ser>
        <c:ser>
          <c:idx val="1"/>
          <c:order val="1"/>
          <c:tx>
            <c:strRef>
              <c:f>RESUMEN!$O$52</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RESUMEN!$L$72:$L$121</c:f>
              <c:numCache>
                <c:formatCode>0.00</c:formatCode>
                <c:ptCount val="50"/>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pt idx="43">
                  <c:v>6</c:v>
                </c:pt>
                <c:pt idx="44">
                  <c:v>6</c:v>
                </c:pt>
                <c:pt idx="45">
                  <c:v>6</c:v>
                </c:pt>
                <c:pt idx="46">
                  <c:v>6</c:v>
                </c:pt>
                <c:pt idx="47">
                  <c:v>6</c:v>
                </c:pt>
                <c:pt idx="48">
                  <c:v>6</c:v>
                </c:pt>
                <c:pt idx="49">
                  <c:v>6</c:v>
                </c:pt>
              </c:numCache>
            </c:numRef>
          </c:yVal>
          <c:smooth val="1"/>
          <c:extLst>
            <c:ext xmlns:c16="http://schemas.microsoft.com/office/drawing/2014/chart" uri="{C3380CC4-5D6E-409C-BE32-E72D297353CC}">
              <c16:uniqueId val="{00000001-256E-4684-A02F-F2FC4CAF62BE}"/>
            </c:ext>
          </c:extLst>
        </c:ser>
        <c:dLbls>
          <c:showLegendKey val="0"/>
          <c:showVal val="0"/>
          <c:showCatName val="0"/>
          <c:showSerName val="0"/>
          <c:showPercent val="0"/>
          <c:showBubbleSize val="0"/>
        </c:dLbls>
        <c:axId val="1586472784"/>
        <c:axId val="1586461904"/>
      </c:scatterChart>
      <c:valAx>
        <c:axId val="1586472784"/>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61904"/>
        <c:crosses val="autoZero"/>
        <c:crossBetween val="midCat"/>
        <c:majorUnit val="1"/>
        <c:minorUnit val="1"/>
      </c:valAx>
      <c:valAx>
        <c:axId val="1586461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Rendimientos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7278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RESUMEN!$O$51</c:f>
              <c:strCache>
                <c:ptCount val="1"/>
                <c:pt idx="0">
                  <c:v>Rend. En obra</c:v>
                </c:pt>
              </c:strCache>
            </c:strRef>
          </c:tx>
          <c:spPr>
            <a:ln w="12700" cap="rnd">
              <a:solidFill>
                <a:srgbClr val="FFFF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RESUMEN!$M$4:$M$53</c:f>
              <c:numCache>
                <c:formatCode>0.00</c:formatCode>
                <c:ptCount val="50"/>
                <c:pt idx="0">
                  <c:v>21.92</c:v>
                </c:pt>
                <c:pt idx="1">
                  <c:v>20.92</c:v>
                </c:pt>
                <c:pt idx="2">
                  <c:v>23.5</c:v>
                </c:pt>
                <c:pt idx="3">
                  <c:v>22.28</c:v>
                </c:pt>
                <c:pt idx="4">
                  <c:v>26.026666666666667</c:v>
                </c:pt>
                <c:pt idx="5">
                  <c:v>22.22</c:v>
                </c:pt>
                <c:pt idx="6">
                  <c:v>23.32</c:v>
                </c:pt>
                <c:pt idx="7">
                  <c:v>24.119999999999997</c:v>
                </c:pt>
                <c:pt idx="8">
                  <c:v>21.92</c:v>
                </c:pt>
                <c:pt idx="9">
                  <c:v>24.019999999999996</c:v>
                </c:pt>
                <c:pt idx="10">
                  <c:v>20.82</c:v>
                </c:pt>
                <c:pt idx="11">
                  <c:v>23.52</c:v>
                </c:pt>
                <c:pt idx="12">
                  <c:v>23.769999999999996</c:v>
                </c:pt>
                <c:pt idx="13">
                  <c:v>23.52</c:v>
                </c:pt>
                <c:pt idx="14">
                  <c:v>19.920000000000002</c:v>
                </c:pt>
                <c:pt idx="15">
                  <c:v>19.920000000000002</c:v>
                </c:pt>
                <c:pt idx="16">
                  <c:v>22</c:v>
                </c:pt>
                <c:pt idx="17">
                  <c:v>21.759999999999998</c:v>
                </c:pt>
                <c:pt idx="18">
                  <c:v>20.72</c:v>
                </c:pt>
                <c:pt idx="19">
                  <c:v>22.32</c:v>
                </c:pt>
                <c:pt idx="20">
                  <c:v>24.72</c:v>
                </c:pt>
                <c:pt idx="21">
                  <c:v>24.019999999999996</c:v>
                </c:pt>
                <c:pt idx="22">
                  <c:v>17.82</c:v>
                </c:pt>
                <c:pt idx="23">
                  <c:v>21.12</c:v>
                </c:pt>
                <c:pt idx="24">
                  <c:v>19.36</c:v>
                </c:pt>
                <c:pt idx="25">
                  <c:v>23.52</c:v>
                </c:pt>
                <c:pt idx="26">
                  <c:v>21.32</c:v>
                </c:pt>
                <c:pt idx="27">
                  <c:v>20.92</c:v>
                </c:pt>
                <c:pt idx="28">
                  <c:v>22.159999999999997</c:v>
                </c:pt>
                <c:pt idx="29">
                  <c:v>19.920000000000002</c:v>
                </c:pt>
                <c:pt idx="30">
                  <c:v>9.2200000000000006</c:v>
                </c:pt>
                <c:pt idx="31">
                  <c:v>23.52</c:v>
                </c:pt>
                <c:pt idx="32">
                  <c:v>23.52</c:v>
                </c:pt>
                <c:pt idx="33">
                  <c:v>20.8</c:v>
                </c:pt>
                <c:pt idx="34">
                  <c:v>24</c:v>
                </c:pt>
                <c:pt idx="35">
                  <c:v>20.759999999999998</c:v>
                </c:pt>
                <c:pt idx="36">
                  <c:v>17.536000000000001</c:v>
                </c:pt>
                <c:pt idx="37">
                  <c:v>23.29</c:v>
                </c:pt>
                <c:pt idx="38">
                  <c:v>18.920000000000002</c:v>
                </c:pt>
                <c:pt idx="39">
                  <c:v>23.52</c:v>
                </c:pt>
                <c:pt idx="40">
                  <c:v>21.32</c:v>
                </c:pt>
                <c:pt idx="41">
                  <c:v>22.92</c:v>
                </c:pt>
                <c:pt idx="42">
                  <c:v>22</c:v>
                </c:pt>
                <c:pt idx="43">
                  <c:v>21.36</c:v>
                </c:pt>
                <c:pt idx="44">
                  <c:v>24.240000000000002</c:v>
                </c:pt>
                <c:pt idx="45">
                  <c:v>19.52</c:v>
                </c:pt>
                <c:pt idx="46">
                  <c:v>26.560000000000002</c:v>
                </c:pt>
                <c:pt idx="47">
                  <c:v>22.765714285714289</c:v>
                </c:pt>
                <c:pt idx="48">
                  <c:v>25.16</c:v>
                </c:pt>
                <c:pt idx="49">
                  <c:v>15.936000000000002</c:v>
                </c:pt>
              </c:numCache>
            </c:numRef>
          </c:yVal>
          <c:smooth val="1"/>
          <c:extLst>
            <c:ext xmlns:c16="http://schemas.microsoft.com/office/drawing/2014/chart" uri="{C3380CC4-5D6E-409C-BE32-E72D297353CC}">
              <c16:uniqueId val="{00000000-6218-441D-964F-EE9747CEC288}"/>
            </c:ext>
          </c:extLst>
        </c:ser>
        <c:ser>
          <c:idx val="1"/>
          <c:order val="1"/>
          <c:tx>
            <c:strRef>
              <c:f>RESUMEN!$O$52</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RESUMEN!$M$72:$M$121</c:f>
              <c:numCache>
                <c:formatCode>0.00</c:formatCode>
                <c:ptCount val="50"/>
                <c:pt idx="0">
                  <c:v>18</c:v>
                </c:pt>
                <c:pt idx="1">
                  <c:v>18</c:v>
                </c:pt>
                <c:pt idx="2">
                  <c:v>18</c:v>
                </c:pt>
                <c:pt idx="3">
                  <c:v>18</c:v>
                </c:pt>
                <c:pt idx="4">
                  <c:v>18</c:v>
                </c:pt>
                <c:pt idx="5">
                  <c:v>18</c:v>
                </c:pt>
                <c:pt idx="6">
                  <c:v>18</c:v>
                </c:pt>
                <c:pt idx="7">
                  <c:v>18</c:v>
                </c:pt>
                <c:pt idx="8">
                  <c:v>18</c:v>
                </c:pt>
                <c:pt idx="9">
                  <c:v>18</c:v>
                </c:pt>
                <c:pt idx="10">
                  <c:v>18</c:v>
                </c:pt>
                <c:pt idx="11">
                  <c:v>18</c:v>
                </c:pt>
                <c:pt idx="12">
                  <c:v>18</c:v>
                </c:pt>
                <c:pt idx="13">
                  <c:v>18</c:v>
                </c:pt>
                <c:pt idx="14">
                  <c:v>18</c:v>
                </c:pt>
                <c:pt idx="15">
                  <c:v>18</c:v>
                </c:pt>
                <c:pt idx="16">
                  <c:v>18</c:v>
                </c:pt>
                <c:pt idx="17">
                  <c:v>18</c:v>
                </c:pt>
                <c:pt idx="18">
                  <c:v>18</c:v>
                </c:pt>
                <c:pt idx="19">
                  <c:v>18</c:v>
                </c:pt>
                <c:pt idx="20">
                  <c:v>18</c:v>
                </c:pt>
                <c:pt idx="21">
                  <c:v>18</c:v>
                </c:pt>
                <c:pt idx="22">
                  <c:v>18</c:v>
                </c:pt>
                <c:pt idx="23">
                  <c:v>18</c:v>
                </c:pt>
                <c:pt idx="24">
                  <c:v>18</c:v>
                </c:pt>
                <c:pt idx="25">
                  <c:v>18</c:v>
                </c:pt>
                <c:pt idx="26">
                  <c:v>18</c:v>
                </c:pt>
                <c:pt idx="27">
                  <c:v>18</c:v>
                </c:pt>
                <c:pt idx="28">
                  <c:v>18</c:v>
                </c:pt>
                <c:pt idx="29">
                  <c:v>18</c:v>
                </c:pt>
                <c:pt idx="30">
                  <c:v>18</c:v>
                </c:pt>
                <c:pt idx="31">
                  <c:v>18</c:v>
                </c:pt>
                <c:pt idx="32">
                  <c:v>18</c:v>
                </c:pt>
                <c:pt idx="33">
                  <c:v>18</c:v>
                </c:pt>
                <c:pt idx="34">
                  <c:v>18</c:v>
                </c:pt>
                <c:pt idx="35">
                  <c:v>18</c:v>
                </c:pt>
                <c:pt idx="36">
                  <c:v>18</c:v>
                </c:pt>
                <c:pt idx="37">
                  <c:v>18</c:v>
                </c:pt>
                <c:pt idx="38">
                  <c:v>18</c:v>
                </c:pt>
                <c:pt idx="39">
                  <c:v>18</c:v>
                </c:pt>
                <c:pt idx="40">
                  <c:v>18</c:v>
                </c:pt>
                <c:pt idx="41">
                  <c:v>18</c:v>
                </c:pt>
                <c:pt idx="42">
                  <c:v>18</c:v>
                </c:pt>
                <c:pt idx="43">
                  <c:v>18</c:v>
                </c:pt>
                <c:pt idx="44">
                  <c:v>18</c:v>
                </c:pt>
                <c:pt idx="45">
                  <c:v>18</c:v>
                </c:pt>
                <c:pt idx="46">
                  <c:v>18</c:v>
                </c:pt>
                <c:pt idx="47">
                  <c:v>18</c:v>
                </c:pt>
                <c:pt idx="48">
                  <c:v>18</c:v>
                </c:pt>
                <c:pt idx="49">
                  <c:v>18</c:v>
                </c:pt>
              </c:numCache>
            </c:numRef>
          </c:yVal>
          <c:smooth val="1"/>
          <c:extLst>
            <c:ext xmlns:c16="http://schemas.microsoft.com/office/drawing/2014/chart" uri="{C3380CC4-5D6E-409C-BE32-E72D297353CC}">
              <c16:uniqueId val="{00000001-6218-441D-964F-EE9747CEC288}"/>
            </c:ext>
          </c:extLst>
        </c:ser>
        <c:dLbls>
          <c:showLegendKey val="0"/>
          <c:showVal val="0"/>
          <c:showCatName val="0"/>
          <c:showSerName val="0"/>
          <c:showPercent val="0"/>
          <c:showBubbleSize val="0"/>
        </c:dLbls>
        <c:axId val="1586461360"/>
        <c:axId val="1586462448"/>
      </c:scatterChart>
      <c:valAx>
        <c:axId val="1586461360"/>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62448"/>
        <c:crosses val="autoZero"/>
        <c:crossBetween val="midCat"/>
        <c:majorUnit val="1"/>
        <c:minorUnit val="1"/>
      </c:valAx>
      <c:valAx>
        <c:axId val="1586462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Rendimientos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61360"/>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RESUMEN!$T$2</c:f>
              <c:strCache>
                <c:ptCount val="1"/>
                <c:pt idx="0">
                  <c:v>Rend. En obra</c:v>
                </c:pt>
              </c:strCache>
            </c:strRef>
          </c:tx>
          <c:spPr>
            <a:ln w="12700" cap="rnd">
              <a:solidFill>
                <a:srgbClr val="92D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RESUMEN!$B$4:$B$53</c:f>
              <c:numCache>
                <c:formatCode>0.00</c:formatCode>
                <c:ptCount val="50"/>
                <c:pt idx="0">
                  <c:v>13.824000000000002</c:v>
                </c:pt>
                <c:pt idx="1">
                  <c:v>10.240000000000002</c:v>
                </c:pt>
                <c:pt idx="2">
                  <c:v>14.336000000000002</c:v>
                </c:pt>
                <c:pt idx="3">
                  <c:v>31.007999999999999</c:v>
                </c:pt>
                <c:pt idx="4">
                  <c:v>11.520000000000001</c:v>
                </c:pt>
                <c:pt idx="5">
                  <c:v>17.28</c:v>
                </c:pt>
                <c:pt idx="6">
                  <c:v>18.143999999999998</c:v>
                </c:pt>
                <c:pt idx="7">
                  <c:v>24.32</c:v>
                </c:pt>
                <c:pt idx="8">
                  <c:v>23.040000000000003</c:v>
                </c:pt>
                <c:pt idx="9">
                  <c:v>27.648000000000003</c:v>
                </c:pt>
                <c:pt idx="10">
                  <c:v>15.552</c:v>
                </c:pt>
                <c:pt idx="11">
                  <c:v>22.4</c:v>
                </c:pt>
                <c:pt idx="12">
                  <c:v>24.576000000000004</c:v>
                </c:pt>
                <c:pt idx="13">
                  <c:v>27.743999999999996</c:v>
                </c:pt>
                <c:pt idx="14">
                  <c:v>16.128</c:v>
                </c:pt>
                <c:pt idx="15">
                  <c:v>15.360000000000001</c:v>
                </c:pt>
                <c:pt idx="16">
                  <c:v>18.143999999999998</c:v>
                </c:pt>
                <c:pt idx="17">
                  <c:v>21.84533333333334</c:v>
                </c:pt>
                <c:pt idx="18">
                  <c:v>23.328000000000003</c:v>
                </c:pt>
                <c:pt idx="19">
                  <c:v>21.504000000000001</c:v>
                </c:pt>
                <c:pt idx="20">
                  <c:v>21.12</c:v>
                </c:pt>
                <c:pt idx="21">
                  <c:v>18.087999999999997</c:v>
                </c:pt>
                <c:pt idx="22">
                  <c:v>19.200000000000003</c:v>
                </c:pt>
                <c:pt idx="23">
                  <c:v>21.504000000000001</c:v>
                </c:pt>
                <c:pt idx="24">
                  <c:v>25.84</c:v>
                </c:pt>
                <c:pt idx="25">
                  <c:v>22.847999999999999</c:v>
                </c:pt>
                <c:pt idx="26">
                  <c:v>25.92</c:v>
                </c:pt>
                <c:pt idx="27">
                  <c:v>28.671999999999997</c:v>
                </c:pt>
                <c:pt idx="28">
                  <c:v>19.2</c:v>
                </c:pt>
                <c:pt idx="29">
                  <c:v>20.736000000000004</c:v>
                </c:pt>
                <c:pt idx="30">
                  <c:v>28.8</c:v>
                </c:pt>
                <c:pt idx="31">
                  <c:v>27.648000000000003</c:v>
                </c:pt>
                <c:pt idx="32">
                  <c:v>18.432000000000002</c:v>
                </c:pt>
                <c:pt idx="33">
                  <c:v>24.576000000000004</c:v>
                </c:pt>
                <c:pt idx="34">
                  <c:v>20.736000000000004</c:v>
                </c:pt>
                <c:pt idx="35">
                  <c:v>18.432000000000006</c:v>
                </c:pt>
                <c:pt idx="36">
                  <c:v>20.736000000000004</c:v>
                </c:pt>
                <c:pt idx="37">
                  <c:v>23.040000000000003</c:v>
                </c:pt>
                <c:pt idx="38">
                  <c:v>27.648000000000003</c:v>
                </c:pt>
                <c:pt idx="39">
                  <c:v>18.143999999999998</c:v>
                </c:pt>
                <c:pt idx="40">
                  <c:v>20.736000000000001</c:v>
                </c:pt>
                <c:pt idx="41">
                  <c:v>22.032</c:v>
                </c:pt>
                <c:pt idx="42">
                  <c:v>23.040000000000003</c:v>
                </c:pt>
                <c:pt idx="43">
                  <c:v>21.599999999999998</c:v>
                </c:pt>
                <c:pt idx="44">
                  <c:v>23.040000000000003</c:v>
                </c:pt>
                <c:pt idx="45">
                  <c:v>24.191999999999997</c:v>
                </c:pt>
                <c:pt idx="46">
                  <c:v>24.576000000000004</c:v>
                </c:pt>
                <c:pt idx="47">
                  <c:v>20.309333333333331</c:v>
                </c:pt>
                <c:pt idx="48">
                  <c:v>32</c:v>
                </c:pt>
                <c:pt idx="49">
                  <c:v>17.28</c:v>
                </c:pt>
              </c:numCache>
            </c:numRef>
          </c:yVal>
          <c:smooth val="1"/>
          <c:extLst>
            <c:ext xmlns:c16="http://schemas.microsoft.com/office/drawing/2014/chart" uri="{C3380CC4-5D6E-409C-BE32-E72D297353CC}">
              <c16:uniqueId val="{00000000-C6C5-443C-BFD8-D05A3F040731}"/>
            </c:ext>
          </c:extLst>
        </c:ser>
        <c:ser>
          <c:idx val="1"/>
          <c:order val="1"/>
          <c:tx>
            <c:strRef>
              <c:f>RESUMEN!$T$3</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RESUMEN!$B$71:$B$120</c:f>
              <c:numCache>
                <c:formatCode>0.00</c:formatCode>
                <c:ptCount val="50"/>
                <c:pt idx="0">
                  <c:v>25</c:v>
                </c:pt>
                <c:pt idx="1">
                  <c:v>25</c:v>
                </c:pt>
                <c:pt idx="2">
                  <c:v>25</c:v>
                </c:pt>
                <c:pt idx="3">
                  <c:v>25</c:v>
                </c:pt>
                <c:pt idx="4">
                  <c:v>25</c:v>
                </c:pt>
                <c:pt idx="5">
                  <c:v>25</c:v>
                </c:pt>
                <c:pt idx="6">
                  <c:v>25</c:v>
                </c:pt>
                <c:pt idx="7">
                  <c:v>25</c:v>
                </c:pt>
                <c:pt idx="8">
                  <c:v>25</c:v>
                </c:pt>
                <c:pt idx="9">
                  <c:v>25</c:v>
                </c:pt>
                <c:pt idx="10">
                  <c:v>25</c:v>
                </c:pt>
                <c:pt idx="11">
                  <c:v>25</c:v>
                </c:pt>
                <c:pt idx="12">
                  <c:v>25</c:v>
                </c:pt>
                <c:pt idx="13">
                  <c:v>25</c:v>
                </c:pt>
                <c:pt idx="14">
                  <c:v>25</c:v>
                </c:pt>
                <c:pt idx="15">
                  <c:v>25</c:v>
                </c:pt>
                <c:pt idx="16">
                  <c:v>25</c:v>
                </c:pt>
                <c:pt idx="17">
                  <c:v>25</c:v>
                </c:pt>
                <c:pt idx="18">
                  <c:v>25</c:v>
                </c:pt>
                <c:pt idx="19">
                  <c:v>25</c:v>
                </c:pt>
                <c:pt idx="20">
                  <c:v>25</c:v>
                </c:pt>
                <c:pt idx="21">
                  <c:v>25</c:v>
                </c:pt>
                <c:pt idx="22">
                  <c:v>25</c:v>
                </c:pt>
                <c:pt idx="23">
                  <c:v>25</c:v>
                </c:pt>
                <c:pt idx="24">
                  <c:v>25</c:v>
                </c:pt>
                <c:pt idx="25">
                  <c:v>25</c:v>
                </c:pt>
                <c:pt idx="26">
                  <c:v>25</c:v>
                </c:pt>
                <c:pt idx="27">
                  <c:v>25</c:v>
                </c:pt>
                <c:pt idx="28">
                  <c:v>25</c:v>
                </c:pt>
                <c:pt idx="29">
                  <c:v>25</c:v>
                </c:pt>
                <c:pt idx="30">
                  <c:v>25</c:v>
                </c:pt>
                <c:pt idx="31">
                  <c:v>25</c:v>
                </c:pt>
                <c:pt idx="32">
                  <c:v>25</c:v>
                </c:pt>
                <c:pt idx="33">
                  <c:v>25</c:v>
                </c:pt>
                <c:pt idx="34">
                  <c:v>25</c:v>
                </c:pt>
                <c:pt idx="35">
                  <c:v>25</c:v>
                </c:pt>
                <c:pt idx="36">
                  <c:v>25</c:v>
                </c:pt>
                <c:pt idx="37">
                  <c:v>25</c:v>
                </c:pt>
                <c:pt idx="38">
                  <c:v>25</c:v>
                </c:pt>
                <c:pt idx="39">
                  <c:v>25</c:v>
                </c:pt>
                <c:pt idx="40">
                  <c:v>25</c:v>
                </c:pt>
                <c:pt idx="41">
                  <c:v>25</c:v>
                </c:pt>
                <c:pt idx="42">
                  <c:v>25</c:v>
                </c:pt>
                <c:pt idx="43">
                  <c:v>25</c:v>
                </c:pt>
                <c:pt idx="44">
                  <c:v>25</c:v>
                </c:pt>
                <c:pt idx="45">
                  <c:v>25</c:v>
                </c:pt>
                <c:pt idx="46">
                  <c:v>25</c:v>
                </c:pt>
                <c:pt idx="47">
                  <c:v>25</c:v>
                </c:pt>
                <c:pt idx="48">
                  <c:v>25</c:v>
                </c:pt>
                <c:pt idx="49">
                  <c:v>25</c:v>
                </c:pt>
              </c:numCache>
            </c:numRef>
          </c:yVal>
          <c:smooth val="1"/>
          <c:extLst>
            <c:ext xmlns:c16="http://schemas.microsoft.com/office/drawing/2014/chart" uri="{C3380CC4-5D6E-409C-BE32-E72D297353CC}">
              <c16:uniqueId val="{00000001-C6C5-443C-BFD8-D05A3F040731}"/>
            </c:ext>
          </c:extLst>
        </c:ser>
        <c:dLbls>
          <c:showLegendKey val="0"/>
          <c:showVal val="0"/>
          <c:showCatName val="0"/>
          <c:showSerName val="0"/>
          <c:showPercent val="0"/>
          <c:showBubbleSize val="0"/>
        </c:dLbls>
        <c:axId val="1542837280"/>
        <c:axId val="1542838912"/>
      </c:scatterChart>
      <c:valAx>
        <c:axId val="1542837280"/>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38912"/>
        <c:crosses val="autoZero"/>
        <c:crossBetween val="midCat"/>
        <c:majorUnit val="1"/>
        <c:minorUnit val="1"/>
      </c:valAx>
      <c:valAx>
        <c:axId val="1542838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Rendimientos (m3)</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37280"/>
        <c:crosses val="autoZero"/>
        <c:crossBetween val="midCat"/>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RESUMEN!$T$2</c:f>
              <c:strCache>
                <c:ptCount val="1"/>
                <c:pt idx="0">
                  <c:v>Rend. En obra</c:v>
                </c:pt>
              </c:strCache>
            </c:strRef>
          </c:tx>
          <c:spPr>
            <a:ln w="12700" cap="rnd">
              <a:solidFill>
                <a:srgbClr val="0070C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RESUMEN!$D$4:$D$53</c:f>
              <c:numCache>
                <c:formatCode>0.00</c:formatCode>
                <c:ptCount val="50"/>
                <c:pt idx="0">
                  <c:v>16</c:v>
                </c:pt>
                <c:pt idx="1">
                  <c:v>12</c:v>
                </c:pt>
                <c:pt idx="2">
                  <c:v>16</c:v>
                </c:pt>
                <c:pt idx="3">
                  <c:v>21.6</c:v>
                </c:pt>
                <c:pt idx="4">
                  <c:v>18</c:v>
                </c:pt>
                <c:pt idx="5">
                  <c:v>17.279999999999998</c:v>
                </c:pt>
                <c:pt idx="6">
                  <c:v>17.599999999999998</c:v>
                </c:pt>
                <c:pt idx="7">
                  <c:v>16</c:v>
                </c:pt>
                <c:pt idx="8">
                  <c:v>19.439999999999998</c:v>
                </c:pt>
                <c:pt idx="9">
                  <c:v>13.799999999999999</c:v>
                </c:pt>
                <c:pt idx="10">
                  <c:v>21.6</c:v>
                </c:pt>
                <c:pt idx="11">
                  <c:v>16.8</c:v>
                </c:pt>
                <c:pt idx="12">
                  <c:v>19.439999999999998</c:v>
                </c:pt>
                <c:pt idx="13">
                  <c:v>10.799999999999999</c:v>
                </c:pt>
                <c:pt idx="14">
                  <c:v>14.4</c:v>
                </c:pt>
                <c:pt idx="15">
                  <c:v>21.6</c:v>
                </c:pt>
                <c:pt idx="16">
                  <c:v>16</c:v>
                </c:pt>
                <c:pt idx="17">
                  <c:v>10.26</c:v>
                </c:pt>
                <c:pt idx="18">
                  <c:v>12</c:v>
                </c:pt>
                <c:pt idx="19">
                  <c:v>18</c:v>
                </c:pt>
                <c:pt idx="20">
                  <c:v>10.799999999999999</c:v>
                </c:pt>
                <c:pt idx="21">
                  <c:v>12</c:v>
                </c:pt>
                <c:pt idx="22">
                  <c:v>16</c:v>
                </c:pt>
                <c:pt idx="23">
                  <c:v>12</c:v>
                </c:pt>
                <c:pt idx="24">
                  <c:v>19.8</c:v>
                </c:pt>
                <c:pt idx="25">
                  <c:v>16</c:v>
                </c:pt>
                <c:pt idx="26">
                  <c:v>24</c:v>
                </c:pt>
                <c:pt idx="27">
                  <c:v>17.279999999999998</c:v>
                </c:pt>
                <c:pt idx="28">
                  <c:v>18</c:v>
                </c:pt>
                <c:pt idx="29">
                  <c:v>16</c:v>
                </c:pt>
                <c:pt idx="30">
                  <c:v>21.6</c:v>
                </c:pt>
                <c:pt idx="31">
                  <c:v>13.600000000000001</c:v>
                </c:pt>
                <c:pt idx="32">
                  <c:v>16</c:v>
                </c:pt>
                <c:pt idx="33">
                  <c:v>16</c:v>
                </c:pt>
                <c:pt idx="34">
                  <c:v>13.2</c:v>
                </c:pt>
                <c:pt idx="35">
                  <c:v>14.4</c:v>
                </c:pt>
                <c:pt idx="36">
                  <c:v>12</c:v>
                </c:pt>
                <c:pt idx="37">
                  <c:v>10.8</c:v>
                </c:pt>
                <c:pt idx="38">
                  <c:v>14.4</c:v>
                </c:pt>
                <c:pt idx="39">
                  <c:v>12</c:v>
                </c:pt>
                <c:pt idx="40">
                  <c:v>12</c:v>
                </c:pt>
                <c:pt idx="41">
                  <c:v>12</c:v>
                </c:pt>
                <c:pt idx="42">
                  <c:v>10.799999999999999</c:v>
                </c:pt>
                <c:pt idx="43">
                  <c:v>14</c:v>
                </c:pt>
                <c:pt idx="44">
                  <c:v>19.439999999999998</c:v>
                </c:pt>
                <c:pt idx="45">
                  <c:v>12</c:v>
                </c:pt>
                <c:pt idx="46">
                  <c:v>10.666666666666666</c:v>
                </c:pt>
                <c:pt idx="47">
                  <c:v>10.799999999999999</c:v>
                </c:pt>
                <c:pt idx="48">
                  <c:v>16</c:v>
                </c:pt>
                <c:pt idx="49">
                  <c:v>12</c:v>
                </c:pt>
              </c:numCache>
            </c:numRef>
          </c:yVal>
          <c:smooth val="1"/>
          <c:extLst>
            <c:ext xmlns:c16="http://schemas.microsoft.com/office/drawing/2014/chart" uri="{C3380CC4-5D6E-409C-BE32-E72D297353CC}">
              <c16:uniqueId val="{00000000-944D-443A-9AA0-E3197DE912FF}"/>
            </c:ext>
          </c:extLst>
        </c:ser>
        <c:ser>
          <c:idx val="1"/>
          <c:order val="1"/>
          <c:tx>
            <c:strRef>
              <c:f>RESUMEN!$T$3</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RESUMEN!$D$71:$D$120</c:f>
              <c:numCache>
                <c:formatCode>0.00</c:formatCode>
                <c:ptCount val="50"/>
                <c:pt idx="0">
                  <c:v>20</c:v>
                </c:pt>
                <c:pt idx="1">
                  <c:v>20</c:v>
                </c:pt>
                <c:pt idx="2">
                  <c:v>20</c:v>
                </c:pt>
                <c:pt idx="3">
                  <c:v>20</c:v>
                </c:pt>
                <c:pt idx="4">
                  <c:v>20</c:v>
                </c:pt>
                <c:pt idx="5">
                  <c:v>20</c:v>
                </c:pt>
                <c:pt idx="6">
                  <c:v>20</c:v>
                </c:pt>
                <c:pt idx="7">
                  <c:v>20</c:v>
                </c:pt>
                <c:pt idx="8">
                  <c:v>20</c:v>
                </c:pt>
                <c:pt idx="9">
                  <c:v>20</c:v>
                </c:pt>
                <c:pt idx="10">
                  <c:v>20</c:v>
                </c:pt>
                <c:pt idx="11">
                  <c:v>20</c:v>
                </c:pt>
                <c:pt idx="12">
                  <c:v>20</c:v>
                </c:pt>
                <c:pt idx="13">
                  <c:v>20</c:v>
                </c:pt>
                <c:pt idx="14">
                  <c:v>20</c:v>
                </c:pt>
                <c:pt idx="15">
                  <c:v>20</c:v>
                </c:pt>
                <c:pt idx="16">
                  <c:v>20</c:v>
                </c:pt>
                <c:pt idx="17">
                  <c:v>20</c:v>
                </c:pt>
                <c:pt idx="18">
                  <c:v>20</c:v>
                </c:pt>
                <c:pt idx="19">
                  <c:v>20</c:v>
                </c:pt>
                <c:pt idx="20">
                  <c:v>20</c:v>
                </c:pt>
                <c:pt idx="21">
                  <c:v>20</c:v>
                </c:pt>
                <c:pt idx="22">
                  <c:v>20</c:v>
                </c:pt>
                <c:pt idx="23">
                  <c:v>20</c:v>
                </c:pt>
                <c:pt idx="24">
                  <c:v>20</c:v>
                </c:pt>
                <c:pt idx="25">
                  <c:v>20</c:v>
                </c:pt>
                <c:pt idx="26">
                  <c:v>20</c:v>
                </c:pt>
                <c:pt idx="27">
                  <c:v>20</c:v>
                </c:pt>
                <c:pt idx="28">
                  <c:v>20</c:v>
                </c:pt>
                <c:pt idx="29">
                  <c:v>20</c:v>
                </c:pt>
                <c:pt idx="30">
                  <c:v>20</c:v>
                </c:pt>
                <c:pt idx="31">
                  <c:v>20</c:v>
                </c:pt>
                <c:pt idx="32">
                  <c:v>20</c:v>
                </c:pt>
                <c:pt idx="33">
                  <c:v>20</c:v>
                </c:pt>
                <c:pt idx="34">
                  <c:v>20</c:v>
                </c:pt>
                <c:pt idx="35">
                  <c:v>20</c:v>
                </c:pt>
                <c:pt idx="36">
                  <c:v>20</c:v>
                </c:pt>
                <c:pt idx="37">
                  <c:v>20</c:v>
                </c:pt>
                <c:pt idx="38">
                  <c:v>20</c:v>
                </c:pt>
                <c:pt idx="39">
                  <c:v>20</c:v>
                </c:pt>
                <c:pt idx="40">
                  <c:v>20</c:v>
                </c:pt>
                <c:pt idx="41">
                  <c:v>20</c:v>
                </c:pt>
                <c:pt idx="42">
                  <c:v>20</c:v>
                </c:pt>
                <c:pt idx="43">
                  <c:v>20</c:v>
                </c:pt>
                <c:pt idx="44">
                  <c:v>20</c:v>
                </c:pt>
                <c:pt idx="45">
                  <c:v>20</c:v>
                </c:pt>
                <c:pt idx="46">
                  <c:v>20</c:v>
                </c:pt>
                <c:pt idx="47">
                  <c:v>20</c:v>
                </c:pt>
                <c:pt idx="48">
                  <c:v>20</c:v>
                </c:pt>
                <c:pt idx="49">
                  <c:v>20</c:v>
                </c:pt>
              </c:numCache>
            </c:numRef>
          </c:yVal>
          <c:smooth val="1"/>
          <c:extLst>
            <c:ext xmlns:c16="http://schemas.microsoft.com/office/drawing/2014/chart" uri="{C3380CC4-5D6E-409C-BE32-E72D297353CC}">
              <c16:uniqueId val="{00000001-944D-443A-9AA0-E3197DE912FF}"/>
            </c:ext>
          </c:extLst>
        </c:ser>
        <c:dLbls>
          <c:showLegendKey val="0"/>
          <c:showVal val="0"/>
          <c:showCatName val="0"/>
          <c:showSerName val="0"/>
          <c:showPercent val="0"/>
          <c:showBubbleSize val="0"/>
        </c:dLbls>
        <c:axId val="1542849248"/>
        <c:axId val="1542841632"/>
      </c:scatterChart>
      <c:valAx>
        <c:axId val="1542849248"/>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41632"/>
        <c:crosses val="autoZero"/>
        <c:crossBetween val="midCat"/>
        <c:majorUnit val="1"/>
        <c:minorUnit val="1"/>
      </c:valAx>
      <c:valAx>
        <c:axId val="1542841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 (m3)</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49248"/>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RESUMEN!$T$2</c:f>
              <c:strCache>
                <c:ptCount val="1"/>
                <c:pt idx="0">
                  <c:v>Rend. En obra</c:v>
                </c:pt>
              </c:strCache>
            </c:strRef>
          </c:tx>
          <c:spPr>
            <a:ln w="12700" cap="rnd">
              <a:solidFill>
                <a:srgbClr val="0070C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RESUMEN!$E$4:$E$53</c:f>
              <c:numCache>
                <c:formatCode>0.00</c:formatCode>
                <c:ptCount val="50"/>
                <c:pt idx="0">
                  <c:v>96</c:v>
                </c:pt>
                <c:pt idx="1">
                  <c:v>60</c:v>
                </c:pt>
                <c:pt idx="2">
                  <c:v>96</c:v>
                </c:pt>
                <c:pt idx="3">
                  <c:v>86.4</c:v>
                </c:pt>
                <c:pt idx="4">
                  <c:v>72</c:v>
                </c:pt>
                <c:pt idx="5">
                  <c:v>86.399999999999991</c:v>
                </c:pt>
                <c:pt idx="6">
                  <c:v>88</c:v>
                </c:pt>
                <c:pt idx="7">
                  <c:v>64</c:v>
                </c:pt>
                <c:pt idx="8">
                  <c:v>77.759999999999991</c:v>
                </c:pt>
                <c:pt idx="9">
                  <c:v>92</c:v>
                </c:pt>
                <c:pt idx="10">
                  <c:v>86.4</c:v>
                </c:pt>
                <c:pt idx="11">
                  <c:v>84</c:v>
                </c:pt>
                <c:pt idx="12">
                  <c:v>77.759999999999991</c:v>
                </c:pt>
                <c:pt idx="13">
                  <c:v>86.399999999999991</c:v>
                </c:pt>
                <c:pt idx="14">
                  <c:v>86.4</c:v>
                </c:pt>
                <c:pt idx="15">
                  <c:v>86.4</c:v>
                </c:pt>
                <c:pt idx="16">
                  <c:v>96</c:v>
                </c:pt>
                <c:pt idx="17">
                  <c:v>82.08</c:v>
                </c:pt>
                <c:pt idx="18">
                  <c:v>96</c:v>
                </c:pt>
                <c:pt idx="19">
                  <c:v>72</c:v>
                </c:pt>
                <c:pt idx="20">
                  <c:v>86.399999999999991</c:v>
                </c:pt>
                <c:pt idx="21">
                  <c:v>96</c:v>
                </c:pt>
                <c:pt idx="22">
                  <c:v>64</c:v>
                </c:pt>
                <c:pt idx="23">
                  <c:v>96</c:v>
                </c:pt>
                <c:pt idx="24">
                  <c:v>79.2</c:v>
                </c:pt>
                <c:pt idx="25">
                  <c:v>96</c:v>
                </c:pt>
                <c:pt idx="26">
                  <c:v>96</c:v>
                </c:pt>
                <c:pt idx="27">
                  <c:v>69.11999999999999</c:v>
                </c:pt>
                <c:pt idx="28">
                  <c:v>72</c:v>
                </c:pt>
                <c:pt idx="29">
                  <c:v>96</c:v>
                </c:pt>
                <c:pt idx="30">
                  <c:v>86.4</c:v>
                </c:pt>
                <c:pt idx="31">
                  <c:v>54.400000000000006</c:v>
                </c:pt>
                <c:pt idx="32">
                  <c:v>96</c:v>
                </c:pt>
                <c:pt idx="33">
                  <c:v>64</c:v>
                </c:pt>
                <c:pt idx="34">
                  <c:v>88</c:v>
                </c:pt>
                <c:pt idx="35">
                  <c:v>86.4</c:v>
                </c:pt>
                <c:pt idx="36">
                  <c:v>96</c:v>
                </c:pt>
                <c:pt idx="37">
                  <c:v>86.4</c:v>
                </c:pt>
                <c:pt idx="38">
                  <c:v>57.6</c:v>
                </c:pt>
                <c:pt idx="39">
                  <c:v>96</c:v>
                </c:pt>
                <c:pt idx="40">
                  <c:v>72.72727272727272</c:v>
                </c:pt>
                <c:pt idx="41">
                  <c:v>72.72727272727272</c:v>
                </c:pt>
                <c:pt idx="42">
                  <c:v>86.399999999999991</c:v>
                </c:pt>
                <c:pt idx="43">
                  <c:v>56</c:v>
                </c:pt>
                <c:pt idx="44">
                  <c:v>77.759999999999991</c:v>
                </c:pt>
                <c:pt idx="45">
                  <c:v>96</c:v>
                </c:pt>
                <c:pt idx="46">
                  <c:v>64</c:v>
                </c:pt>
                <c:pt idx="47">
                  <c:v>86.399999999999991</c:v>
                </c:pt>
                <c:pt idx="48">
                  <c:v>64</c:v>
                </c:pt>
                <c:pt idx="49">
                  <c:v>96</c:v>
                </c:pt>
              </c:numCache>
            </c:numRef>
          </c:yVal>
          <c:smooth val="1"/>
          <c:extLst>
            <c:ext xmlns:c16="http://schemas.microsoft.com/office/drawing/2014/chart" uri="{C3380CC4-5D6E-409C-BE32-E72D297353CC}">
              <c16:uniqueId val="{00000000-5094-46DF-9C67-7B03BE1C2573}"/>
            </c:ext>
          </c:extLst>
        </c:ser>
        <c:ser>
          <c:idx val="1"/>
          <c:order val="1"/>
          <c:tx>
            <c:strRef>
              <c:f>RESUMEN!$T$3</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RESUMEN!$E$71:$E$120</c:f>
              <c:numCache>
                <c:formatCode>0.00</c:formatCode>
                <c:ptCount val="50"/>
                <c:pt idx="0">
                  <c:v>80</c:v>
                </c:pt>
                <c:pt idx="1">
                  <c:v>80</c:v>
                </c:pt>
                <c:pt idx="2">
                  <c:v>80</c:v>
                </c:pt>
                <c:pt idx="3">
                  <c:v>80</c:v>
                </c:pt>
                <c:pt idx="4">
                  <c:v>80</c:v>
                </c:pt>
                <c:pt idx="5">
                  <c:v>80</c:v>
                </c:pt>
                <c:pt idx="6">
                  <c:v>80</c:v>
                </c:pt>
                <c:pt idx="7">
                  <c:v>80</c:v>
                </c:pt>
                <c:pt idx="8">
                  <c:v>80</c:v>
                </c:pt>
                <c:pt idx="9">
                  <c:v>80</c:v>
                </c:pt>
                <c:pt idx="10">
                  <c:v>80</c:v>
                </c:pt>
                <c:pt idx="11">
                  <c:v>80</c:v>
                </c:pt>
                <c:pt idx="12">
                  <c:v>80</c:v>
                </c:pt>
                <c:pt idx="13">
                  <c:v>80</c:v>
                </c:pt>
                <c:pt idx="14">
                  <c:v>80</c:v>
                </c:pt>
                <c:pt idx="15">
                  <c:v>80</c:v>
                </c:pt>
                <c:pt idx="16">
                  <c:v>80</c:v>
                </c:pt>
                <c:pt idx="17">
                  <c:v>80</c:v>
                </c:pt>
                <c:pt idx="18">
                  <c:v>80</c:v>
                </c:pt>
                <c:pt idx="19">
                  <c:v>80</c:v>
                </c:pt>
                <c:pt idx="20">
                  <c:v>80</c:v>
                </c:pt>
                <c:pt idx="21">
                  <c:v>80</c:v>
                </c:pt>
                <c:pt idx="22">
                  <c:v>80</c:v>
                </c:pt>
                <c:pt idx="23">
                  <c:v>80</c:v>
                </c:pt>
                <c:pt idx="24">
                  <c:v>80</c:v>
                </c:pt>
                <c:pt idx="25">
                  <c:v>80</c:v>
                </c:pt>
                <c:pt idx="26">
                  <c:v>80</c:v>
                </c:pt>
                <c:pt idx="27">
                  <c:v>80</c:v>
                </c:pt>
                <c:pt idx="28">
                  <c:v>80</c:v>
                </c:pt>
                <c:pt idx="29">
                  <c:v>80</c:v>
                </c:pt>
                <c:pt idx="30">
                  <c:v>80</c:v>
                </c:pt>
                <c:pt idx="31">
                  <c:v>80</c:v>
                </c:pt>
                <c:pt idx="32">
                  <c:v>80</c:v>
                </c:pt>
                <c:pt idx="33">
                  <c:v>80</c:v>
                </c:pt>
                <c:pt idx="34">
                  <c:v>80</c:v>
                </c:pt>
                <c:pt idx="35">
                  <c:v>80</c:v>
                </c:pt>
                <c:pt idx="36">
                  <c:v>80</c:v>
                </c:pt>
                <c:pt idx="37">
                  <c:v>80</c:v>
                </c:pt>
                <c:pt idx="38">
                  <c:v>80</c:v>
                </c:pt>
                <c:pt idx="39">
                  <c:v>80</c:v>
                </c:pt>
                <c:pt idx="40">
                  <c:v>80</c:v>
                </c:pt>
                <c:pt idx="41">
                  <c:v>80</c:v>
                </c:pt>
                <c:pt idx="42">
                  <c:v>80</c:v>
                </c:pt>
                <c:pt idx="43">
                  <c:v>80</c:v>
                </c:pt>
                <c:pt idx="44">
                  <c:v>80</c:v>
                </c:pt>
                <c:pt idx="45">
                  <c:v>80</c:v>
                </c:pt>
                <c:pt idx="46">
                  <c:v>80</c:v>
                </c:pt>
                <c:pt idx="47">
                  <c:v>80</c:v>
                </c:pt>
                <c:pt idx="48">
                  <c:v>80</c:v>
                </c:pt>
                <c:pt idx="49">
                  <c:v>80</c:v>
                </c:pt>
              </c:numCache>
            </c:numRef>
          </c:yVal>
          <c:smooth val="1"/>
          <c:extLst>
            <c:ext xmlns:c16="http://schemas.microsoft.com/office/drawing/2014/chart" uri="{C3380CC4-5D6E-409C-BE32-E72D297353CC}">
              <c16:uniqueId val="{00000001-5094-46DF-9C67-7B03BE1C2573}"/>
            </c:ext>
          </c:extLst>
        </c:ser>
        <c:dLbls>
          <c:showLegendKey val="0"/>
          <c:showVal val="0"/>
          <c:showCatName val="0"/>
          <c:showSerName val="0"/>
          <c:showPercent val="0"/>
          <c:showBubbleSize val="0"/>
        </c:dLbls>
        <c:axId val="1542851424"/>
        <c:axId val="1542849792"/>
      </c:scatterChart>
      <c:valAx>
        <c:axId val="1542851424"/>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49792"/>
        <c:crosses val="autoZero"/>
        <c:crossBetween val="midCat"/>
        <c:majorUnit val="1"/>
        <c:minorUnit val="1"/>
      </c:valAx>
      <c:valAx>
        <c:axId val="1542849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a:t>Rendimiento (m2)</a:t>
                </a:r>
              </a:p>
            </c:rich>
          </c:tx>
          <c:overlay val="0"/>
          <c:spPr>
            <a:noFill/>
            <a:ln>
              <a:noFill/>
            </a:ln>
            <a:effectLst/>
          </c:spPr>
          <c:txPr>
            <a:bodyPr rot="-54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51424"/>
        <c:crosses val="autoZero"/>
        <c:crossBetween val="midCat"/>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RESUMEN!$T$2</c:f>
              <c:strCache>
                <c:ptCount val="1"/>
                <c:pt idx="0">
                  <c:v>Rend. En obra</c:v>
                </c:pt>
              </c:strCache>
            </c:strRef>
          </c:tx>
          <c:spPr>
            <a:ln w="12700" cap="rnd">
              <a:solidFill>
                <a:srgbClr val="00B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RESUMEN!$F$4:$F$53</c:f>
              <c:numCache>
                <c:formatCode>0.00</c:formatCode>
                <c:ptCount val="50"/>
                <c:pt idx="0">
                  <c:v>7.1999999999999993</c:v>
                </c:pt>
                <c:pt idx="1">
                  <c:v>4.5</c:v>
                </c:pt>
                <c:pt idx="2">
                  <c:v>7.1999999999999993</c:v>
                </c:pt>
                <c:pt idx="3">
                  <c:v>7.1999999999999993</c:v>
                </c:pt>
                <c:pt idx="4">
                  <c:v>7.1999999999999993</c:v>
                </c:pt>
                <c:pt idx="5">
                  <c:v>8.6399999999999988</c:v>
                </c:pt>
                <c:pt idx="6">
                  <c:v>9.2399999999999984</c:v>
                </c:pt>
                <c:pt idx="7">
                  <c:v>6.4000000000000012</c:v>
                </c:pt>
                <c:pt idx="8">
                  <c:v>8.6399999999999988</c:v>
                </c:pt>
                <c:pt idx="9">
                  <c:v>7.3599999999999994</c:v>
                </c:pt>
                <c:pt idx="10">
                  <c:v>6.4000000000000012</c:v>
                </c:pt>
                <c:pt idx="11">
                  <c:v>6.72</c:v>
                </c:pt>
                <c:pt idx="12">
                  <c:v>8.6399999999999988</c:v>
                </c:pt>
                <c:pt idx="13">
                  <c:v>8.6399999999999988</c:v>
                </c:pt>
                <c:pt idx="14">
                  <c:v>7.1999999999999993</c:v>
                </c:pt>
                <c:pt idx="15">
                  <c:v>9.6000000000000014</c:v>
                </c:pt>
                <c:pt idx="16">
                  <c:v>9.6000000000000014</c:v>
                </c:pt>
                <c:pt idx="17">
                  <c:v>9.120000000000001</c:v>
                </c:pt>
                <c:pt idx="18">
                  <c:v>7.6800000000000015</c:v>
                </c:pt>
                <c:pt idx="19">
                  <c:v>6.3</c:v>
                </c:pt>
                <c:pt idx="20">
                  <c:v>7.4769230769230761</c:v>
                </c:pt>
                <c:pt idx="21">
                  <c:v>7.384615384615385</c:v>
                </c:pt>
                <c:pt idx="22">
                  <c:v>7.1999999999999993</c:v>
                </c:pt>
                <c:pt idx="23">
                  <c:v>6.5454545454545441</c:v>
                </c:pt>
                <c:pt idx="24">
                  <c:v>8.7999999999999989</c:v>
                </c:pt>
                <c:pt idx="25">
                  <c:v>9.6000000000000014</c:v>
                </c:pt>
                <c:pt idx="26">
                  <c:v>7.6800000000000015</c:v>
                </c:pt>
                <c:pt idx="27">
                  <c:v>6.911999999999999</c:v>
                </c:pt>
                <c:pt idx="28">
                  <c:v>14.399999999999999</c:v>
                </c:pt>
                <c:pt idx="29">
                  <c:v>9.6000000000000014</c:v>
                </c:pt>
                <c:pt idx="30">
                  <c:v>7.6800000000000015</c:v>
                </c:pt>
                <c:pt idx="31">
                  <c:v>6.1199999999999992</c:v>
                </c:pt>
                <c:pt idx="32">
                  <c:v>7.6800000000000015</c:v>
                </c:pt>
                <c:pt idx="33">
                  <c:v>6.4799999999999995</c:v>
                </c:pt>
                <c:pt idx="34">
                  <c:v>10.56</c:v>
                </c:pt>
                <c:pt idx="35">
                  <c:v>7.6800000000000015</c:v>
                </c:pt>
                <c:pt idx="36">
                  <c:v>9.6000000000000014</c:v>
                </c:pt>
                <c:pt idx="37">
                  <c:v>8.3999999999999986</c:v>
                </c:pt>
                <c:pt idx="38">
                  <c:v>6.4799999999999995</c:v>
                </c:pt>
                <c:pt idx="39">
                  <c:v>7.1999999999999993</c:v>
                </c:pt>
                <c:pt idx="40">
                  <c:v>7.6800000000000015</c:v>
                </c:pt>
                <c:pt idx="41">
                  <c:v>9.6</c:v>
                </c:pt>
                <c:pt idx="42">
                  <c:v>8.6399999999999988</c:v>
                </c:pt>
                <c:pt idx="43">
                  <c:v>9.6000000000000014</c:v>
                </c:pt>
                <c:pt idx="44">
                  <c:v>8.6399999999999988</c:v>
                </c:pt>
                <c:pt idx="45">
                  <c:v>7.6800000000000015</c:v>
                </c:pt>
                <c:pt idx="46">
                  <c:v>9.6000000000000014</c:v>
                </c:pt>
                <c:pt idx="47">
                  <c:v>8.6399999999999988</c:v>
                </c:pt>
                <c:pt idx="48">
                  <c:v>9.6000000000000014</c:v>
                </c:pt>
                <c:pt idx="49">
                  <c:v>7.6800000000000015</c:v>
                </c:pt>
              </c:numCache>
            </c:numRef>
          </c:yVal>
          <c:smooth val="1"/>
          <c:extLst>
            <c:ext xmlns:c16="http://schemas.microsoft.com/office/drawing/2014/chart" uri="{C3380CC4-5D6E-409C-BE32-E72D297353CC}">
              <c16:uniqueId val="{00000000-66DF-4CCF-9A3A-4D86F23E5076}"/>
            </c:ext>
          </c:extLst>
        </c:ser>
        <c:ser>
          <c:idx val="1"/>
          <c:order val="1"/>
          <c:tx>
            <c:strRef>
              <c:f>RESUMEN!$T$3</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RESUMEN!$F$71:$F$120</c:f>
              <c:numCache>
                <c:formatCode>0.00</c:formatCode>
                <c:ptCount val="50"/>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numCache>
            </c:numRef>
          </c:yVal>
          <c:smooth val="1"/>
          <c:extLst>
            <c:ext xmlns:c16="http://schemas.microsoft.com/office/drawing/2014/chart" uri="{C3380CC4-5D6E-409C-BE32-E72D297353CC}">
              <c16:uniqueId val="{00000001-66DF-4CCF-9A3A-4D86F23E5076}"/>
            </c:ext>
          </c:extLst>
        </c:ser>
        <c:dLbls>
          <c:showLegendKey val="0"/>
          <c:showVal val="0"/>
          <c:showCatName val="0"/>
          <c:showSerName val="0"/>
          <c:showPercent val="0"/>
          <c:showBubbleSize val="0"/>
        </c:dLbls>
        <c:axId val="1542843264"/>
        <c:axId val="1542844896"/>
      </c:scatterChart>
      <c:valAx>
        <c:axId val="1542843264"/>
        <c:scaling>
          <c:orientation val="minMax"/>
          <c:max val="5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44896"/>
        <c:crosses val="autoZero"/>
        <c:crossBetween val="midCat"/>
        <c:majorUnit val="1"/>
        <c:minorUnit val="1"/>
      </c:valAx>
      <c:valAx>
        <c:axId val="1542844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 (m3)</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432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RESUMEN!$T$2</c:f>
              <c:strCache>
                <c:ptCount val="1"/>
                <c:pt idx="0">
                  <c:v>Rend. En obra</c:v>
                </c:pt>
              </c:strCache>
            </c:strRef>
          </c:tx>
          <c:spPr>
            <a:ln w="12700" cap="rnd">
              <a:solidFill>
                <a:srgbClr val="00B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RESUMEN!$G$4:$G$53</c:f>
              <c:numCache>
                <c:formatCode>0.00</c:formatCode>
                <c:ptCount val="50"/>
                <c:pt idx="0">
                  <c:v>28.799999999999997</c:v>
                </c:pt>
                <c:pt idx="1">
                  <c:v>18</c:v>
                </c:pt>
                <c:pt idx="2">
                  <c:v>28.799999999999997</c:v>
                </c:pt>
                <c:pt idx="3">
                  <c:v>28.799999999999997</c:v>
                </c:pt>
                <c:pt idx="4">
                  <c:v>28.799999999999997</c:v>
                </c:pt>
                <c:pt idx="5">
                  <c:v>34.559999999999995</c:v>
                </c:pt>
                <c:pt idx="6">
                  <c:v>36.959999999999994</c:v>
                </c:pt>
                <c:pt idx="7">
                  <c:v>38.400000000000006</c:v>
                </c:pt>
                <c:pt idx="8">
                  <c:v>34.559999999999995</c:v>
                </c:pt>
                <c:pt idx="9">
                  <c:v>44.16</c:v>
                </c:pt>
                <c:pt idx="10">
                  <c:v>38.400000000000006</c:v>
                </c:pt>
                <c:pt idx="11">
                  <c:v>40.32</c:v>
                </c:pt>
                <c:pt idx="12">
                  <c:v>34.559999999999995</c:v>
                </c:pt>
                <c:pt idx="13">
                  <c:v>34.559999999999995</c:v>
                </c:pt>
                <c:pt idx="14">
                  <c:v>28.799999999999997</c:v>
                </c:pt>
                <c:pt idx="15">
                  <c:v>38.400000000000006</c:v>
                </c:pt>
                <c:pt idx="16">
                  <c:v>38.400000000000006</c:v>
                </c:pt>
                <c:pt idx="17">
                  <c:v>36.480000000000004</c:v>
                </c:pt>
                <c:pt idx="18">
                  <c:v>38.400000000000006</c:v>
                </c:pt>
                <c:pt idx="19">
                  <c:v>25.2</c:v>
                </c:pt>
                <c:pt idx="20">
                  <c:v>38.879999999999995</c:v>
                </c:pt>
                <c:pt idx="21">
                  <c:v>38.400000000000006</c:v>
                </c:pt>
                <c:pt idx="22">
                  <c:v>28.799999999999997</c:v>
                </c:pt>
                <c:pt idx="23">
                  <c:v>28.799999999999997</c:v>
                </c:pt>
                <c:pt idx="24">
                  <c:v>52.8</c:v>
                </c:pt>
                <c:pt idx="25">
                  <c:v>38.400000000000006</c:v>
                </c:pt>
                <c:pt idx="26">
                  <c:v>38.400000000000006</c:v>
                </c:pt>
                <c:pt idx="27">
                  <c:v>34.559999999999995</c:v>
                </c:pt>
                <c:pt idx="28">
                  <c:v>28.799999999999997</c:v>
                </c:pt>
                <c:pt idx="29">
                  <c:v>38.400000000000006</c:v>
                </c:pt>
                <c:pt idx="30">
                  <c:v>38.400000000000006</c:v>
                </c:pt>
                <c:pt idx="31">
                  <c:v>24.479999999999997</c:v>
                </c:pt>
                <c:pt idx="32">
                  <c:v>38.400000000000006</c:v>
                </c:pt>
                <c:pt idx="33">
                  <c:v>25.919999999999998</c:v>
                </c:pt>
                <c:pt idx="34">
                  <c:v>42.24</c:v>
                </c:pt>
                <c:pt idx="35">
                  <c:v>38.400000000000006</c:v>
                </c:pt>
                <c:pt idx="36">
                  <c:v>38.400000000000006</c:v>
                </c:pt>
                <c:pt idx="37">
                  <c:v>33.599999999999994</c:v>
                </c:pt>
                <c:pt idx="38">
                  <c:v>25.919999999999998</c:v>
                </c:pt>
                <c:pt idx="39">
                  <c:v>28.799999999999997</c:v>
                </c:pt>
                <c:pt idx="40">
                  <c:v>38.400000000000006</c:v>
                </c:pt>
                <c:pt idx="41">
                  <c:v>48</c:v>
                </c:pt>
                <c:pt idx="42">
                  <c:v>34.559999999999995</c:v>
                </c:pt>
                <c:pt idx="43">
                  <c:v>38.400000000000006</c:v>
                </c:pt>
                <c:pt idx="44">
                  <c:v>34.559999999999995</c:v>
                </c:pt>
                <c:pt idx="45">
                  <c:v>38.400000000000006</c:v>
                </c:pt>
                <c:pt idx="46">
                  <c:v>38.400000000000006</c:v>
                </c:pt>
                <c:pt idx="47">
                  <c:v>34.559999999999995</c:v>
                </c:pt>
                <c:pt idx="48">
                  <c:v>38.400000000000006</c:v>
                </c:pt>
                <c:pt idx="49">
                  <c:v>38.400000000000006</c:v>
                </c:pt>
              </c:numCache>
            </c:numRef>
          </c:yVal>
          <c:smooth val="1"/>
          <c:extLst>
            <c:ext xmlns:c16="http://schemas.microsoft.com/office/drawing/2014/chart" uri="{C3380CC4-5D6E-409C-BE32-E72D297353CC}">
              <c16:uniqueId val="{00000000-8FD0-442D-A316-09ACD2634CD2}"/>
            </c:ext>
          </c:extLst>
        </c:ser>
        <c:ser>
          <c:idx val="1"/>
          <c:order val="1"/>
          <c:tx>
            <c:strRef>
              <c:f>RESUMEN!$T$3</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RESUMEN!$G$71:$G$120</c:f>
              <c:numCache>
                <c:formatCode>0.00</c:formatCode>
                <c:ptCount val="50"/>
                <c:pt idx="0">
                  <c:v>30</c:v>
                </c:pt>
                <c:pt idx="1">
                  <c:v>30</c:v>
                </c:pt>
                <c:pt idx="2">
                  <c:v>30</c:v>
                </c:pt>
                <c:pt idx="3">
                  <c:v>30</c:v>
                </c:pt>
                <c:pt idx="4">
                  <c:v>30</c:v>
                </c:pt>
                <c:pt idx="5">
                  <c:v>30</c:v>
                </c:pt>
                <c:pt idx="6">
                  <c:v>30</c:v>
                </c:pt>
                <c:pt idx="7">
                  <c:v>30</c:v>
                </c:pt>
                <c:pt idx="8">
                  <c:v>30</c:v>
                </c:pt>
                <c:pt idx="9">
                  <c:v>30</c:v>
                </c:pt>
                <c:pt idx="10">
                  <c:v>30</c:v>
                </c:pt>
                <c:pt idx="11">
                  <c:v>30</c:v>
                </c:pt>
                <c:pt idx="12">
                  <c:v>30</c:v>
                </c:pt>
                <c:pt idx="13">
                  <c:v>30</c:v>
                </c:pt>
                <c:pt idx="14">
                  <c:v>30</c:v>
                </c:pt>
                <c:pt idx="15">
                  <c:v>30</c:v>
                </c:pt>
                <c:pt idx="16">
                  <c:v>30</c:v>
                </c:pt>
                <c:pt idx="17">
                  <c:v>30</c:v>
                </c:pt>
                <c:pt idx="18">
                  <c:v>30</c:v>
                </c:pt>
                <c:pt idx="19">
                  <c:v>30</c:v>
                </c:pt>
                <c:pt idx="20">
                  <c:v>30</c:v>
                </c:pt>
                <c:pt idx="21">
                  <c:v>30</c:v>
                </c:pt>
                <c:pt idx="22">
                  <c:v>30</c:v>
                </c:pt>
                <c:pt idx="23">
                  <c:v>30</c:v>
                </c:pt>
                <c:pt idx="24">
                  <c:v>30</c:v>
                </c:pt>
                <c:pt idx="25">
                  <c:v>30</c:v>
                </c:pt>
                <c:pt idx="26">
                  <c:v>30</c:v>
                </c:pt>
                <c:pt idx="27">
                  <c:v>30</c:v>
                </c:pt>
                <c:pt idx="28">
                  <c:v>30</c:v>
                </c:pt>
                <c:pt idx="29">
                  <c:v>30</c:v>
                </c:pt>
                <c:pt idx="30">
                  <c:v>30</c:v>
                </c:pt>
                <c:pt idx="31">
                  <c:v>30</c:v>
                </c:pt>
                <c:pt idx="32">
                  <c:v>30</c:v>
                </c:pt>
                <c:pt idx="33">
                  <c:v>30</c:v>
                </c:pt>
                <c:pt idx="34">
                  <c:v>30</c:v>
                </c:pt>
                <c:pt idx="35">
                  <c:v>30</c:v>
                </c:pt>
                <c:pt idx="36">
                  <c:v>30</c:v>
                </c:pt>
                <c:pt idx="37">
                  <c:v>30</c:v>
                </c:pt>
                <c:pt idx="38">
                  <c:v>30</c:v>
                </c:pt>
                <c:pt idx="39">
                  <c:v>30</c:v>
                </c:pt>
                <c:pt idx="40">
                  <c:v>30</c:v>
                </c:pt>
                <c:pt idx="41">
                  <c:v>30</c:v>
                </c:pt>
                <c:pt idx="42">
                  <c:v>30</c:v>
                </c:pt>
                <c:pt idx="43">
                  <c:v>30</c:v>
                </c:pt>
                <c:pt idx="44">
                  <c:v>30</c:v>
                </c:pt>
                <c:pt idx="45">
                  <c:v>30</c:v>
                </c:pt>
                <c:pt idx="46">
                  <c:v>30</c:v>
                </c:pt>
                <c:pt idx="47">
                  <c:v>30</c:v>
                </c:pt>
                <c:pt idx="48">
                  <c:v>30</c:v>
                </c:pt>
                <c:pt idx="49">
                  <c:v>30</c:v>
                </c:pt>
              </c:numCache>
            </c:numRef>
          </c:yVal>
          <c:smooth val="1"/>
          <c:extLst>
            <c:ext xmlns:c16="http://schemas.microsoft.com/office/drawing/2014/chart" uri="{C3380CC4-5D6E-409C-BE32-E72D297353CC}">
              <c16:uniqueId val="{00000001-8FD0-442D-A316-09ACD2634CD2}"/>
            </c:ext>
          </c:extLst>
        </c:ser>
        <c:dLbls>
          <c:showLegendKey val="0"/>
          <c:showVal val="0"/>
          <c:showCatName val="0"/>
          <c:showSerName val="0"/>
          <c:showPercent val="0"/>
          <c:showBubbleSize val="0"/>
        </c:dLbls>
        <c:axId val="1542850880"/>
        <c:axId val="1542842720"/>
      </c:scatterChart>
      <c:valAx>
        <c:axId val="1542850880"/>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42720"/>
        <c:crosses val="autoZero"/>
        <c:crossBetween val="midCat"/>
        <c:majorUnit val="1"/>
        <c:minorUnit val="1"/>
      </c:valAx>
      <c:valAx>
        <c:axId val="1542842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50880"/>
        <c:crosses val="autoZero"/>
        <c:crossBetween val="midCat"/>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b="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RESUMEN!$T$2</c:f>
              <c:strCache>
                <c:ptCount val="1"/>
                <c:pt idx="0">
                  <c:v>Rend. En obra</c:v>
                </c:pt>
              </c:strCache>
            </c:strRef>
          </c:tx>
          <c:spPr>
            <a:ln w="12700" cap="rnd">
              <a:solidFill>
                <a:srgbClr val="7030A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RESUMEN!$H$4:$H$53</c:f>
              <c:numCache>
                <c:formatCode>0.00</c:formatCode>
                <c:ptCount val="50"/>
                <c:pt idx="0">
                  <c:v>10.08</c:v>
                </c:pt>
                <c:pt idx="1">
                  <c:v>6</c:v>
                </c:pt>
                <c:pt idx="2">
                  <c:v>9.6</c:v>
                </c:pt>
                <c:pt idx="3">
                  <c:v>8.4</c:v>
                </c:pt>
                <c:pt idx="4">
                  <c:v>6</c:v>
                </c:pt>
                <c:pt idx="5">
                  <c:v>9</c:v>
                </c:pt>
                <c:pt idx="6">
                  <c:v>10.799999999999999</c:v>
                </c:pt>
                <c:pt idx="7">
                  <c:v>7</c:v>
                </c:pt>
                <c:pt idx="8">
                  <c:v>9</c:v>
                </c:pt>
                <c:pt idx="9">
                  <c:v>8.4</c:v>
                </c:pt>
                <c:pt idx="10">
                  <c:v>7.1999999999999993</c:v>
                </c:pt>
                <c:pt idx="11">
                  <c:v>7.1999999999999993</c:v>
                </c:pt>
                <c:pt idx="12">
                  <c:v>9</c:v>
                </c:pt>
                <c:pt idx="13">
                  <c:v>9</c:v>
                </c:pt>
                <c:pt idx="14">
                  <c:v>8.4</c:v>
                </c:pt>
                <c:pt idx="15">
                  <c:v>7.1999999999999993</c:v>
                </c:pt>
                <c:pt idx="16">
                  <c:v>6</c:v>
                </c:pt>
                <c:pt idx="17">
                  <c:v>9.6</c:v>
                </c:pt>
                <c:pt idx="18">
                  <c:v>8.4</c:v>
                </c:pt>
                <c:pt idx="19">
                  <c:v>7.1999999999999993</c:v>
                </c:pt>
                <c:pt idx="20">
                  <c:v>6.3999999999999995</c:v>
                </c:pt>
                <c:pt idx="21">
                  <c:v>8</c:v>
                </c:pt>
                <c:pt idx="22">
                  <c:v>6</c:v>
                </c:pt>
                <c:pt idx="23">
                  <c:v>9.6</c:v>
                </c:pt>
                <c:pt idx="24">
                  <c:v>6</c:v>
                </c:pt>
                <c:pt idx="25">
                  <c:v>9.6</c:v>
                </c:pt>
                <c:pt idx="26">
                  <c:v>8.4</c:v>
                </c:pt>
                <c:pt idx="27">
                  <c:v>6.75</c:v>
                </c:pt>
                <c:pt idx="28">
                  <c:v>1.875</c:v>
                </c:pt>
                <c:pt idx="29">
                  <c:v>9.6</c:v>
                </c:pt>
                <c:pt idx="30">
                  <c:v>10.799999999999999</c:v>
                </c:pt>
                <c:pt idx="31">
                  <c:v>7.5</c:v>
                </c:pt>
                <c:pt idx="32">
                  <c:v>9</c:v>
                </c:pt>
                <c:pt idx="33">
                  <c:v>7</c:v>
                </c:pt>
                <c:pt idx="34">
                  <c:v>9.6</c:v>
                </c:pt>
                <c:pt idx="35">
                  <c:v>11.25</c:v>
                </c:pt>
                <c:pt idx="36">
                  <c:v>10.799999999999999</c:v>
                </c:pt>
                <c:pt idx="37">
                  <c:v>10.5</c:v>
                </c:pt>
                <c:pt idx="38">
                  <c:v>7.5</c:v>
                </c:pt>
                <c:pt idx="39">
                  <c:v>9</c:v>
                </c:pt>
                <c:pt idx="40">
                  <c:v>10.5</c:v>
                </c:pt>
                <c:pt idx="41">
                  <c:v>9</c:v>
                </c:pt>
                <c:pt idx="42">
                  <c:v>8.4</c:v>
                </c:pt>
                <c:pt idx="43">
                  <c:v>7.5</c:v>
                </c:pt>
                <c:pt idx="44">
                  <c:v>9.6</c:v>
                </c:pt>
                <c:pt idx="45">
                  <c:v>10.799999999999999</c:v>
                </c:pt>
                <c:pt idx="46">
                  <c:v>8.75</c:v>
                </c:pt>
                <c:pt idx="47">
                  <c:v>8.4</c:v>
                </c:pt>
                <c:pt idx="48">
                  <c:v>12</c:v>
                </c:pt>
                <c:pt idx="49">
                  <c:v>10.5</c:v>
                </c:pt>
              </c:numCache>
            </c:numRef>
          </c:yVal>
          <c:smooth val="1"/>
          <c:extLst>
            <c:ext xmlns:c16="http://schemas.microsoft.com/office/drawing/2014/chart" uri="{C3380CC4-5D6E-409C-BE32-E72D297353CC}">
              <c16:uniqueId val="{00000000-ECED-41C5-9C8F-B3434419D80E}"/>
            </c:ext>
          </c:extLst>
        </c:ser>
        <c:ser>
          <c:idx val="1"/>
          <c:order val="1"/>
          <c:tx>
            <c:strRef>
              <c:f>RESUMEN!$T$3</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RESUMEN!$H$71:$H$120</c:f>
              <c:numCache>
                <c:formatCode>0.00</c:formatCode>
                <c:ptCount val="50"/>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numCache>
            </c:numRef>
          </c:yVal>
          <c:smooth val="1"/>
          <c:extLst>
            <c:ext xmlns:c16="http://schemas.microsoft.com/office/drawing/2014/chart" uri="{C3380CC4-5D6E-409C-BE32-E72D297353CC}">
              <c16:uniqueId val="{00000001-ECED-41C5-9C8F-B3434419D80E}"/>
            </c:ext>
          </c:extLst>
        </c:ser>
        <c:dLbls>
          <c:showLegendKey val="0"/>
          <c:showVal val="0"/>
          <c:showCatName val="0"/>
          <c:showSerName val="0"/>
          <c:showPercent val="0"/>
          <c:showBubbleSize val="0"/>
        </c:dLbls>
        <c:axId val="1542851968"/>
        <c:axId val="1542843808"/>
      </c:scatterChart>
      <c:valAx>
        <c:axId val="1542851968"/>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43808"/>
        <c:crosses val="autoZero"/>
        <c:crossBetween val="midCat"/>
        <c:majorUnit val="1"/>
        <c:minorUnit val="1"/>
      </c:valAx>
      <c:valAx>
        <c:axId val="1542843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endimientos (m3)</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519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RESUMEN!$T$2</c:f>
              <c:strCache>
                <c:ptCount val="1"/>
                <c:pt idx="0">
                  <c:v>Rend. En obra</c:v>
                </c:pt>
              </c:strCache>
            </c:strRef>
          </c:tx>
          <c:spPr>
            <a:ln w="12700" cap="rnd">
              <a:solidFill>
                <a:srgbClr val="7030A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RESUMEN!$I$4:$I$53</c:f>
              <c:numCache>
                <c:formatCode>0.00</c:formatCode>
                <c:ptCount val="50"/>
                <c:pt idx="0">
                  <c:v>20.16</c:v>
                </c:pt>
                <c:pt idx="1">
                  <c:v>12</c:v>
                </c:pt>
                <c:pt idx="2">
                  <c:v>19.2</c:v>
                </c:pt>
                <c:pt idx="3">
                  <c:v>16.8</c:v>
                </c:pt>
                <c:pt idx="4">
                  <c:v>12</c:v>
                </c:pt>
                <c:pt idx="5">
                  <c:v>18</c:v>
                </c:pt>
                <c:pt idx="6">
                  <c:v>21.599999999999998</c:v>
                </c:pt>
                <c:pt idx="7">
                  <c:v>23.333333333333336</c:v>
                </c:pt>
                <c:pt idx="8">
                  <c:v>18</c:v>
                </c:pt>
                <c:pt idx="9">
                  <c:v>16.8</c:v>
                </c:pt>
                <c:pt idx="10">
                  <c:v>14.399999999999999</c:v>
                </c:pt>
                <c:pt idx="11">
                  <c:v>14.399999999999999</c:v>
                </c:pt>
                <c:pt idx="12">
                  <c:v>18</c:v>
                </c:pt>
                <c:pt idx="13">
                  <c:v>15</c:v>
                </c:pt>
                <c:pt idx="14">
                  <c:v>16.8</c:v>
                </c:pt>
                <c:pt idx="15">
                  <c:v>17.999999999999996</c:v>
                </c:pt>
                <c:pt idx="16">
                  <c:v>22.5</c:v>
                </c:pt>
                <c:pt idx="17">
                  <c:v>19.2</c:v>
                </c:pt>
                <c:pt idx="18">
                  <c:v>16.8</c:v>
                </c:pt>
                <c:pt idx="19">
                  <c:v>18</c:v>
                </c:pt>
                <c:pt idx="20">
                  <c:v>19.2</c:v>
                </c:pt>
                <c:pt idx="21">
                  <c:v>20</c:v>
                </c:pt>
                <c:pt idx="22">
                  <c:v>12</c:v>
                </c:pt>
                <c:pt idx="23">
                  <c:v>14.399999999999999</c:v>
                </c:pt>
                <c:pt idx="24">
                  <c:v>12</c:v>
                </c:pt>
                <c:pt idx="25">
                  <c:v>19.2</c:v>
                </c:pt>
                <c:pt idx="26">
                  <c:v>16.8</c:v>
                </c:pt>
                <c:pt idx="27">
                  <c:v>13.5</c:v>
                </c:pt>
                <c:pt idx="28">
                  <c:v>3.75</c:v>
                </c:pt>
                <c:pt idx="29">
                  <c:v>19.2</c:v>
                </c:pt>
                <c:pt idx="30">
                  <c:v>21.599999999999998</c:v>
                </c:pt>
                <c:pt idx="31">
                  <c:v>15</c:v>
                </c:pt>
                <c:pt idx="32">
                  <c:v>4.5</c:v>
                </c:pt>
                <c:pt idx="33">
                  <c:v>14</c:v>
                </c:pt>
                <c:pt idx="34">
                  <c:v>19.2</c:v>
                </c:pt>
                <c:pt idx="35">
                  <c:v>22.5</c:v>
                </c:pt>
                <c:pt idx="36">
                  <c:v>21.599999999999998</c:v>
                </c:pt>
                <c:pt idx="37">
                  <c:v>21</c:v>
                </c:pt>
                <c:pt idx="38">
                  <c:v>15</c:v>
                </c:pt>
                <c:pt idx="39">
                  <c:v>18</c:v>
                </c:pt>
                <c:pt idx="40">
                  <c:v>21</c:v>
                </c:pt>
                <c:pt idx="41">
                  <c:v>18</c:v>
                </c:pt>
                <c:pt idx="42">
                  <c:v>16.8</c:v>
                </c:pt>
                <c:pt idx="43">
                  <c:v>15</c:v>
                </c:pt>
                <c:pt idx="44">
                  <c:v>19.2</c:v>
                </c:pt>
                <c:pt idx="45">
                  <c:v>21.599999999999998</c:v>
                </c:pt>
                <c:pt idx="46">
                  <c:v>17.5</c:v>
                </c:pt>
                <c:pt idx="47">
                  <c:v>16.8</c:v>
                </c:pt>
                <c:pt idx="48">
                  <c:v>24</c:v>
                </c:pt>
                <c:pt idx="49">
                  <c:v>21</c:v>
                </c:pt>
              </c:numCache>
            </c:numRef>
          </c:yVal>
          <c:smooth val="1"/>
          <c:extLst>
            <c:ext xmlns:c16="http://schemas.microsoft.com/office/drawing/2014/chart" uri="{C3380CC4-5D6E-409C-BE32-E72D297353CC}">
              <c16:uniqueId val="{00000000-4EFA-4244-9E69-200D3948EED3}"/>
            </c:ext>
          </c:extLst>
        </c:ser>
        <c:ser>
          <c:idx val="1"/>
          <c:order val="1"/>
          <c:tx>
            <c:strRef>
              <c:f>RESUMEN!$T$3</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RESUMEN!$I$71:$I$120</c:f>
              <c:numCache>
                <c:formatCode>0.00</c:formatCode>
                <c:ptCount val="50"/>
                <c:pt idx="0">
                  <c:v>20</c:v>
                </c:pt>
                <c:pt idx="1">
                  <c:v>20</c:v>
                </c:pt>
                <c:pt idx="2">
                  <c:v>20</c:v>
                </c:pt>
                <c:pt idx="3">
                  <c:v>20</c:v>
                </c:pt>
                <c:pt idx="4">
                  <c:v>20</c:v>
                </c:pt>
                <c:pt idx="5">
                  <c:v>20</c:v>
                </c:pt>
                <c:pt idx="6">
                  <c:v>20</c:v>
                </c:pt>
                <c:pt idx="7">
                  <c:v>20</c:v>
                </c:pt>
                <c:pt idx="8">
                  <c:v>20</c:v>
                </c:pt>
                <c:pt idx="9">
                  <c:v>20</c:v>
                </c:pt>
                <c:pt idx="10">
                  <c:v>20</c:v>
                </c:pt>
                <c:pt idx="11">
                  <c:v>20</c:v>
                </c:pt>
                <c:pt idx="12">
                  <c:v>20</c:v>
                </c:pt>
                <c:pt idx="13">
                  <c:v>20</c:v>
                </c:pt>
                <c:pt idx="14">
                  <c:v>20</c:v>
                </c:pt>
                <c:pt idx="15">
                  <c:v>20</c:v>
                </c:pt>
                <c:pt idx="16">
                  <c:v>20</c:v>
                </c:pt>
                <c:pt idx="17">
                  <c:v>20</c:v>
                </c:pt>
                <c:pt idx="18">
                  <c:v>20</c:v>
                </c:pt>
                <c:pt idx="19">
                  <c:v>20</c:v>
                </c:pt>
                <c:pt idx="20">
                  <c:v>20</c:v>
                </c:pt>
                <c:pt idx="21">
                  <c:v>20</c:v>
                </c:pt>
                <c:pt idx="22">
                  <c:v>20</c:v>
                </c:pt>
                <c:pt idx="23">
                  <c:v>20</c:v>
                </c:pt>
                <c:pt idx="24">
                  <c:v>20</c:v>
                </c:pt>
                <c:pt idx="25">
                  <c:v>20</c:v>
                </c:pt>
                <c:pt idx="26">
                  <c:v>20</c:v>
                </c:pt>
                <c:pt idx="27">
                  <c:v>20</c:v>
                </c:pt>
                <c:pt idx="28">
                  <c:v>20</c:v>
                </c:pt>
                <c:pt idx="29">
                  <c:v>20</c:v>
                </c:pt>
                <c:pt idx="30">
                  <c:v>20</c:v>
                </c:pt>
                <c:pt idx="31">
                  <c:v>20</c:v>
                </c:pt>
                <c:pt idx="32">
                  <c:v>20</c:v>
                </c:pt>
                <c:pt idx="33">
                  <c:v>20</c:v>
                </c:pt>
                <c:pt idx="34">
                  <c:v>20</c:v>
                </c:pt>
                <c:pt idx="35">
                  <c:v>20</c:v>
                </c:pt>
                <c:pt idx="36">
                  <c:v>20</c:v>
                </c:pt>
                <c:pt idx="37">
                  <c:v>20</c:v>
                </c:pt>
                <c:pt idx="38">
                  <c:v>20</c:v>
                </c:pt>
                <c:pt idx="39">
                  <c:v>20</c:v>
                </c:pt>
                <c:pt idx="40">
                  <c:v>20</c:v>
                </c:pt>
                <c:pt idx="41">
                  <c:v>20</c:v>
                </c:pt>
                <c:pt idx="42">
                  <c:v>20</c:v>
                </c:pt>
                <c:pt idx="43">
                  <c:v>20</c:v>
                </c:pt>
                <c:pt idx="44">
                  <c:v>20</c:v>
                </c:pt>
                <c:pt idx="45">
                  <c:v>20</c:v>
                </c:pt>
                <c:pt idx="46">
                  <c:v>20</c:v>
                </c:pt>
                <c:pt idx="47">
                  <c:v>20</c:v>
                </c:pt>
                <c:pt idx="48">
                  <c:v>20</c:v>
                </c:pt>
                <c:pt idx="49">
                  <c:v>20</c:v>
                </c:pt>
              </c:numCache>
            </c:numRef>
          </c:yVal>
          <c:smooth val="1"/>
          <c:extLst>
            <c:ext xmlns:c16="http://schemas.microsoft.com/office/drawing/2014/chart" uri="{C3380CC4-5D6E-409C-BE32-E72D297353CC}">
              <c16:uniqueId val="{00000001-4EFA-4244-9E69-200D3948EED3}"/>
            </c:ext>
          </c:extLst>
        </c:ser>
        <c:dLbls>
          <c:showLegendKey val="0"/>
          <c:showVal val="0"/>
          <c:showCatName val="0"/>
          <c:showSerName val="0"/>
          <c:showPercent val="0"/>
          <c:showBubbleSize val="0"/>
        </c:dLbls>
        <c:axId val="1542845440"/>
        <c:axId val="1542844352"/>
      </c:scatterChart>
      <c:valAx>
        <c:axId val="1542845440"/>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44352"/>
        <c:crosses val="autoZero"/>
        <c:crossBetween val="midCat"/>
        <c:majorUnit val="1"/>
        <c:minorUnit val="1"/>
      </c:valAx>
      <c:valAx>
        <c:axId val="1542844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45440"/>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Rend. en obra</c:v>
          </c:tx>
          <c:spPr>
            <a:ln w="12700" cap="rnd">
              <a:solidFill>
                <a:srgbClr val="0070C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RESUMEN!$C$4:$C$53</c:f>
              <c:numCache>
                <c:formatCode>0.00</c:formatCode>
                <c:ptCount val="50"/>
                <c:pt idx="0">
                  <c:v>40</c:v>
                </c:pt>
                <c:pt idx="1">
                  <c:v>32</c:v>
                </c:pt>
                <c:pt idx="2">
                  <c:v>53.333333333333336</c:v>
                </c:pt>
                <c:pt idx="3">
                  <c:v>36</c:v>
                </c:pt>
                <c:pt idx="4">
                  <c:v>36</c:v>
                </c:pt>
                <c:pt idx="5">
                  <c:v>36</c:v>
                </c:pt>
                <c:pt idx="6">
                  <c:v>44</c:v>
                </c:pt>
                <c:pt idx="7">
                  <c:v>32</c:v>
                </c:pt>
                <c:pt idx="8">
                  <c:v>32.4</c:v>
                </c:pt>
                <c:pt idx="9">
                  <c:v>46</c:v>
                </c:pt>
                <c:pt idx="10">
                  <c:v>36</c:v>
                </c:pt>
                <c:pt idx="11">
                  <c:v>42</c:v>
                </c:pt>
                <c:pt idx="12">
                  <c:v>32.4</c:v>
                </c:pt>
                <c:pt idx="13">
                  <c:v>36</c:v>
                </c:pt>
                <c:pt idx="14">
                  <c:v>36</c:v>
                </c:pt>
                <c:pt idx="15">
                  <c:v>36</c:v>
                </c:pt>
                <c:pt idx="16">
                  <c:v>40</c:v>
                </c:pt>
                <c:pt idx="17">
                  <c:v>34.200000000000003</c:v>
                </c:pt>
                <c:pt idx="18">
                  <c:v>40</c:v>
                </c:pt>
                <c:pt idx="19">
                  <c:v>30</c:v>
                </c:pt>
                <c:pt idx="20">
                  <c:v>36</c:v>
                </c:pt>
                <c:pt idx="21">
                  <c:v>40</c:v>
                </c:pt>
                <c:pt idx="22">
                  <c:v>32</c:v>
                </c:pt>
                <c:pt idx="23">
                  <c:v>40</c:v>
                </c:pt>
                <c:pt idx="24">
                  <c:v>39.6</c:v>
                </c:pt>
                <c:pt idx="25">
                  <c:v>40</c:v>
                </c:pt>
                <c:pt idx="26">
                  <c:v>40</c:v>
                </c:pt>
                <c:pt idx="27">
                  <c:v>28.8</c:v>
                </c:pt>
                <c:pt idx="28">
                  <c:v>36</c:v>
                </c:pt>
                <c:pt idx="29">
                  <c:v>40</c:v>
                </c:pt>
                <c:pt idx="30">
                  <c:v>36</c:v>
                </c:pt>
                <c:pt idx="31">
                  <c:v>27.200000000000003</c:v>
                </c:pt>
                <c:pt idx="32">
                  <c:v>40</c:v>
                </c:pt>
                <c:pt idx="33">
                  <c:v>32</c:v>
                </c:pt>
                <c:pt idx="34">
                  <c:v>44</c:v>
                </c:pt>
                <c:pt idx="35">
                  <c:v>36</c:v>
                </c:pt>
                <c:pt idx="36">
                  <c:v>40</c:v>
                </c:pt>
                <c:pt idx="37">
                  <c:v>36</c:v>
                </c:pt>
                <c:pt idx="38">
                  <c:v>28.8</c:v>
                </c:pt>
                <c:pt idx="39">
                  <c:v>40</c:v>
                </c:pt>
                <c:pt idx="40">
                  <c:v>40</c:v>
                </c:pt>
                <c:pt idx="41">
                  <c:v>40</c:v>
                </c:pt>
                <c:pt idx="42">
                  <c:v>36</c:v>
                </c:pt>
                <c:pt idx="43">
                  <c:v>28</c:v>
                </c:pt>
                <c:pt idx="44">
                  <c:v>32.4</c:v>
                </c:pt>
                <c:pt idx="45">
                  <c:v>40</c:v>
                </c:pt>
                <c:pt idx="46">
                  <c:v>32</c:v>
                </c:pt>
                <c:pt idx="47">
                  <c:v>36</c:v>
                </c:pt>
                <c:pt idx="48">
                  <c:v>40</c:v>
                </c:pt>
                <c:pt idx="49">
                  <c:v>40</c:v>
                </c:pt>
              </c:numCache>
            </c:numRef>
          </c:yVal>
          <c:smooth val="1"/>
          <c:extLst>
            <c:ext xmlns:c16="http://schemas.microsoft.com/office/drawing/2014/chart" uri="{C3380CC4-5D6E-409C-BE32-E72D297353CC}">
              <c16:uniqueId val="{00000000-EBA0-42D5-8E85-D2AB4663A162}"/>
            </c:ext>
          </c:extLst>
        </c:ser>
        <c:ser>
          <c:idx val="1"/>
          <c:order val="1"/>
          <c:tx>
            <c:v>Rend. CAPECO</c:v>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RESUMEN!$C$72:$C$121</c:f>
              <c:numCache>
                <c:formatCode>0.00</c:formatCode>
                <c:ptCount val="50"/>
                <c:pt idx="0">
                  <c:v>35</c:v>
                </c:pt>
                <c:pt idx="1">
                  <c:v>35</c:v>
                </c:pt>
                <c:pt idx="2">
                  <c:v>35</c:v>
                </c:pt>
                <c:pt idx="3">
                  <c:v>35</c:v>
                </c:pt>
                <c:pt idx="4">
                  <c:v>35</c:v>
                </c:pt>
                <c:pt idx="5">
                  <c:v>35</c:v>
                </c:pt>
                <c:pt idx="6">
                  <c:v>35</c:v>
                </c:pt>
                <c:pt idx="7">
                  <c:v>35</c:v>
                </c:pt>
                <c:pt idx="8">
                  <c:v>35</c:v>
                </c:pt>
                <c:pt idx="9">
                  <c:v>35</c:v>
                </c:pt>
                <c:pt idx="10">
                  <c:v>35</c:v>
                </c:pt>
                <c:pt idx="11">
                  <c:v>35</c:v>
                </c:pt>
                <c:pt idx="12">
                  <c:v>35</c:v>
                </c:pt>
                <c:pt idx="13">
                  <c:v>35</c:v>
                </c:pt>
                <c:pt idx="14">
                  <c:v>35</c:v>
                </c:pt>
                <c:pt idx="15">
                  <c:v>35</c:v>
                </c:pt>
                <c:pt idx="16">
                  <c:v>35</c:v>
                </c:pt>
                <c:pt idx="17">
                  <c:v>35</c:v>
                </c:pt>
                <c:pt idx="18">
                  <c:v>35</c:v>
                </c:pt>
                <c:pt idx="19">
                  <c:v>35</c:v>
                </c:pt>
                <c:pt idx="20">
                  <c:v>35</c:v>
                </c:pt>
                <c:pt idx="21">
                  <c:v>35</c:v>
                </c:pt>
                <c:pt idx="22">
                  <c:v>35</c:v>
                </c:pt>
                <c:pt idx="23">
                  <c:v>35</c:v>
                </c:pt>
                <c:pt idx="24">
                  <c:v>35</c:v>
                </c:pt>
                <c:pt idx="25">
                  <c:v>35</c:v>
                </c:pt>
                <c:pt idx="26">
                  <c:v>35</c:v>
                </c:pt>
                <c:pt idx="27">
                  <c:v>35</c:v>
                </c:pt>
                <c:pt idx="28">
                  <c:v>35</c:v>
                </c:pt>
                <c:pt idx="29">
                  <c:v>35</c:v>
                </c:pt>
                <c:pt idx="30">
                  <c:v>35</c:v>
                </c:pt>
                <c:pt idx="31">
                  <c:v>35</c:v>
                </c:pt>
                <c:pt idx="32">
                  <c:v>35</c:v>
                </c:pt>
                <c:pt idx="33">
                  <c:v>35</c:v>
                </c:pt>
                <c:pt idx="34">
                  <c:v>35</c:v>
                </c:pt>
                <c:pt idx="35">
                  <c:v>35</c:v>
                </c:pt>
                <c:pt idx="36">
                  <c:v>35</c:v>
                </c:pt>
                <c:pt idx="37">
                  <c:v>35</c:v>
                </c:pt>
                <c:pt idx="38">
                  <c:v>35</c:v>
                </c:pt>
                <c:pt idx="39">
                  <c:v>35</c:v>
                </c:pt>
                <c:pt idx="40">
                  <c:v>35</c:v>
                </c:pt>
                <c:pt idx="41">
                  <c:v>35</c:v>
                </c:pt>
                <c:pt idx="42">
                  <c:v>35</c:v>
                </c:pt>
                <c:pt idx="43">
                  <c:v>35</c:v>
                </c:pt>
                <c:pt idx="44">
                  <c:v>35</c:v>
                </c:pt>
                <c:pt idx="45">
                  <c:v>35</c:v>
                </c:pt>
                <c:pt idx="46">
                  <c:v>35</c:v>
                </c:pt>
                <c:pt idx="47">
                  <c:v>35</c:v>
                </c:pt>
                <c:pt idx="48">
                  <c:v>35</c:v>
                </c:pt>
                <c:pt idx="49">
                  <c:v>35</c:v>
                </c:pt>
              </c:numCache>
            </c:numRef>
          </c:yVal>
          <c:smooth val="1"/>
          <c:extLst>
            <c:ext xmlns:c16="http://schemas.microsoft.com/office/drawing/2014/chart" uri="{C3380CC4-5D6E-409C-BE32-E72D297353CC}">
              <c16:uniqueId val="{00000001-EBA0-42D5-8E85-D2AB4663A162}"/>
            </c:ext>
          </c:extLst>
        </c:ser>
        <c:dLbls>
          <c:showLegendKey val="0"/>
          <c:showVal val="0"/>
          <c:showCatName val="0"/>
          <c:showSerName val="0"/>
          <c:showPercent val="0"/>
          <c:showBubbleSize val="0"/>
        </c:dLbls>
        <c:axId val="1239209264"/>
        <c:axId val="1239212528"/>
      </c:scatterChart>
      <c:valAx>
        <c:axId val="1239209264"/>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239212528"/>
        <c:crosses val="autoZero"/>
        <c:crossBetween val="midCat"/>
        <c:majorUnit val="1"/>
        <c:minorUnit val="1"/>
      </c:valAx>
      <c:valAx>
        <c:axId val="1239212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a:t>
                </a:r>
                <a:r>
                  <a:rPr lang="es-PE"/>
                  <a:t> (m2)</a:t>
                </a:r>
              </a:p>
            </c:rich>
          </c:tx>
          <c:overlay val="0"/>
          <c:spPr>
            <a:noFill/>
            <a:ln>
              <a:noFill/>
            </a:ln>
            <a:effectLst/>
          </c:spPr>
          <c:txPr>
            <a:bodyPr rot="-54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239209264"/>
        <c:crosses val="autoZero"/>
        <c:crossBetween val="midCat"/>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RESUMEN!$T$2</c:f>
              <c:strCache>
                <c:ptCount val="1"/>
                <c:pt idx="0">
                  <c:v>Rend. En obra</c:v>
                </c:pt>
              </c:strCache>
            </c:strRef>
          </c:tx>
          <c:spPr>
            <a:ln w="12700"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RESUMEN!$J$4:$J$53</c:f>
              <c:numCache>
                <c:formatCode>0.00</c:formatCode>
                <c:ptCount val="50"/>
                <c:pt idx="0">
                  <c:v>32</c:v>
                </c:pt>
                <c:pt idx="1">
                  <c:v>28</c:v>
                </c:pt>
                <c:pt idx="2">
                  <c:v>32</c:v>
                </c:pt>
                <c:pt idx="3">
                  <c:v>32</c:v>
                </c:pt>
                <c:pt idx="4">
                  <c:v>29.333333333333332</c:v>
                </c:pt>
                <c:pt idx="5">
                  <c:v>38.4</c:v>
                </c:pt>
                <c:pt idx="6">
                  <c:v>32.266666666666673</c:v>
                </c:pt>
                <c:pt idx="7">
                  <c:v>32</c:v>
                </c:pt>
                <c:pt idx="8">
                  <c:v>33.6</c:v>
                </c:pt>
                <c:pt idx="9">
                  <c:v>36.800000000000004</c:v>
                </c:pt>
                <c:pt idx="10">
                  <c:v>32</c:v>
                </c:pt>
                <c:pt idx="11">
                  <c:v>44.800000000000004</c:v>
                </c:pt>
                <c:pt idx="12">
                  <c:v>31.200000000000003</c:v>
                </c:pt>
                <c:pt idx="13">
                  <c:v>38.4</c:v>
                </c:pt>
                <c:pt idx="14">
                  <c:v>32</c:v>
                </c:pt>
                <c:pt idx="15">
                  <c:v>29.333333333333332</c:v>
                </c:pt>
                <c:pt idx="16">
                  <c:v>32</c:v>
                </c:pt>
                <c:pt idx="17">
                  <c:v>30.400000000000002</c:v>
                </c:pt>
                <c:pt idx="18">
                  <c:v>33.06666666666667</c:v>
                </c:pt>
                <c:pt idx="19">
                  <c:v>24</c:v>
                </c:pt>
                <c:pt idx="20">
                  <c:v>33.6</c:v>
                </c:pt>
                <c:pt idx="21">
                  <c:v>32</c:v>
                </c:pt>
                <c:pt idx="22">
                  <c:v>26.666666666666668</c:v>
                </c:pt>
                <c:pt idx="23">
                  <c:v>32</c:v>
                </c:pt>
                <c:pt idx="24">
                  <c:v>35.200000000000003</c:v>
                </c:pt>
                <c:pt idx="25">
                  <c:v>32</c:v>
                </c:pt>
                <c:pt idx="26">
                  <c:v>42.666666666666664</c:v>
                </c:pt>
                <c:pt idx="27">
                  <c:v>28.8</c:v>
                </c:pt>
                <c:pt idx="28">
                  <c:v>32</c:v>
                </c:pt>
                <c:pt idx="29">
                  <c:v>34.666666666666664</c:v>
                </c:pt>
                <c:pt idx="30">
                  <c:v>32</c:v>
                </c:pt>
                <c:pt idx="31">
                  <c:v>27.200000000000003</c:v>
                </c:pt>
                <c:pt idx="32">
                  <c:v>32</c:v>
                </c:pt>
                <c:pt idx="33">
                  <c:v>32</c:v>
                </c:pt>
                <c:pt idx="34">
                  <c:v>35.200000000000003</c:v>
                </c:pt>
                <c:pt idx="35">
                  <c:v>32</c:v>
                </c:pt>
                <c:pt idx="36">
                  <c:v>37.333333333333336</c:v>
                </c:pt>
                <c:pt idx="37">
                  <c:v>32</c:v>
                </c:pt>
                <c:pt idx="38">
                  <c:v>38.4</c:v>
                </c:pt>
                <c:pt idx="39">
                  <c:v>32</c:v>
                </c:pt>
                <c:pt idx="40">
                  <c:v>53.333333333333336</c:v>
                </c:pt>
                <c:pt idx="41">
                  <c:v>32</c:v>
                </c:pt>
                <c:pt idx="42">
                  <c:v>28.8</c:v>
                </c:pt>
                <c:pt idx="43">
                  <c:v>32</c:v>
                </c:pt>
                <c:pt idx="44">
                  <c:v>28.8</c:v>
                </c:pt>
                <c:pt idx="45">
                  <c:v>32</c:v>
                </c:pt>
                <c:pt idx="46">
                  <c:v>32</c:v>
                </c:pt>
                <c:pt idx="47">
                  <c:v>24</c:v>
                </c:pt>
                <c:pt idx="48">
                  <c:v>32</c:v>
                </c:pt>
                <c:pt idx="49">
                  <c:v>29.333333333333332</c:v>
                </c:pt>
              </c:numCache>
            </c:numRef>
          </c:yVal>
          <c:smooth val="1"/>
          <c:extLst>
            <c:ext xmlns:c16="http://schemas.microsoft.com/office/drawing/2014/chart" uri="{C3380CC4-5D6E-409C-BE32-E72D297353CC}">
              <c16:uniqueId val="{00000000-D885-4F26-9AA5-1AE9BB0D9903}"/>
            </c:ext>
          </c:extLst>
        </c:ser>
        <c:ser>
          <c:idx val="1"/>
          <c:order val="1"/>
          <c:tx>
            <c:strRef>
              <c:f>RESUMEN!$T$3</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RESUMEN!$J$71:$J$120</c:f>
              <c:numCache>
                <c:formatCode>0.00</c:formatCode>
                <c:ptCount val="50"/>
                <c:pt idx="0">
                  <c:v>25</c:v>
                </c:pt>
                <c:pt idx="1">
                  <c:v>25</c:v>
                </c:pt>
                <c:pt idx="2">
                  <c:v>25</c:v>
                </c:pt>
                <c:pt idx="3">
                  <c:v>25</c:v>
                </c:pt>
                <c:pt idx="4">
                  <c:v>25</c:v>
                </c:pt>
                <c:pt idx="5">
                  <c:v>25</c:v>
                </c:pt>
                <c:pt idx="6">
                  <c:v>25</c:v>
                </c:pt>
                <c:pt idx="7">
                  <c:v>25</c:v>
                </c:pt>
                <c:pt idx="8">
                  <c:v>25</c:v>
                </c:pt>
                <c:pt idx="9">
                  <c:v>25</c:v>
                </c:pt>
                <c:pt idx="10">
                  <c:v>25</c:v>
                </c:pt>
                <c:pt idx="11">
                  <c:v>25</c:v>
                </c:pt>
                <c:pt idx="12">
                  <c:v>25</c:v>
                </c:pt>
                <c:pt idx="13">
                  <c:v>25</c:v>
                </c:pt>
                <c:pt idx="14">
                  <c:v>25</c:v>
                </c:pt>
                <c:pt idx="15">
                  <c:v>25</c:v>
                </c:pt>
                <c:pt idx="16">
                  <c:v>25</c:v>
                </c:pt>
                <c:pt idx="17">
                  <c:v>25</c:v>
                </c:pt>
                <c:pt idx="18">
                  <c:v>25</c:v>
                </c:pt>
                <c:pt idx="19">
                  <c:v>25</c:v>
                </c:pt>
                <c:pt idx="20">
                  <c:v>25</c:v>
                </c:pt>
                <c:pt idx="21">
                  <c:v>25</c:v>
                </c:pt>
                <c:pt idx="22">
                  <c:v>25</c:v>
                </c:pt>
                <c:pt idx="23">
                  <c:v>25</c:v>
                </c:pt>
                <c:pt idx="24">
                  <c:v>25</c:v>
                </c:pt>
                <c:pt idx="25">
                  <c:v>25</c:v>
                </c:pt>
                <c:pt idx="26">
                  <c:v>25</c:v>
                </c:pt>
                <c:pt idx="27">
                  <c:v>25</c:v>
                </c:pt>
                <c:pt idx="28">
                  <c:v>25</c:v>
                </c:pt>
                <c:pt idx="29">
                  <c:v>25</c:v>
                </c:pt>
                <c:pt idx="30">
                  <c:v>25</c:v>
                </c:pt>
                <c:pt idx="31">
                  <c:v>25</c:v>
                </c:pt>
                <c:pt idx="32">
                  <c:v>25</c:v>
                </c:pt>
                <c:pt idx="33">
                  <c:v>25</c:v>
                </c:pt>
                <c:pt idx="34">
                  <c:v>25</c:v>
                </c:pt>
                <c:pt idx="35">
                  <c:v>25</c:v>
                </c:pt>
                <c:pt idx="36">
                  <c:v>25</c:v>
                </c:pt>
                <c:pt idx="37">
                  <c:v>25</c:v>
                </c:pt>
                <c:pt idx="38">
                  <c:v>25</c:v>
                </c:pt>
                <c:pt idx="39">
                  <c:v>25</c:v>
                </c:pt>
                <c:pt idx="40">
                  <c:v>25</c:v>
                </c:pt>
                <c:pt idx="41">
                  <c:v>25</c:v>
                </c:pt>
                <c:pt idx="42">
                  <c:v>25</c:v>
                </c:pt>
                <c:pt idx="43">
                  <c:v>25</c:v>
                </c:pt>
                <c:pt idx="44">
                  <c:v>25</c:v>
                </c:pt>
                <c:pt idx="45">
                  <c:v>25</c:v>
                </c:pt>
                <c:pt idx="46">
                  <c:v>25</c:v>
                </c:pt>
                <c:pt idx="47">
                  <c:v>25</c:v>
                </c:pt>
                <c:pt idx="48">
                  <c:v>25</c:v>
                </c:pt>
                <c:pt idx="49">
                  <c:v>25</c:v>
                </c:pt>
              </c:numCache>
            </c:numRef>
          </c:yVal>
          <c:smooth val="1"/>
          <c:extLst>
            <c:ext xmlns:c16="http://schemas.microsoft.com/office/drawing/2014/chart" uri="{C3380CC4-5D6E-409C-BE32-E72D297353CC}">
              <c16:uniqueId val="{00000001-D885-4F26-9AA5-1AE9BB0D9903}"/>
            </c:ext>
          </c:extLst>
        </c:ser>
        <c:dLbls>
          <c:showLegendKey val="0"/>
          <c:showVal val="0"/>
          <c:showCatName val="0"/>
          <c:showSerName val="0"/>
          <c:showPercent val="0"/>
          <c:showBubbleSize val="0"/>
        </c:dLbls>
        <c:axId val="1542848160"/>
        <c:axId val="1542845984"/>
      </c:scatterChart>
      <c:valAx>
        <c:axId val="1542848160"/>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45984"/>
        <c:crosses val="autoZero"/>
        <c:crossBetween val="midCat"/>
        <c:majorUnit val="1"/>
        <c:minorUnit val="1"/>
      </c:valAx>
      <c:valAx>
        <c:axId val="1542845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 (m3)</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48160"/>
        <c:crosses val="autoZero"/>
        <c:crossBetween val="midCat"/>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RESUMEN!$T$2</c:f>
              <c:strCache>
                <c:ptCount val="1"/>
                <c:pt idx="0">
                  <c:v>Rend. En obra</c:v>
                </c:pt>
              </c:strCache>
            </c:strRef>
          </c:tx>
          <c:spPr>
            <a:ln w="12700"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RESUMEN!$K$4:$K$53</c:f>
              <c:numCache>
                <c:formatCode>0.00</c:formatCode>
                <c:ptCount val="50"/>
                <c:pt idx="0">
                  <c:v>54.857142857142854</c:v>
                </c:pt>
                <c:pt idx="1">
                  <c:v>48</c:v>
                </c:pt>
                <c:pt idx="2">
                  <c:v>54.857142857142854</c:v>
                </c:pt>
                <c:pt idx="3">
                  <c:v>54.857142857142854</c:v>
                </c:pt>
                <c:pt idx="4">
                  <c:v>50.285714285714285</c:v>
                </c:pt>
                <c:pt idx="5">
                  <c:v>65.828571428571436</c:v>
                </c:pt>
                <c:pt idx="6">
                  <c:v>55.314285714285724</c:v>
                </c:pt>
                <c:pt idx="7">
                  <c:v>54.857142857142854</c:v>
                </c:pt>
                <c:pt idx="8">
                  <c:v>57.600000000000009</c:v>
                </c:pt>
                <c:pt idx="9">
                  <c:v>63.085714285714289</c:v>
                </c:pt>
                <c:pt idx="10">
                  <c:v>54.857142857142854</c:v>
                </c:pt>
                <c:pt idx="11">
                  <c:v>76.8</c:v>
                </c:pt>
                <c:pt idx="12">
                  <c:v>53.485714285714288</c:v>
                </c:pt>
                <c:pt idx="13">
                  <c:v>65.828571428571436</c:v>
                </c:pt>
                <c:pt idx="14">
                  <c:v>54.857142857142854</c:v>
                </c:pt>
                <c:pt idx="15">
                  <c:v>50.285714285714285</c:v>
                </c:pt>
                <c:pt idx="16">
                  <c:v>54.857142857142854</c:v>
                </c:pt>
                <c:pt idx="17">
                  <c:v>52.114285714285714</c:v>
                </c:pt>
                <c:pt idx="18">
                  <c:v>56.68571428571429</c:v>
                </c:pt>
                <c:pt idx="19">
                  <c:v>41.142857142857146</c:v>
                </c:pt>
                <c:pt idx="20">
                  <c:v>57.600000000000009</c:v>
                </c:pt>
                <c:pt idx="21">
                  <c:v>54.857142857142854</c:v>
                </c:pt>
                <c:pt idx="22">
                  <c:v>45.714285714285715</c:v>
                </c:pt>
                <c:pt idx="23">
                  <c:v>54.857142857142854</c:v>
                </c:pt>
                <c:pt idx="24">
                  <c:v>60.342857142857149</c:v>
                </c:pt>
                <c:pt idx="25">
                  <c:v>54.857142857142854</c:v>
                </c:pt>
                <c:pt idx="26">
                  <c:v>64</c:v>
                </c:pt>
                <c:pt idx="27">
                  <c:v>49.371428571428574</c:v>
                </c:pt>
                <c:pt idx="28">
                  <c:v>54.857142857142854</c:v>
                </c:pt>
                <c:pt idx="29">
                  <c:v>59.428571428571431</c:v>
                </c:pt>
                <c:pt idx="30">
                  <c:v>54.857142857142854</c:v>
                </c:pt>
                <c:pt idx="31">
                  <c:v>54.400000000000006</c:v>
                </c:pt>
                <c:pt idx="32">
                  <c:v>54.857142857142854</c:v>
                </c:pt>
                <c:pt idx="33">
                  <c:v>54.857142857142854</c:v>
                </c:pt>
                <c:pt idx="34">
                  <c:v>60.342857142857149</c:v>
                </c:pt>
                <c:pt idx="35">
                  <c:v>54.857142857142854</c:v>
                </c:pt>
                <c:pt idx="36">
                  <c:v>64</c:v>
                </c:pt>
                <c:pt idx="37">
                  <c:v>54.857142857142854</c:v>
                </c:pt>
                <c:pt idx="38">
                  <c:v>65.828571428571436</c:v>
                </c:pt>
                <c:pt idx="39">
                  <c:v>54.857142857142854</c:v>
                </c:pt>
                <c:pt idx="40">
                  <c:v>64</c:v>
                </c:pt>
                <c:pt idx="41">
                  <c:v>54.857142857142854</c:v>
                </c:pt>
                <c:pt idx="42">
                  <c:v>49.371428571428574</c:v>
                </c:pt>
                <c:pt idx="43">
                  <c:v>54.857142857142854</c:v>
                </c:pt>
                <c:pt idx="44">
                  <c:v>49.371428571428574</c:v>
                </c:pt>
                <c:pt idx="45">
                  <c:v>54.857142857142854</c:v>
                </c:pt>
                <c:pt idx="46">
                  <c:v>54.857142857142854</c:v>
                </c:pt>
                <c:pt idx="47">
                  <c:v>41.142857142857146</c:v>
                </c:pt>
                <c:pt idx="48">
                  <c:v>54.857142857142854</c:v>
                </c:pt>
                <c:pt idx="49">
                  <c:v>50.285714285714285</c:v>
                </c:pt>
              </c:numCache>
            </c:numRef>
          </c:yVal>
          <c:smooth val="1"/>
          <c:extLst>
            <c:ext xmlns:c16="http://schemas.microsoft.com/office/drawing/2014/chart" uri="{C3380CC4-5D6E-409C-BE32-E72D297353CC}">
              <c16:uniqueId val="{00000000-826F-415E-A55D-D1E4286D638F}"/>
            </c:ext>
          </c:extLst>
        </c:ser>
        <c:ser>
          <c:idx val="1"/>
          <c:order val="1"/>
          <c:tx>
            <c:strRef>
              <c:f>RESUMEN!$T$3</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RESUMEN!$K$71:$K$120</c:f>
              <c:numCache>
                <c:formatCode>0.00</c:formatCode>
                <c:ptCount val="50"/>
                <c:pt idx="0">
                  <c:v>50</c:v>
                </c:pt>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pt idx="15">
                  <c:v>50</c:v>
                </c:pt>
                <c:pt idx="16">
                  <c:v>50</c:v>
                </c:pt>
                <c:pt idx="17">
                  <c:v>50</c:v>
                </c:pt>
                <c:pt idx="18">
                  <c:v>50</c:v>
                </c:pt>
                <c:pt idx="19">
                  <c:v>50</c:v>
                </c:pt>
                <c:pt idx="20">
                  <c:v>50</c:v>
                </c:pt>
                <c:pt idx="21">
                  <c:v>50</c:v>
                </c:pt>
                <c:pt idx="22">
                  <c:v>50</c:v>
                </c:pt>
                <c:pt idx="23">
                  <c:v>50</c:v>
                </c:pt>
                <c:pt idx="24">
                  <c:v>50</c:v>
                </c:pt>
                <c:pt idx="25">
                  <c:v>50</c:v>
                </c:pt>
                <c:pt idx="26">
                  <c:v>50</c:v>
                </c:pt>
                <c:pt idx="27">
                  <c:v>50</c:v>
                </c:pt>
                <c:pt idx="28">
                  <c:v>50</c:v>
                </c:pt>
                <c:pt idx="29">
                  <c:v>50</c:v>
                </c:pt>
                <c:pt idx="30">
                  <c:v>50</c:v>
                </c:pt>
                <c:pt idx="31">
                  <c:v>50</c:v>
                </c:pt>
                <c:pt idx="32">
                  <c:v>50</c:v>
                </c:pt>
                <c:pt idx="33">
                  <c:v>50</c:v>
                </c:pt>
                <c:pt idx="34">
                  <c:v>50</c:v>
                </c:pt>
                <c:pt idx="35">
                  <c:v>50</c:v>
                </c:pt>
                <c:pt idx="36">
                  <c:v>50</c:v>
                </c:pt>
                <c:pt idx="37">
                  <c:v>50</c:v>
                </c:pt>
                <c:pt idx="38">
                  <c:v>50</c:v>
                </c:pt>
                <c:pt idx="39">
                  <c:v>50</c:v>
                </c:pt>
                <c:pt idx="40">
                  <c:v>50</c:v>
                </c:pt>
                <c:pt idx="41">
                  <c:v>50</c:v>
                </c:pt>
                <c:pt idx="42">
                  <c:v>50</c:v>
                </c:pt>
                <c:pt idx="43">
                  <c:v>50</c:v>
                </c:pt>
                <c:pt idx="44">
                  <c:v>50</c:v>
                </c:pt>
                <c:pt idx="45">
                  <c:v>50</c:v>
                </c:pt>
                <c:pt idx="46">
                  <c:v>50</c:v>
                </c:pt>
                <c:pt idx="47">
                  <c:v>50</c:v>
                </c:pt>
                <c:pt idx="48">
                  <c:v>50</c:v>
                </c:pt>
                <c:pt idx="49">
                  <c:v>50</c:v>
                </c:pt>
              </c:numCache>
            </c:numRef>
          </c:yVal>
          <c:smooth val="1"/>
          <c:extLst>
            <c:ext xmlns:c16="http://schemas.microsoft.com/office/drawing/2014/chart" uri="{C3380CC4-5D6E-409C-BE32-E72D297353CC}">
              <c16:uniqueId val="{00000001-826F-415E-A55D-D1E4286D638F}"/>
            </c:ext>
          </c:extLst>
        </c:ser>
        <c:dLbls>
          <c:showLegendKey val="0"/>
          <c:showVal val="0"/>
          <c:showCatName val="0"/>
          <c:showSerName val="0"/>
          <c:showPercent val="0"/>
          <c:showBubbleSize val="0"/>
        </c:dLbls>
        <c:axId val="1542848704"/>
        <c:axId val="1436686928"/>
      </c:scatterChart>
      <c:valAx>
        <c:axId val="1542848704"/>
        <c:scaling>
          <c:orientation val="minMax"/>
          <c:max val="5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436686928"/>
        <c:crosses val="autoZero"/>
        <c:crossBetween val="midCat"/>
        <c:majorUnit val="1"/>
        <c:minorUnit val="1"/>
      </c:valAx>
      <c:valAx>
        <c:axId val="1436686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428487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RESUMEN!$T$2</c:f>
              <c:strCache>
                <c:ptCount val="1"/>
                <c:pt idx="0">
                  <c:v>Rend. En obra</c:v>
                </c:pt>
              </c:strCache>
            </c:strRef>
          </c:tx>
          <c:spPr>
            <a:ln w="12700" cap="rnd">
              <a:solidFill>
                <a:srgbClr val="FFFF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RESUMEN!$L$4:$L$53</c:f>
              <c:numCache>
                <c:formatCode>0.00</c:formatCode>
                <c:ptCount val="50"/>
                <c:pt idx="0">
                  <c:v>6.72</c:v>
                </c:pt>
                <c:pt idx="1">
                  <c:v>4.68</c:v>
                </c:pt>
                <c:pt idx="2">
                  <c:v>5.32</c:v>
                </c:pt>
                <c:pt idx="3">
                  <c:v>5.04</c:v>
                </c:pt>
                <c:pt idx="4">
                  <c:v>4.2408000000000001</c:v>
                </c:pt>
                <c:pt idx="5">
                  <c:v>5.1479999999999997</c:v>
                </c:pt>
                <c:pt idx="6">
                  <c:v>5.5440000000000005</c:v>
                </c:pt>
                <c:pt idx="7">
                  <c:v>5.8319999999999999</c:v>
                </c:pt>
                <c:pt idx="8">
                  <c:v>5.04</c:v>
                </c:pt>
                <c:pt idx="9">
                  <c:v>5.7959999999999994</c:v>
                </c:pt>
                <c:pt idx="10">
                  <c:v>4.6440000000000001</c:v>
                </c:pt>
                <c:pt idx="11">
                  <c:v>5.6159999999999997</c:v>
                </c:pt>
                <c:pt idx="12">
                  <c:v>5.8557999999999995</c:v>
                </c:pt>
                <c:pt idx="13">
                  <c:v>5.6159999999999997</c:v>
                </c:pt>
                <c:pt idx="14">
                  <c:v>4.32</c:v>
                </c:pt>
                <c:pt idx="15">
                  <c:v>4.32</c:v>
                </c:pt>
                <c:pt idx="16">
                  <c:v>5.0688000000000004</c:v>
                </c:pt>
                <c:pt idx="17">
                  <c:v>5.0920000000000005</c:v>
                </c:pt>
                <c:pt idx="18">
                  <c:v>4.6079999999999997</c:v>
                </c:pt>
                <c:pt idx="19">
                  <c:v>5.1840000000000002</c:v>
                </c:pt>
                <c:pt idx="20">
                  <c:v>6.048</c:v>
                </c:pt>
                <c:pt idx="21">
                  <c:v>5.7959999999999994</c:v>
                </c:pt>
                <c:pt idx="22">
                  <c:v>3.5640000000000001</c:v>
                </c:pt>
                <c:pt idx="23">
                  <c:v>4.7519999999999998</c:v>
                </c:pt>
                <c:pt idx="24">
                  <c:v>4.18</c:v>
                </c:pt>
                <c:pt idx="25">
                  <c:v>5.6159999999999997</c:v>
                </c:pt>
                <c:pt idx="26">
                  <c:v>4.8239999999999998</c:v>
                </c:pt>
                <c:pt idx="27">
                  <c:v>4.68</c:v>
                </c:pt>
                <c:pt idx="28">
                  <c:v>5.2439999999999998</c:v>
                </c:pt>
                <c:pt idx="29">
                  <c:v>4.32</c:v>
                </c:pt>
                <c:pt idx="30">
                  <c:v>0.46799999999999997</c:v>
                </c:pt>
                <c:pt idx="31">
                  <c:v>5.6159999999999997</c:v>
                </c:pt>
                <c:pt idx="32">
                  <c:v>5.6159999999999997</c:v>
                </c:pt>
                <c:pt idx="33">
                  <c:v>4.8000000000000007</c:v>
                </c:pt>
                <c:pt idx="34">
                  <c:v>5.7887999999999993</c:v>
                </c:pt>
                <c:pt idx="35">
                  <c:v>4.7120000000000006</c:v>
                </c:pt>
                <c:pt idx="36">
                  <c:v>5.04</c:v>
                </c:pt>
                <c:pt idx="37">
                  <c:v>5.7959999999999994</c:v>
                </c:pt>
                <c:pt idx="38">
                  <c:v>3.96</c:v>
                </c:pt>
                <c:pt idx="39">
                  <c:v>5.6159999999999997</c:v>
                </c:pt>
                <c:pt idx="40">
                  <c:v>4.8239999999999998</c:v>
                </c:pt>
                <c:pt idx="41">
                  <c:v>5.3999999999999995</c:v>
                </c:pt>
                <c:pt idx="42">
                  <c:v>5.0688000000000004</c:v>
                </c:pt>
                <c:pt idx="43">
                  <c:v>4.9400000000000004</c:v>
                </c:pt>
                <c:pt idx="44">
                  <c:v>5.8751999999999995</c:v>
                </c:pt>
                <c:pt idx="45">
                  <c:v>4.1760000000000002</c:v>
                </c:pt>
                <c:pt idx="46">
                  <c:v>4.32</c:v>
                </c:pt>
                <c:pt idx="47">
                  <c:v>5.7600000000000007</c:v>
                </c:pt>
                <c:pt idx="48">
                  <c:v>6.3840000000000003</c:v>
                </c:pt>
                <c:pt idx="49">
                  <c:v>4.32</c:v>
                </c:pt>
              </c:numCache>
            </c:numRef>
          </c:yVal>
          <c:smooth val="1"/>
          <c:extLst>
            <c:ext xmlns:c16="http://schemas.microsoft.com/office/drawing/2014/chart" uri="{C3380CC4-5D6E-409C-BE32-E72D297353CC}">
              <c16:uniqueId val="{00000000-CF2B-42BF-BFCE-E5CF6C3EAC4F}"/>
            </c:ext>
          </c:extLst>
        </c:ser>
        <c:ser>
          <c:idx val="1"/>
          <c:order val="1"/>
          <c:tx>
            <c:strRef>
              <c:f>RESUMEN!$T$3</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RESUMEN!$L$71:$L$120</c:f>
              <c:numCache>
                <c:formatCode>0.00</c:formatCode>
                <c:ptCount val="50"/>
                <c:pt idx="0">
                  <c:v>12</c:v>
                </c:pt>
                <c:pt idx="1">
                  <c:v>12</c:v>
                </c:pt>
                <c:pt idx="2">
                  <c:v>12</c:v>
                </c:pt>
                <c:pt idx="3">
                  <c:v>12</c:v>
                </c:pt>
                <c:pt idx="4">
                  <c:v>12</c:v>
                </c:pt>
                <c:pt idx="5">
                  <c:v>12</c:v>
                </c:pt>
                <c:pt idx="6">
                  <c:v>12</c:v>
                </c:pt>
                <c:pt idx="7">
                  <c:v>12</c:v>
                </c:pt>
                <c:pt idx="8">
                  <c:v>12</c:v>
                </c:pt>
                <c:pt idx="9">
                  <c:v>12</c:v>
                </c:pt>
                <c:pt idx="10">
                  <c:v>12</c:v>
                </c:pt>
                <c:pt idx="11">
                  <c:v>12</c:v>
                </c:pt>
                <c:pt idx="12">
                  <c:v>12</c:v>
                </c:pt>
                <c:pt idx="13">
                  <c:v>12</c:v>
                </c:pt>
                <c:pt idx="14">
                  <c:v>12</c:v>
                </c:pt>
                <c:pt idx="15">
                  <c:v>12</c:v>
                </c:pt>
                <c:pt idx="16">
                  <c:v>12</c:v>
                </c:pt>
                <c:pt idx="17">
                  <c:v>12</c:v>
                </c:pt>
                <c:pt idx="18">
                  <c:v>12</c:v>
                </c:pt>
                <c:pt idx="19">
                  <c:v>12</c:v>
                </c:pt>
                <c:pt idx="20">
                  <c:v>12</c:v>
                </c:pt>
                <c:pt idx="21">
                  <c:v>12</c:v>
                </c:pt>
                <c:pt idx="22">
                  <c:v>12</c:v>
                </c:pt>
                <c:pt idx="23">
                  <c:v>12</c:v>
                </c:pt>
                <c:pt idx="24">
                  <c:v>12</c:v>
                </c:pt>
                <c:pt idx="25">
                  <c:v>12</c:v>
                </c:pt>
                <c:pt idx="26">
                  <c:v>12</c:v>
                </c:pt>
                <c:pt idx="27">
                  <c:v>12</c:v>
                </c:pt>
                <c:pt idx="28">
                  <c:v>12</c:v>
                </c:pt>
                <c:pt idx="29">
                  <c:v>12</c:v>
                </c:pt>
                <c:pt idx="30">
                  <c:v>12</c:v>
                </c:pt>
                <c:pt idx="31">
                  <c:v>12</c:v>
                </c:pt>
                <c:pt idx="32">
                  <c:v>12</c:v>
                </c:pt>
                <c:pt idx="33">
                  <c:v>12</c:v>
                </c:pt>
                <c:pt idx="34">
                  <c:v>12</c:v>
                </c:pt>
                <c:pt idx="35">
                  <c:v>12</c:v>
                </c:pt>
                <c:pt idx="36">
                  <c:v>12</c:v>
                </c:pt>
                <c:pt idx="37">
                  <c:v>12</c:v>
                </c:pt>
                <c:pt idx="38">
                  <c:v>12</c:v>
                </c:pt>
                <c:pt idx="39">
                  <c:v>12</c:v>
                </c:pt>
                <c:pt idx="40">
                  <c:v>12</c:v>
                </c:pt>
                <c:pt idx="41">
                  <c:v>12</c:v>
                </c:pt>
                <c:pt idx="42">
                  <c:v>12</c:v>
                </c:pt>
                <c:pt idx="43">
                  <c:v>12</c:v>
                </c:pt>
                <c:pt idx="44">
                  <c:v>12</c:v>
                </c:pt>
                <c:pt idx="45">
                  <c:v>12</c:v>
                </c:pt>
                <c:pt idx="46">
                  <c:v>12</c:v>
                </c:pt>
                <c:pt idx="47">
                  <c:v>12</c:v>
                </c:pt>
                <c:pt idx="48">
                  <c:v>12</c:v>
                </c:pt>
                <c:pt idx="49">
                  <c:v>12</c:v>
                </c:pt>
              </c:numCache>
            </c:numRef>
          </c:yVal>
          <c:smooth val="1"/>
          <c:extLst>
            <c:ext xmlns:c16="http://schemas.microsoft.com/office/drawing/2014/chart" uri="{C3380CC4-5D6E-409C-BE32-E72D297353CC}">
              <c16:uniqueId val="{00000001-CF2B-42BF-BFCE-E5CF6C3EAC4F}"/>
            </c:ext>
          </c:extLst>
        </c:ser>
        <c:dLbls>
          <c:showLegendKey val="0"/>
          <c:showVal val="0"/>
          <c:showCatName val="0"/>
          <c:showSerName val="0"/>
          <c:showPercent val="0"/>
          <c:showBubbleSize val="0"/>
        </c:dLbls>
        <c:axId val="1436685840"/>
        <c:axId val="1436688016"/>
      </c:scatterChart>
      <c:valAx>
        <c:axId val="1436685840"/>
        <c:scaling>
          <c:orientation val="minMax"/>
          <c:max val="5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436688016"/>
        <c:crosses val="autoZero"/>
        <c:crossBetween val="midCat"/>
        <c:majorUnit val="1"/>
        <c:minorUnit val="1"/>
      </c:valAx>
      <c:valAx>
        <c:axId val="1436688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 (m3)</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4366858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RESUMEN!$T$2</c:f>
              <c:strCache>
                <c:ptCount val="1"/>
                <c:pt idx="0">
                  <c:v>Rend. En obra</c:v>
                </c:pt>
              </c:strCache>
            </c:strRef>
          </c:tx>
          <c:spPr>
            <a:ln w="12700" cap="rnd">
              <a:solidFill>
                <a:srgbClr val="FFFF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RESUMEN!$M$4:$M$53</c:f>
              <c:numCache>
                <c:formatCode>0.00</c:formatCode>
                <c:ptCount val="50"/>
                <c:pt idx="0">
                  <c:v>20.16</c:v>
                </c:pt>
                <c:pt idx="1">
                  <c:v>18.72</c:v>
                </c:pt>
                <c:pt idx="2">
                  <c:v>21.28</c:v>
                </c:pt>
                <c:pt idx="3">
                  <c:v>20.16</c:v>
                </c:pt>
                <c:pt idx="4">
                  <c:v>16.963200000000001</c:v>
                </c:pt>
                <c:pt idx="5">
                  <c:v>20.591999999999999</c:v>
                </c:pt>
                <c:pt idx="6">
                  <c:v>22.176000000000002</c:v>
                </c:pt>
                <c:pt idx="7">
                  <c:v>23.327999999999999</c:v>
                </c:pt>
                <c:pt idx="8">
                  <c:v>20.16</c:v>
                </c:pt>
                <c:pt idx="9">
                  <c:v>23.183999999999997</c:v>
                </c:pt>
                <c:pt idx="10">
                  <c:v>18.576000000000001</c:v>
                </c:pt>
                <c:pt idx="11">
                  <c:v>22.463999999999999</c:v>
                </c:pt>
                <c:pt idx="12">
                  <c:v>23.423199999999998</c:v>
                </c:pt>
                <c:pt idx="13">
                  <c:v>22.463999999999999</c:v>
                </c:pt>
                <c:pt idx="14">
                  <c:v>17.28</c:v>
                </c:pt>
                <c:pt idx="15">
                  <c:v>17.28</c:v>
                </c:pt>
                <c:pt idx="16">
                  <c:v>20.275200000000002</c:v>
                </c:pt>
                <c:pt idx="17">
                  <c:v>20.368000000000002</c:v>
                </c:pt>
                <c:pt idx="18">
                  <c:v>18.431999999999999</c:v>
                </c:pt>
                <c:pt idx="19">
                  <c:v>20.736000000000001</c:v>
                </c:pt>
                <c:pt idx="20">
                  <c:v>24.192</c:v>
                </c:pt>
                <c:pt idx="21">
                  <c:v>23.183999999999997</c:v>
                </c:pt>
                <c:pt idx="22">
                  <c:v>14.256</c:v>
                </c:pt>
                <c:pt idx="23">
                  <c:v>19.007999999999999</c:v>
                </c:pt>
                <c:pt idx="24">
                  <c:v>16.72</c:v>
                </c:pt>
                <c:pt idx="25">
                  <c:v>22.463999999999999</c:v>
                </c:pt>
                <c:pt idx="26">
                  <c:v>19.295999999999999</c:v>
                </c:pt>
                <c:pt idx="27">
                  <c:v>18.72</c:v>
                </c:pt>
                <c:pt idx="28">
                  <c:v>20.975999999999999</c:v>
                </c:pt>
                <c:pt idx="29">
                  <c:v>17.28</c:v>
                </c:pt>
                <c:pt idx="30">
                  <c:v>1.8719999999999999</c:v>
                </c:pt>
                <c:pt idx="31">
                  <c:v>22.463999999999999</c:v>
                </c:pt>
                <c:pt idx="32">
                  <c:v>22.463999999999999</c:v>
                </c:pt>
                <c:pt idx="33">
                  <c:v>19.200000000000003</c:v>
                </c:pt>
                <c:pt idx="34">
                  <c:v>23.155199999999997</c:v>
                </c:pt>
                <c:pt idx="35">
                  <c:v>18.848000000000003</c:v>
                </c:pt>
                <c:pt idx="36">
                  <c:v>20.16</c:v>
                </c:pt>
                <c:pt idx="37">
                  <c:v>23.183999999999997</c:v>
                </c:pt>
                <c:pt idx="38">
                  <c:v>15.84</c:v>
                </c:pt>
                <c:pt idx="39">
                  <c:v>22.463999999999999</c:v>
                </c:pt>
                <c:pt idx="40">
                  <c:v>19.295999999999999</c:v>
                </c:pt>
                <c:pt idx="41">
                  <c:v>21.599999999999998</c:v>
                </c:pt>
                <c:pt idx="42">
                  <c:v>20.275200000000002</c:v>
                </c:pt>
                <c:pt idx="43">
                  <c:v>19.760000000000002</c:v>
                </c:pt>
                <c:pt idx="44">
                  <c:v>23.500799999999998</c:v>
                </c:pt>
                <c:pt idx="45">
                  <c:v>16.704000000000001</c:v>
                </c:pt>
                <c:pt idx="46">
                  <c:v>17.28</c:v>
                </c:pt>
                <c:pt idx="47">
                  <c:v>34.56</c:v>
                </c:pt>
                <c:pt idx="48">
                  <c:v>25.536000000000001</c:v>
                </c:pt>
                <c:pt idx="49">
                  <c:v>17.28</c:v>
                </c:pt>
              </c:numCache>
            </c:numRef>
          </c:yVal>
          <c:smooth val="1"/>
          <c:extLst>
            <c:ext xmlns:c16="http://schemas.microsoft.com/office/drawing/2014/chart" uri="{C3380CC4-5D6E-409C-BE32-E72D297353CC}">
              <c16:uniqueId val="{00000000-C45B-4C13-93EE-159ED892FA00}"/>
            </c:ext>
          </c:extLst>
        </c:ser>
        <c:ser>
          <c:idx val="1"/>
          <c:order val="1"/>
          <c:tx>
            <c:strRef>
              <c:f>RESUMEN!$T$3</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RESUMEN!$M$71:$M$120</c:f>
              <c:numCache>
                <c:formatCode>0.00</c:formatCode>
                <c:ptCount val="50"/>
                <c:pt idx="0">
                  <c:v>30</c:v>
                </c:pt>
                <c:pt idx="1">
                  <c:v>30</c:v>
                </c:pt>
                <c:pt idx="2">
                  <c:v>30</c:v>
                </c:pt>
                <c:pt idx="3">
                  <c:v>30</c:v>
                </c:pt>
                <c:pt idx="4">
                  <c:v>30</c:v>
                </c:pt>
                <c:pt idx="5">
                  <c:v>30</c:v>
                </c:pt>
                <c:pt idx="6">
                  <c:v>30</c:v>
                </c:pt>
                <c:pt idx="7">
                  <c:v>30</c:v>
                </c:pt>
                <c:pt idx="8">
                  <c:v>30</c:v>
                </c:pt>
                <c:pt idx="9">
                  <c:v>30</c:v>
                </c:pt>
                <c:pt idx="10">
                  <c:v>30</c:v>
                </c:pt>
                <c:pt idx="11">
                  <c:v>30</c:v>
                </c:pt>
                <c:pt idx="12">
                  <c:v>30</c:v>
                </c:pt>
                <c:pt idx="13">
                  <c:v>30</c:v>
                </c:pt>
                <c:pt idx="14">
                  <c:v>30</c:v>
                </c:pt>
                <c:pt idx="15">
                  <c:v>30</c:v>
                </c:pt>
                <c:pt idx="16">
                  <c:v>30</c:v>
                </c:pt>
                <c:pt idx="17">
                  <c:v>30</c:v>
                </c:pt>
                <c:pt idx="18">
                  <c:v>30</c:v>
                </c:pt>
                <c:pt idx="19">
                  <c:v>30</c:v>
                </c:pt>
                <c:pt idx="20">
                  <c:v>30</c:v>
                </c:pt>
                <c:pt idx="21">
                  <c:v>30</c:v>
                </c:pt>
                <c:pt idx="22">
                  <c:v>30</c:v>
                </c:pt>
                <c:pt idx="23">
                  <c:v>30</c:v>
                </c:pt>
                <c:pt idx="24">
                  <c:v>30</c:v>
                </c:pt>
                <c:pt idx="25">
                  <c:v>30</c:v>
                </c:pt>
                <c:pt idx="26">
                  <c:v>30</c:v>
                </c:pt>
                <c:pt idx="27">
                  <c:v>30</c:v>
                </c:pt>
                <c:pt idx="28">
                  <c:v>30</c:v>
                </c:pt>
                <c:pt idx="29">
                  <c:v>30</c:v>
                </c:pt>
                <c:pt idx="30">
                  <c:v>30</c:v>
                </c:pt>
                <c:pt idx="31">
                  <c:v>30</c:v>
                </c:pt>
                <c:pt idx="32">
                  <c:v>30</c:v>
                </c:pt>
                <c:pt idx="33">
                  <c:v>30</c:v>
                </c:pt>
                <c:pt idx="34">
                  <c:v>30</c:v>
                </c:pt>
                <c:pt idx="35">
                  <c:v>30</c:v>
                </c:pt>
                <c:pt idx="36">
                  <c:v>30</c:v>
                </c:pt>
                <c:pt idx="37">
                  <c:v>30</c:v>
                </c:pt>
                <c:pt idx="38">
                  <c:v>30</c:v>
                </c:pt>
                <c:pt idx="39">
                  <c:v>30</c:v>
                </c:pt>
                <c:pt idx="40">
                  <c:v>30</c:v>
                </c:pt>
                <c:pt idx="41">
                  <c:v>30</c:v>
                </c:pt>
                <c:pt idx="42">
                  <c:v>30</c:v>
                </c:pt>
                <c:pt idx="43">
                  <c:v>30</c:v>
                </c:pt>
                <c:pt idx="44">
                  <c:v>30</c:v>
                </c:pt>
                <c:pt idx="45">
                  <c:v>30</c:v>
                </c:pt>
                <c:pt idx="46">
                  <c:v>30</c:v>
                </c:pt>
                <c:pt idx="47">
                  <c:v>30</c:v>
                </c:pt>
                <c:pt idx="48">
                  <c:v>30</c:v>
                </c:pt>
                <c:pt idx="49">
                  <c:v>30</c:v>
                </c:pt>
              </c:numCache>
            </c:numRef>
          </c:yVal>
          <c:smooth val="1"/>
          <c:extLst>
            <c:ext xmlns:c16="http://schemas.microsoft.com/office/drawing/2014/chart" uri="{C3380CC4-5D6E-409C-BE32-E72D297353CC}">
              <c16:uniqueId val="{00000001-C45B-4C13-93EE-159ED892FA00}"/>
            </c:ext>
          </c:extLst>
        </c:ser>
        <c:dLbls>
          <c:showLegendKey val="0"/>
          <c:showVal val="0"/>
          <c:showCatName val="0"/>
          <c:showSerName val="0"/>
          <c:showPercent val="0"/>
          <c:showBubbleSize val="0"/>
        </c:dLbls>
        <c:axId val="1436692368"/>
        <c:axId val="1436692912"/>
      </c:scatterChart>
      <c:valAx>
        <c:axId val="1436692368"/>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436692912"/>
        <c:crosses val="autoZero"/>
        <c:crossBetween val="midCat"/>
        <c:majorUnit val="1"/>
        <c:minorUnit val="1"/>
      </c:valAx>
      <c:valAx>
        <c:axId val="1436692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4366923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BA45-44EC-BFA4-FD6E33D2C5F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BA45-44EC-BFA4-FD6E33D2C5F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BA45-44EC-BFA4-FD6E33D2C5F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BA45-44EC-BFA4-FD6E33D2C5FB}"/>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E"/>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'PROMEDIO DE OBRAS '!$D$64:$D$67</c:f>
              <c:numCache>
                <c:formatCode>"S/"#,##0.00</c:formatCode>
                <c:ptCount val="4"/>
                <c:pt idx="0">
                  <c:v>90</c:v>
                </c:pt>
                <c:pt idx="1">
                  <c:v>100</c:v>
                </c:pt>
                <c:pt idx="2">
                  <c:v>110</c:v>
                </c:pt>
                <c:pt idx="3">
                  <c:v>120</c:v>
                </c:pt>
              </c:numCache>
            </c:numRef>
          </c:cat>
          <c:val>
            <c:numRef>
              <c:f>'PROMEDIO DE OBRAS '!$E$64:$E$67</c:f>
              <c:numCache>
                <c:formatCode>General</c:formatCode>
                <c:ptCount val="4"/>
                <c:pt idx="0">
                  <c:v>7</c:v>
                </c:pt>
                <c:pt idx="1">
                  <c:v>20</c:v>
                </c:pt>
                <c:pt idx="2">
                  <c:v>6</c:v>
                </c:pt>
                <c:pt idx="3">
                  <c:v>17</c:v>
                </c:pt>
              </c:numCache>
            </c:numRef>
          </c:val>
          <c:extLst>
            <c:ext xmlns:c16="http://schemas.microsoft.com/office/drawing/2014/chart" uri="{C3380CC4-5D6E-409C-BE32-E72D297353CC}">
              <c16:uniqueId val="{00000008-BA45-44EC-BFA4-FD6E33D2C5FB}"/>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A5F2-4335-B3C3-59B8FF7106AE}"/>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A5F2-4335-B3C3-59B8FF7106AE}"/>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A5F2-4335-B3C3-59B8FF7106AE}"/>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E"/>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numRef>
              <c:f>'PROMEDIO DE OBRAS '!$F$64:$F$66</c:f>
              <c:numCache>
                <c:formatCode>"S/"#,##0.00</c:formatCode>
                <c:ptCount val="3"/>
                <c:pt idx="0">
                  <c:v>70</c:v>
                </c:pt>
                <c:pt idx="1">
                  <c:v>75</c:v>
                </c:pt>
                <c:pt idx="2">
                  <c:v>80</c:v>
                </c:pt>
              </c:numCache>
            </c:numRef>
          </c:cat>
          <c:val>
            <c:numRef>
              <c:f>'PROMEDIO DE OBRAS '!$G$64:$G$66</c:f>
              <c:numCache>
                <c:formatCode>General</c:formatCode>
                <c:ptCount val="3"/>
                <c:pt idx="0">
                  <c:v>22</c:v>
                </c:pt>
                <c:pt idx="1">
                  <c:v>2</c:v>
                </c:pt>
                <c:pt idx="2">
                  <c:v>26</c:v>
                </c:pt>
              </c:numCache>
            </c:numRef>
          </c:val>
          <c:extLst>
            <c:ext xmlns:c16="http://schemas.microsoft.com/office/drawing/2014/chart" uri="{C3380CC4-5D6E-409C-BE32-E72D297353CC}">
              <c16:uniqueId val="{00000006-A5F2-4335-B3C3-59B8FF7106AE}"/>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4E6A-49F4-9E25-954E56C3861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4E6A-49F4-9E25-954E56C3861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4E6A-49F4-9E25-954E56C38613}"/>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E"/>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'PROMEDIO DE OBRAS '!$H$64:$H$66</c:f>
              <c:numCache>
                <c:formatCode>"S/"#,##0.00</c:formatCode>
                <c:ptCount val="3"/>
                <c:pt idx="0">
                  <c:v>60</c:v>
                </c:pt>
                <c:pt idx="1">
                  <c:v>65</c:v>
                </c:pt>
                <c:pt idx="2">
                  <c:v>70</c:v>
                </c:pt>
              </c:numCache>
            </c:numRef>
          </c:cat>
          <c:val>
            <c:numRef>
              <c:f>'PROMEDIO DE OBRAS '!$I$64:$I$66</c:f>
              <c:numCache>
                <c:formatCode>General</c:formatCode>
                <c:ptCount val="3"/>
                <c:pt idx="0">
                  <c:v>23</c:v>
                </c:pt>
                <c:pt idx="1">
                  <c:v>3</c:v>
                </c:pt>
                <c:pt idx="2">
                  <c:v>24</c:v>
                </c:pt>
              </c:numCache>
            </c:numRef>
          </c:val>
          <c:extLst>
            <c:ext xmlns:c16="http://schemas.microsoft.com/office/drawing/2014/chart" uri="{C3380CC4-5D6E-409C-BE32-E72D297353CC}">
              <c16:uniqueId val="{00000006-4E6A-49F4-9E25-954E56C38613}"/>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D7E9-4E8D-A65A-72B0B31660C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D7E9-4E8D-A65A-72B0B31660C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D7E9-4E8D-A65A-72B0B31660C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D7E9-4E8D-A65A-72B0B31660C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D7E9-4E8D-A65A-72B0B31660C1}"/>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E"/>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'PROMEDIO DE OBRAS '!$J$64:$J$68</c:f>
              <c:numCache>
                <c:formatCode>"S/"#,##0.00</c:formatCode>
                <c:ptCount val="5"/>
                <c:pt idx="0">
                  <c:v>40</c:v>
                </c:pt>
                <c:pt idx="1">
                  <c:v>45</c:v>
                </c:pt>
                <c:pt idx="2">
                  <c:v>50</c:v>
                </c:pt>
                <c:pt idx="3">
                  <c:v>55</c:v>
                </c:pt>
                <c:pt idx="4">
                  <c:v>60</c:v>
                </c:pt>
              </c:numCache>
            </c:numRef>
          </c:cat>
          <c:val>
            <c:numRef>
              <c:f>'PROMEDIO DE OBRAS '!$K$64:$K$68</c:f>
              <c:numCache>
                <c:formatCode>General</c:formatCode>
                <c:ptCount val="5"/>
                <c:pt idx="0">
                  <c:v>4</c:v>
                </c:pt>
                <c:pt idx="1">
                  <c:v>12</c:v>
                </c:pt>
                <c:pt idx="2">
                  <c:v>27</c:v>
                </c:pt>
                <c:pt idx="3">
                  <c:v>2</c:v>
                </c:pt>
                <c:pt idx="4">
                  <c:v>5</c:v>
                </c:pt>
              </c:numCache>
            </c:numRef>
          </c:val>
          <c:extLst>
            <c:ext xmlns:c16="http://schemas.microsoft.com/office/drawing/2014/chart" uri="{C3380CC4-5D6E-409C-BE32-E72D297353CC}">
              <c16:uniqueId val="{0000000A-D7E9-4E8D-A65A-72B0B31660C1}"/>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2"/>
            <c:invertIfNegative val="0"/>
            <c:bubble3D val="0"/>
            <c:spPr>
              <a:solidFill>
                <a:srgbClr val="FFFF00"/>
              </a:solidFill>
              <a:ln>
                <a:solidFill>
                  <a:srgbClr val="FFFF00"/>
                </a:solidFill>
              </a:ln>
              <a:effectLst/>
              <a:sp3d>
                <a:contourClr>
                  <a:srgbClr val="FFFF00"/>
                </a:contourClr>
              </a:sp3d>
            </c:spPr>
            <c:extLst>
              <c:ext xmlns:c16="http://schemas.microsoft.com/office/drawing/2014/chart" uri="{C3380CC4-5D6E-409C-BE32-E72D297353CC}">
                <c16:uniqueId val="{00000003-696D-45B3-B7F1-6671579BBF15}"/>
              </c:ext>
            </c:extLst>
          </c:dPt>
          <c:dPt>
            <c:idx val="3"/>
            <c:invertIfNegative val="0"/>
            <c:bubble3D val="0"/>
            <c:spPr>
              <a:solidFill>
                <a:srgbClr val="FF0000"/>
              </a:solidFill>
              <a:ln>
                <a:solidFill>
                  <a:srgbClr val="FF0000"/>
                </a:solidFill>
              </a:ln>
              <a:effectLst/>
              <a:sp3d>
                <a:contourClr>
                  <a:srgbClr val="FF0000"/>
                </a:contourClr>
              </a:sp3d>
            </c:spPr>
            <c:extLst>
              <c:ext xmlns:c16="http://schemas.microsoft.com/office/drawing/2014/chart" uri="{C3380CC4-5D6E-409C-BE32-E72D297353CC}">
                <c16:uniqueId val="{00000002-696D-45B3-B7F1-6671579BBF15}"/>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(FACTORES!$A$55,FACTORES!$C$55,FACTORES!$E$55,FACTORES!$G$55,FACTORES!$I$55,FACTORES!$K$55)</c:f>
              <c:strCache>
                <c:ptCount val="6"/>
                <c:pt idx="0">
                  <c:v>Bajas remuneraciones</c:v>
                </c:pt>
                <c:pt idx="1">
                  <c:v>Muchas horas de trabajo</c:v>
                </c:pt>
                <c:pt idx="2">
                  <c:v>Condiciones climáticas</c:v>
                </c:pt>
                <c:pt idx="3">
                  <c:v>Falta de incentivo</c:v>
                </c:pt>
                <c:pt idx="4">
                  <c:v>Condiciones climáticas</c:v>
                </c:pt>
                <c:pt idx="5">
                  <c:v>Otros</c:v>
                </c:pt>
              </c:strCache>
            </c:strRef>
          </c:cat>
          <c:val>
            <c:numRef>
              <c:f>(FACTORES!$A$57,FACTORES!$C$57,FACTORES!$E$57,FACTORES!$G$57,FACTORES!$I$57,FACTORES!$K$57)</c:f>
              <c:numCache>
                <c:formatCode>General</c:formatCode>
                <c:ptCount val="6"/>
                <c:pt idx="0">
                  <c:v>14</c:v>
                </c:pt>
                <c:pt idx="1">
                  <c:v>5</c:v>
                </c:pt>
                <c:pt idx="2">
                  <c:v>2</c:v>
                </c:pt>
                <c:pt idx="3">
                  <c:v>49</c:v>
                </c:pt>
                <c:pt idx="4">
                  <c:v>13</c:v>
                </c:pt>
                <c:pt idx="5">
                  <c:v>17</c:v>
                </c:pt>
              </c:numCache>
            </c:numRef>
          </c:val>
          <c:extLst>
            <c:ext xmlns:c16="http://schemas.microsoft.com/office/drawing/2014/chart" uri="{C3380CC4-5D6E-409C-BE32-E72D297353CC}">
              <c16:uniqueId val="{00000000-696D-45B3-B7F1-6671579BBF15}"/>
            </c:ext>
          </c:extLst>
        </c:ser>
        <c:dLbls>
          <c:showLegendKey val="0"/>
          <c:showVal val="0"/>
          <c:showCatName val="0"/>
          <c:showSerName val="0"/>
          <c:showPercent val="0"/>
          <c:showBubbleSize val="0"/>
        </c:dLbls>
        <c:gapWidth val="150"/>
        <c:shape val="box"/>
        <c:axId val="1851904847"/>
        <c:axId val="1607011647"/>
        <c:axId val="0"/>
      </c:bar3DChart>
      <c:catAx>
        <c:axId val="1851904847"/>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Factores</a:t>
                </a: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607011647"/>
        <c:crosses val="autoZero"/>
        <c:auto val="1"/>
        <c:lblAlgn val="ctr"/>
        <c:lblOffset val="100"/>
        <c:noMultiLvlLbl val="0"/>
      </c:catAx>
      <c:valAx>
        <c:axId val="16070116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Número de obras</a:t>
                </a:r>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851904847"/>
        <c:crosses val="autoZero"/>
        <c:crossBetween val="between"/>
        <c:majorUnit val="5"/>
        <c:min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solidFill>
      <a:round/>
    </a:ln>
    <a:effectLst/>
  </c:spPr>
  <c:txPr>
    <a:bodyPr/>
    <a:lstStyle/>
    <a:p>
      <a:pPr>
        <a:defRPr sz="8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40BA-476F-A794-026BB4BD56C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40BA-476F-A794-026BB4BD56C8}"/>
              </c:ext>
            </c:extLst>
          </c:dPt>
          <c:dLbls>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PE"/>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'DOMINICALES, FERIADOS'!$A$53:$A$54</c:f>
              <c:strCache>
                <c:ptCount val="2"/>
                <c:pt idx="0">
                  <c:v>No</c:v>
                </c:pt>
                <c:pt idx="1">
                  <c:v>Si</c:v>
                </c:pt>
              </c:strCache>
            </c:strRef>
          </c:cat>
          <c:val>
            <c:numRef>
              <c:f>'DOMINICALES, FERIADOS'!$B$53:$B$54</c:f>
              <c:numCache>
                <c:formatCode>General</c:formatCode>
                <c:ptCount val="2"/>
                <c:pt idx="0">
                  <c:v>45</c:v>
                </c:pt>
                <c:pt idx="1">
                  <c:v>5</c:v>
                </c:pt>
              </c:numCache>
            </c:numRef>
          </c:val>
          <c:extLst>
            <c:ext xmlns:c16="http://schemas.microsoft.com/office/drawing/2014/chart" uri="{C3380CC4-5D6E-409C-BE32-E72D297353CC}">
              <c16:uniqueId val="{00000004-40BA-476F-A794-026BB4BD56C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10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RESUMEN!$O$51</c:f>
              <c:strCache>
                <c:ptCount val="1"/>
                <c:pt idx="0">
                  <c:v>Rend. En obra</c:v>
                </c:pt>
              </c:strCache>
            </c:strRef>
          </c:tx>
          <c:spPr>
            <a:ln w="12700" cap="rnd">
              <a:solidFill>
                <a:srgbClr val="00B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RESUMEN!$D$4:$D$53</c:f>
              <c:numCache>
                <c:formatCode>0.00</c:formatCode>
                <c:ptCount val="50"/>
                <c:pt idx="0">
                  <c:v>12</c:v>
                </c:pt>
                <c:pt idx="1">
                  <c:v>15</c:v>
                </c:pt>
                <c:pt idx="2">
                  <c:v>19.2</c:v>
                </c:pt>
                <c:pt idx="3">
                  <c:v>19.2</c:v>
                </c:pt>
                <c:pt idx="4">
                  <c:v>12</c:v>
                </c:pt>
                <c:pt idx="5">
                  <c:v>14.4</c:v>
                </c:pt>
                <c:pt idx="6">
                  <c:v>15.399999999999999</c:v>
                </c:pt>
                <c:pt idx="7">
                  <c:v>16</c:v>
                </c:pt>
                <c:pt idx="8">
                  <c:v>19.2</c:v>
                </c:pt>
                <c:pt idx="9">
                  <c:v>18.400000000000002</c:v>
                </c:pt>
                <c:pt idx="10">
                  <c:v>16</c:v>
                </c:pt>
                <c:pt idx="11">
                  <c:v>16.8</c:v>
                </c:pt>
                <c:pt idx="12">
                  <c:v>14.4</c:v>
                </c:pt>
                <c:pt idx="13">
                  <c:v>14.4</c:v>
                </c:pt>
                <c:pt idx="14">
                  <c:v>12</c:v>
                </c:pt>
                <c:pt idx="15">
                  <c:v>16</c:v>
                </c:pt>
                <c:pt idx="16">
                  <c:v>16</c:v>
                </c:pt>
                <c:pt idx="17">
                  <c:v>15.200000000000001</c:v>
                </c:pt>
                <c:pt idx="18">
                  <c:v>16</c:v>
                </c:pt>
                <c:pt idx="19">
                  <c:v>10.5</c:v>
                </c:pt>
                <c:pt idx="20">
                  <c:v>16.2</c:v>
                </c:pt>
                <c:pt idx="21">
                  <c:v>16</c:v>
                </c:pt>
                <c:pt idx="22">
                  <c:v>12</c:v>
                </c:pt>
                <c:pt idx="23">
                  <c:v>12</c:v>
                </c:pt>
                <c:pt idx="24">
                  <c:v>22</c:v>
                </c:pt>
                <c:pt idx="25">
                  <c:v>16</c:v>
                </c:pt>
                <c:pt idx="26">
                  <c:v>16</c:v>
                </c:pt>
                <c:pt idx="27">
                  <c:v>14.4</c:v>
                </c:pt>
                <c:pt idx="28">
                  <c:v>12</c:v>
                </c:pt>
                <c:pt idx="29">
                  <c:v>16</c:v>
                </c:pt>
                <c:pt idx="30">
                  <c:v>16</c:v>
                </c:pt>
                <c:pt idx="31">
                  <c:v>10.199999999999999</c:v>
                </c:pt>
                <c:pt idx="32">
                  <c:v>16</c:v>
                </c:pt>
                <c:pt idx="33">
                  <c:v>10.799999999999999</c:v>
                </c:pt>
                <c:pt idx="34">
                  <c:v>17.600000000000001</c:v>
                </c:pt>
                <c:pt idx="35">
                  <c:v>16</c:v>
                </c:pt>
                <c:pt idx="36">
                  <c:v>16</c:v>
                </c:pt>
                <c:pt idx="37">
                  <c:v>14</c:v>
                </c:pt>
                <c:pt idx="38">
                  <c:v>10.799999999999999</c:v>
                </c:pt>
                <c:pt idx="39">
                  <c:v>12</c:v>
                </c:pt>
                <c:pt idx="40">
                  <c:v>16</c:v>
                </c:pt>
                <c:pt idx="41">
                  <c:v>20</c:v>
                </c:pt>
                <c:pt idx="42">
                  <c:v>14.4</c:v>
                </c:pt>
                <c:pt idx="43">
                  <c:v>16</c:v>
                </c:pt>
                <c:pt idx="44">
                  <c:v>14.4</c:v>
                </c:pt>
                <c:pt idx="45">
                  <c:v>16</c:v>
                </c:pt>
                <c:pt idx="46">
                  <c:v>16</c:v>
                </c:pt>
                <c:pt idx="47">
                  <c:v>14.4</c:v>
                </c:pt>
                <c:pt idx="48">
                  <c:v>16</c:v>
                </c:pt>
                <c:pt idx="49">
                  <c:v>16</c:v>
                </c:pt>
              </c:numCache>
            </c:numRef>
          </c:yVal>
          <c:smooth val="1"/>
          <c:extLst>
            <c:ext xmlns:c16="http://schemas.microsoft.com/office/drawing/2014/chart" uri="{C3380CC4-5D6E-409C-BE32-E72D297353CC}">
              <c16:uniqueId val="{00000000-1933-425F-87B3-1A1A5C054EF6}"/>
            </c:ext>
          </c:extLst>
        </c:ser>
        <c:ser>
          <c:idx val="1"/>
          <c:order val="1"/>
          <c:tx>
            <c:strRef>
              <c:f>RESUMEN!$O$52</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RESUMEN!$D$72:$D$121</c:f>
              <c:numCache>
                <c:formatCode>0.00</c:formatCode>
                <c:ptCount val="50"/>
                <c:pt idx="0">
                  <c:v>14</c:v>
                </c:pt>
                <c:pt idx="1">
                  <c:v>14</c:v>
                </c:pt>
                <c:pt idx="2">
                  <c:v>14</c:v>
                </c:pt>
                <c:pt idx="3">
                  <c:v>14</c:v>
                </c:pt>
                <c:pt idx="4">
                  <c:v>14</c:v>
                </c:pt>
                <c:pt idx="5">
                  <c:v>14</c:v>
                </c:pt>
                <c:pt idx="6">
                  <c:v>14</c:v>
                </c:pt>
                <c:pt idx="7">
                  <c:v>14</c:v>
                </c:pt>
                <c:pt idx="8">
                  <c:v>14</c:v>
                </c:pt>
                <c:pt idx="9">
                  <c:v>14</c:v>
                </c:pt>
                <c:pt idx="10">
                  <c:v>14</c:v>
                </c:pt>
                <c:pt idx="11">
                  <c:v>14</c:v>
                </c:pt>
                <c:pt idx="12">
                  <c:v>14</c:v>
                </c:pt>
                <c:pt idx="13">
                  <c:v>14</c:v>
                </c:pt>
                <c:pt idx="14">
                  <c:v>14</c:v>
                </c:pt>
                <c:pt idx="15">
                  <c:v>14</c:v>
                </c:pt>
                <c:pt idx="16">
                  <c:v>14</c:v>
                </c:pt>
                <c:pt idx="17">
                  <c:v>14</c:v>
                </c:pt>
                <c:pt idx="18">
                  <c:v>14</c:v>
                </c:pt>
                <c:pt idx="19">
                  <c:v>14</c:v>
                </c:pt>
                <c:pt idx="20">
                  <c:v>14</c:v>
                </c:pt>
                <c:pt idx="21">
                  <c:v>14</c:v>
                </c:pt>
                <c:pt idx="22">
                  <c:v>14</c:v>
                </c:pt>
                <c:pt idx="23">
                  <c:v>14</c:v>
                </c:pt>
                <c:pt idx="24">
                  <c:v>14</c:v>
                </c:pt>
                <c:pt idx="25">
                  <c:v>14</c:v>
                </c:pt>
                <c:pt idx="26">
                  <c:v>14</c:v>
                </c:pt>
                <c:pt idx="27">
                  <c:v>14</c:v>
                </c:pt>
                <c:pt idx="28">
                  <c:v>14</c:v>
                </c:pt>
                <c:pt idx="29">
                  <c:v>14</c:v>
                </c:pt>
                <c:pt idx="30">
                  <c:v>14</c:v>
                </c:pt>
                <c:pt idx="31">
                  <c:v>14</c:v>
                </c:pt>
                <c:pt idx="32">
                  <c:v>14</c:v>
                </c:pt>
                <c:pt idx="33">
                  <c:v>14</c:v>
                </c:pt>
                <c:pt idx="34">
                  <c:v>14</c:v>
                </c:pt>
                <c:pt idx="35">
                  <c:v>14</c:v>
                </c:pt>
                <c:pt idx="36">
                  <c:v>14</c:v>
                </c:pt>
                <c:pt idx="37">
                  <c:v>14</c:v>
                </c:pt>
                <c:pt idx="38">
                  <c:v>14</c:v>
                </c:pt>
                <c:pt idx="39">
                  <c:v>14</c:v>
                </c:pt>
                <c:pt idx="40">
                  <c:v>14</c:v>
                </c:pt>
                <c:pt idx="41">
                  <c:v>14</c:v>
                </c:pt>
                <c:pt idx="42">
                  <c:v>14</c:v>
                </c:pt>
                <c:pt idx="43">
                  <c:v>14</c:v>
                </c:pt>
                <c:pt idx="44">
                  <c:v>14</c:v>
                </c:pt>
                <c:pt idx="45">
                  <c:v>14</c:v>
                </c:pt>
                <c:pt idx="46">
                  <c:v>14</c:v>
                </c:pt>
                <c:pt idx="47">
                  <c:v>14</c:v>
                </c:pt>
                <c:pt idx="48">
                  <c:v>14</c:v>
                </c:pt>
                <c:pt idx="49">
                  <c:v>14</c:v>
                </c:pt>
              </c:numCache>
            </c:numRef>
          </c:yVal>
          <c:smooth val="1"/>
          <c:extLst>
            <c:ext xmlns:c16="http://schemas.microsoft.com/office/drawing/2014/chart" uri="{C3380CC4-5D6E-409C-BE32-E72D297353CC}">
              <c16:uniqueId val="{00000001-1933-425F-87B3-1A1A5C054EF6}"/>
            </c:ext>
          </c:extLst>
        </c:ser>
        <c:dLbls>
          <c:showLegendKey val="0"/>
          <c:showVal val="0"/>
          <c:showCatName val="0"/>
          <c:showSerName val="0"/>
          <c:showPercent val="0"/>
          <c:showBubbleSize val="0"/>
        </c:dLbls>
        <c:axId val="1586459728"/>
        <c:axId val="1586473328"/>
      </c:scatterChart>
      <c:valAx>
        <c:axId val="1586459728"/>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73328"/>
        <c:crosses val="autoZero"/>
        <c:crossBetween val="midCat"/>
        <c:majorUnit val="1"/>
        <c:minorUnit val="1"/>
      </c:valAx>
      <c:valAx>
        <c:axId val="1586473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Rendimientos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59728"/>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pieChart>
        <c:varyColors val="1"/>
        <c:ser>
          <c:idx val="0"/>
          <c:order val="0"/>
          <c:dPt>
            <c:idx val="0"/>
            <c:bubble3D val="0"/>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c:spPr>
            <c:extLst>
              <c:ext xmlns:c16="http://schemas.microsoft.com/office/drawing/2014/chart" uri="{C3380CC4-5D6E-409C-BE32-E72D297353CC}">
                <c16:uniqueId val="{00000001-FD6D-4BA7-A411-3003F0985693}"/>
              </c:ext>
            </c:extLst>
          </c:dPt>
          <c:dPt>
            <c:idx val="1"/>
            <c:bubble3D val="0"/>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c:spPr>
            <c:extLst>
              <c:ext xmlns:c16="http://schemas.microsoft.com/office/drawing/2014/chart" uri="{C3380CC4-5D6E-409C-BE32-E72D297353CC}">
                <c16:uniqueId val="{00000003-FD6D-4BA7-A411-3003F0985693}"/>
              </c:ext>
            </c:extLst>
          </c:dPt>
          <c:dLbls>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PE"/>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'DOMINICALES, FERIADOS'!$A$53:$A$54</c:f>
              <c:strCache>
                <c:ptCount val="2"/>
                <c:pt idx="0">
                  <c:v>No</c:v>
                </c:pt>
                <c:pt idx="1">
                  <c:v>Si</c:v>
                </c:pt>
              </c:strCache>
            </c:strRef>
          </c:cat>
          <c:val>
            <c:numRef>
              <c:f>'DOMINICALES, FERIADOS'!$C$53:$C$54</c:f>
              <c:numCache>
                <c:formatCode>General</c:formatCode>
                <c:ptCount val="2"/>
                <c:pt idx="0">
                  <c:v>47</c:v>
                </c:pt>
                <c:pt idx="1">
                  <c:v>3</c:v>
                </c:pt>
              </c:numCache>
            </c:numRef>
          </c:val>
          <c:extLst>
            <c:ext xmlns:c16="http://schemas.microsoft.com/office/drawing/2014/chart" uri="{C3380CC4-5D6E-409C-BE32-E72D297353CC}">
              <c16:uniqueId val="{00000004-FD6D-4BA7-A411-3003F098569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10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RESUMEN!$O$51</c:f>
              <c:strCache>
                <c:ptCount val="1"/>
                <c:pt idx="0">
                  <c:v>Rend. En obra</c:v>
                </c:pt>
              </c:strCache>
            </c:strRef>
          </c:tx>
          <c:spPr>
            <a:ln w="12700" cap="rnd">
              <a:solidFill>
                <a:srgbClr val="00B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RESUMEN!$E$4:$E$53</c:f>
              <c:numCache>
                <c:formatCode>0.00</c:formatCode>
                <c:ptCount val="50"/>
                <c:pt idx="0">
                  <c:v>38.4</c:v>
                </c:pt>
                <c:pt idx="1">
                  <c:v>30</c:v>
                </c:pt>
                <c:pt idx="2">
                  <c:v>32</c:v>
                </c:pt>
                <c:pt idx="3">
                  <c:v>48</c:v>
                </c:pt>
                <c:pt idx="4">
                  <c:v>24</c:v>
                </c:pt>
                <c:pt idx="5">
                  <c:v>28.8</c:v>
                </c:pt>
                <c:pt idx="6">
                  <c:v>30.799999999999997</c:v>
                </c:pt>
                <c:pt idx="7">
                  <c:v>32</c:v>
                </c:pt>
                <c:pt idx="8">
                  <c:v>28.8</c:v>
                </c:pt>
                <c:pt idx="9">
                  <c:v>36.800000000000004</c:v>
                </c:pt>
                <c:pt idx="10">
                  <c:v>32</c:v>
                </c:pt>
                <c:pt idx="11">
                  <c:v>33.6</c:v>
                </c:pt>
                <c:pt idx="12">
                  <c:v>28.8</c:v>
                </c:pt>
                <c:pt idx="13">
                  <c:v>28.8</c:v>
                </c:pt>
                <c:pt idx="14">
                  <c:v>24</c:v>
                </c:pt>
                <c:pt idx="15">
                  <c:v>32</c:v>
                </c:pt>
                <c:pt idx="16">
                  <c:v>32</c:v>
                </c:pt>
                <c:pt idx="17">
                  <c:v>30.400000000000002</c:v>
                </c:pt>
                <c:pt idx="18">
                  <c:v>32</c:v>
                </c:pt>
                <c:pt idx="19">
                  <c:v>21</c:v>
                </c:pt>
                <c:pt idx="20">
                  <c:v>32.4</c:v>
                </c:pt>
                <c:pt idx="21">
                  <c:v>32</c:v>
                </c:pt>
                <c:pt idx="22">
                  <c:v>24</c:v>
                </c:pt>
                <c:pt idx="23">
                  <c:v>24</c:v>
                </c:pt>
                <c:pt idx="24">
                  <c:v>44</c:v>
                </c:pt>
                <c:pt idx="25">
                  <c:v>32</c:v>
                </c:pt>
                <c:pt idx="26">
                  <c:v>32</c:v>
                </c:pt>
                <c:pt idx="27">
                  <c:v>28.8</c:v>
                </c:pt>
                <c:pt idx="28">
                  <c:v>24</c:v>
                </c:pt>
                <c:pt idx="29">
                  <c:v>32</c:v>
                </c:pt>
                <c:pt idx="30">
                  <c:v>32</c:v>
                </c:pt>
                <c:pt idx="31">
                  <c:v>20.399999999999999</c:v>
                </c:pt>
                <c:pt idx="32">
                  <c:v>32</c:v>
                </c:pt>
                <c:pt idx="33">
                  <c:v>21.599999999999998</c:v>
                </c:pt>
                <c:pt idx="34">
                  <c:v>35.200000000000003</c:v>
                </c:pt>
                <c:pt idx="35">
                  <c:v>32</c:v>
                </c:pt>
                <c:pt idx="36">
                  <c:v>32</c:v>
                </c:pt>
                <c:pt idx="37">
                  <c:v>28</c:v>
                </c:pt>
                <c:pt idx="38">
                  <c:v>21.599999999999998</c:v>
                </c:pt>
                <c:pt idx="39">
                  <c:v>24</c:v>
                </c:pt>
                <c:pt idx="40">
                  <c:v>32</c:v>
                </c:pt>
                <c:pt idx="41">
                  <c:v>40</c:v>
                </c:pt>
                <c:pt idx="42">
                  <c:v>28.8</c:v>
                </c:pt>
                <c:pt idx="43">
                  <c:v>32</c:v>
                </c:pt>
                <c:pt idx="44">
                  <c:v>28.8</c:v>
                </c:pt>
                <c:pt idx="45">
                  <c:v>32</c:v>
                </c:pt>
                <c:pt idx="46">
                  <c:v>32</c:v>
                </c:pt>
                <c:pt idx="47">
                  <c:v>28.8</c:v>
                </c:pt>
                <c:pt idx="48">
                  <c:v>32</c:v>
                </c:pt>
                <c:pt idx="49">
                  <c:v>32</c:v>
                </c:pt>
              </c:numCache>
            </c:numRef>
          </c:yVal>
          <c:smooth val="1"/>
          <c:extLst>
            <c:ext xmlns:c16="http://schemas.microsoft.com/office/drawing/2014/chart" uri="{C3380CC4-5D6E-409C-BE32-E72D297353CC}">
              <c16:uniqueId val="{00000000-1A6A-478C-8369-8C784788F80D}"/>
            </c:ext>
          </c:extLst>
        </c:ser>
        <c:ser>
          <c:idx val="1"/>
          <c:order val="1"/>
          <c:tx>
            <c:strRef>
              <c:f>RESUMEN!$O$52</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RESUMEN!$E$72:$E$121</c:f>
              <c:numCache>
                <c:formatCode>0.00</c:formatCode>
                <c:ptCount val="50"/>
                <c:pt idx="0">
                  <c:v>28</c:v>
                </c:pt>
                <c:pt idx="1">
                  <c:v>28</c:v>
                </c:pt>
                <c:pt idx="2">
                  <c:v>28</c:v>
                </c:pt>
                <c:pt idx="3">
                  <c:v>28</c:v>
                </c:pt>
                <c:pt idx="4">
                  <c:v>28</c:v>
                </c:pt>
                <c:pt idx="5">
                  <c:v>28</c:v>
                </c:pt>
                <c:pt idx="6">
                  <c:v>28</c:v>
                </c:pt>
                <c:pt idx="7">
                  <c:v>28</c:v>
                </c:pt>
                <c:pt idx="8">
                  <c:v>28</c:v>
                </c:pt>
                <c:pt idx="9">
                  <c:v>28</c:v>
                </c:pt>
                <c:pt idx="10">
                  <c:v>28</c:v>
                </c:pt>
                <c:pt idx="11">
                  <c:v>28</c:v>
                </c:pt>
                <c:pt idx="12">
                  <c:v>28</c:v>
                </c:pt>
                <c:pt idx="13">
                  <c:v>28</c:v>
                </c:pt>
                <c:pt idx="14">
                  <c:v>28</c:v>
                </c:pt>
                <c:pt idx="15">
                  <c:v>28</c:v>
                </c:pt>
                <c:pt idx="16">
                  <c:v>28</c:v>
                </c:pt>
                <c:pt idx="17">
                  <c:v>28</c:v>
                </c:pt>
                <c:pt idx="18">
                  <c:v>28</c:v>
                </c:pt>
                <c:pt idx="19">
                  <c:v>28</c:v>
                </c:pt>
                <c:pt idx="20">
                  <c:v>28</c:v>
                </c:pt>
                <c:pt idx="21">
                  <c:v>28</c:v>
                </c:pt>
                <c:pt idx="22">
                  <c:v>28</c:v>
                </c:pt>
                <c:pt idx="23">
                  <c:v>28</c:v>
                </c:pt>
                <c:pt idx="24">
                  <c:v>28</c:v>
                </c:pt>
                <c:pt idx="25">
                  <c:v>28</c:v>
                </c:pt>
                <c:pt idx="26">
                  <c:v>28</c:v>
                </c:pt>
                <c:pt idx="27">
                  <c:v>28</c:v>
                </c:pt>
                <c:pt idx="28">
                  <c:v>28</c:v>
                </c:pt>
                <c:pt idx="29">
                  <c:v>28</c:v>
                </c:pt>
                <c:pt idx="30">
                  <c:v>28</c:v>
                </c:pt>
                <c:pt idx="31">
                  <c:v>28</c:v>
                </c:pt>
                <c:pt idx="32">
                  <c:v>28</c:v>
                </c:pt>
                <c:pt idx="33">
                  <c:v>28</c:v>
                </c:pt>
                <c:pt idx="34">
                  <c:v>28</c:v>
                </c:pt>
                <c:pt idx="35">
                  <c:v>28</c:v>
                </c:pt>
                <c:pt idx="36">
                  <c:v>28</c:v>
                </c:pt>
                <c:pt idx="37">
                  <c:v>28</c:v>
                </c:pt>
                <c:pt idx="38">
                  <c:v>28</c:v>
                </c:pt>
                <c:pt idx="39">
                  <c:v>28</c:v>
                </c:pt>
                <c:pt idx="40">
                  <c:v>28</c:v>
                </c:pt>
                <c:pt idx="41">
                  <c:v>28</c:v>
                </c:pt>
                <c:pt idx="42">
                  <c:v>28</c:v>
                </c:pt>
                <c:pt idx="43">
                  <c:v>28</c:v>
                </c:pt>
                <c:pt idx="44">
                  <c:v>28</c:v>
                </c:pt>
                <c:pt idx="45">
                  <c:v>28</c:v>
                </c:pt>
                <c:pt idx="46">
                  <c:v>28</c:v>
                </c:pt>
                <c:pt idx="47">
                  <c:v>28</c:v>
                </c:pt>
                <c:pt idx="48">
                  <c:v>28</c:v>
                </c:pt>
                <c:pt idx="49">
                  <c:v>28</c:v>
                </c:pt>
              </c:numCache>
            </c:numRef>
          </c:yVal>
          <c:smooth val="1"/>
          <c:extLst>
            <c:ext xmlns:c16="http://schemas.microsoft.com/office/drawing/2014/chart" uri="{C3380CC4-5D6E-409C-BE32-E72D297353CC}">
              <c16:uniqueId val="{00000001-1A6A-478C-8369-8C784788F80D}"/>
            </c:ext>
          </c:extLst>
        </c:ser>
        <c:dLbls>
          <c:showLegendKey val="0"/>
          <c:showVal val="0"/>
          <c:showCatName val="0"/>
          <c:showSerName val="0"/>
          <c:showPercent val="0"/>
          <c:showBubbleSize val="0"/>
        </c:dLbls>
        <c:axId val="1586466256"/>
        <c:axId val="1586466800"/>
      </c:scatterChart>
      <c:valAx>
        <c:axId val="1586466256"/>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66800"/>
        <c:crosses val="autoZero"/>
        <c:crossBetween val="midCat"/>
        <c:majorUnit val="1"/>
        <c:minorUnit val="1"/>
      </c:valAx>
      <c:valAx>
        <c:axId val="1586466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Rendimientos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66256"/>
        <c:crosses val="autoZero"/>
        <c:crossBetween val="midCat"/>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RESUMEN!$O$51</c:f>
              <c:strCache>
                <c:ptCount val="1"/>
                <c:pt idx="0">
                  <c:v>Rend. En obra</c:v>
                </c:pt>
              </c:strCache>
            </c:strRef>
          </c:tx>
          <c:spPr>
            <a:ln w="12700" cap="rnd">
              <a:solidFill>
                <a:srgbClr val="7030A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RESUMEN!$F$4:$F$53</c:f>
              <c:numCache>
                <c:formatCode>0.00</c:formatCode>
                <c:ptCount val="50"/>
                <c:pt idx="0">
                  <c:v>11.200000000000001</c:v>
                </c:pt>
                <c:pt idx="1">
                  <c:v>9</c:v>
                </c:pt>
                <c:pt idx="2">
                  <c:v>12.799999999999999</c:v>
                </c:pt>
                <c:pt idx="3">
                  <c:v>11.200000000000001</c:v>
                </c:pt>
                <c:pt idx="4">
                  <c:v>8</c:v>
                </c:pt>
                <c:pt idx="5">
                  <c:v>12</c:v>
                </c:pt>
                <c:pt idx="6">
                  <c:v>14.399999999999999</c:v>
                </c:pt>
                <c:pt idx="7">
                  <c:v>9.3333333333333339</c:v>
                </c:pt>
                <c:pt idx="8">
                  <c:v>12</c:v>
                </c:pt>
                <c:pt idx="9">
                  <c:v>11.200000000000001</c:v>
                </c:pt>
                <c:pt idx="10">
                  <c:v>9.6</c:v>
                </c:pt>
                <c:pt idx="11">
                  <c:v>9.6</c:v>
                </c:pt>
                <c:pt idx="12">
                  <c:v>12</c:v>
                </c:pt>
                <c:pt idx="13">
                  <c:v>12</c:v>
                </c:pt>
                <c:pt idx="14">
                  <c:v>11.200000000000001</c:v>
                </c:pt>
                <c:pt idx="15">
                  <c:v>9.6</c:v>
                </c:pt>
                <c:pt idx="16">
                  <c:v>12</c:v>
                </c:pt>
                <c:pt idx="17">
                  <c:v>12.799999999999999</c:v>
                </c:pt>
                <c:pt idx="18">
                  <c:v>11.200000000000001</c:v>
                </c:pt>
                <c:pt idx="19">
                  <c:v>14.399999999999999</c:v>
                </c:pt>
                <c:pt idx="20">
                  <c:v>12.799999999999999</c:v>
                </c:pt>
                <c:pt idx="21">
                  <c:v>16</c:v>
                </c:pt>
                <c:pt idx="22">
                  <c:v>8</c:v>
                </c:pt>
                <c:pt idx="23">
                  <c:v>12.799999999999999</c:v>
                </c:pt>
                <c:pt idx="24">
                  <c:v>8</c:v>
                </c:pt>
                <c:pt idx="25">
                  <c:v>12.799999999999999</c:v>
                </c:pt>
                <c:pt idx="26">
                  <c:v>11.200000000000001</c:v>
                </c:pt>
                <c:pt idx="27">
                  <c:v>12</c:v>
                </c:pt>
                <c:pt idx="28">
                  <c:v>10</c:v>
                </c:pt>
                <c:pt idx="29">
                  <c:v>12.799999999999999</c:v>
                </c:pt>
                <c:pt idx="30">
                  <c:v>14.399999999999999</c:v>
                </c:pt>
                <c:pt idx="31">
                  <c:v>8</c:v>
                </c:pt>
                <c:pt idx="32">
                  <c:v>12</c:v>
                </c:pt>
                <c:pt idx="33">
                  <c:v>9.3333333333333339</c:v>
                </c:pt>
                <c:pt idx="34">
                  <c:v>12.799999999999999</c:v>
                </c:pt>
                <c:pt idx="35">
                  <c:v>12</c:v>
                </c:pt>
                <c:pt idx="36">
                  <c:v>14.399999999999999</c:v>
                </c:pt>
                <c:pt idx="37">
                  <c:v>11.200000000000001</c:v>
                </c:pt>
                <c:pt idx="38">
                  <c:v>8</c:v>
                </c:pt>
                <c:pt idx="39">
                  <c:v>12</c:v>
                </c:pt>
                <c:pt idx="40">
                  <c:v>11.200000000000001</c:v>
                </c:pt>
                <c:pt idx="41">
                  <c:v>16</c:v>
                </c:pt>
                <c:pt idx="42">
                  <c:v>11.200000000000001</c:v>
                </c:pt>
                <c:pt idx="43">
                  <c:v>8</c:v>
                </c:pt>
                <c:pt idx="44">
                  <c:v>12.799999999999999</c:v>
                </c:pt>
                <c:pt idx="45">
                  <c:v>19.2</c:v>
                </c:pt>
                <c:pt idx="46">
                  <c:v>9.3333333333333339</c:v>
                </c:pt>
                <c:pt idx="47">
                  <c:v>11.200000000000001</c:v>
                </c:pt>
                <c:pt idx="48">
                  <c:v>21.333333333333332</c:v>
                </c:pt>
                <c:pt idx="49">
                  <c:v>11.200000000000001</c:v>
                </c:pt>
              </c:numCache>
            </c:numRef>
          </c:yVal>
          <c:smooth val="1"/>
          <c:extLst>
            <c:ext xmlns:c16="http://schemas.microsoft.com/office/drawing/2014/chart" uri="{C3380CC4-5D6E-409C-BE32-E72D297353CC}">
              <c16:uniqueId val="{00000000-6662-41CB-96A8-8F03AC1DF7D9}"/>
            </c:ext>
          </c:extLst>
        </c:ser>
        <c:ser>
          <c:idx val="1"/>
          <c:order val="1"/>
          <c:tx>
            <c:strRef>
              <c:f>RESUMEN!$O$52</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RESUMEN!$F$72:$F$121</c:f>
              <c:numCache>
                <c:formatCode>0.00</c:formatCode>
                <c:ptCount val="50"/>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numCache>
            </c:numRef>
          </c:yVal>
          <c:smooth val="1"/>
          <c:extLst>
            <c:ext xmlns:c16="http://schemas.microsoft.com/office/drawing/2014/chart" uri="{C3380CC4-5D6E-409C-BE32-E72D297353CC}">
              <c16:uniqueId val="{00000001-6662-41CB-96A8-8F03AC1DF7D9}"/>
            </c:ext>
          </c:extLst>
        </c:ser>
        <c:dLbls>
          <c:showLegendKey val="0"/>
          <c:showVal val="0"/>
          <c:showCatName val="0"/>
          <c:showSerName val="0"/>
          <c:showPercent val="0"/>
          <c:showBubbleSize val="0"/>
        </c:dLbls>
        <c:axId val="1586473872"/>
        <c:axId val="1586468976"/>
      </c:scatterChart>
      <c:valAx>
        <c:axId val="1586473872"/>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68976"/>
        <c:crosses val="autoZero"/>
        <c:crossBetween val="midCat"/>
        <c:majorUnit val="1"/>
        <c:minorUnit val="1"/>
      </c:valAx>
      <c:valAx>
        <c:axId val="1586468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Rendimientos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73872"/>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b="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RESUMEN!$O$51</c:f>
              <c:strCache>
                <c:ptCount val="1"/>
                <c:pt idx="0">
                  <c:v>Rend. En obra</c:v>
                </c:pt>
              </c:strCache>
            </c:strRef>
          </c:tx>
          <c:spPr>
            <a:ln w="12700" cap="rnd">
              <a:solidFill>
                <a:srgbClr val="7030A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RESUMEN!$G$4:$G$53</c:f>
              <c:numCache>
                <c:formatCode>0.00</c:formatCode>
                <c:ptCount val="50"/>
                <c:pt idx="0">
                  <c:v>33.6</c:v>
                </c:pt>
                <c:pt idx="1">
                  <c:v>36</c:v>
                </c:pt>
                <c:pt idx="2">
                  <c:v>38.4</c:v>
                </c:pt>
                <c:pt idx="3">
                  <c:v>33.6</c:v>
                </c:pt>
                <c:pt idx="4">
                  <c:v>24</c:v>
                </c:pt>
                <c:pt idx="5">
                  <c:v>36</c:v>
                </c:pt>
                <c:pt idx="6">
                  <c:v>43.199999999999996</c:v>
                </c:pt>
                <c:pt idx="7">
                  <c:v>28</c:v>
                </c:pt>
                <c:pt idx="8">
                  <c:v>36</c:v>
                </c:pt>
                <c:pt idx="9">
                  <c:v>33.6</c:v>
                </c:pt>
                <c:pt idx="10">
                  <c:v>28.799999999999997</c:v>
                </c:pt>
                <c:pt idx="11">
                  <c:v>28.799999999999997</c:v>
                </c:pt>
                <c:pt idx="12">
                  <c:v>36</c:v>
                </c:pt>
                <c:pt idx="13">
                  <c:v>36</c:v>
                </c:pt>
                <c:pt idx="14">
                  <c:v>33.6</c:v>
                </c:pt>
                <c:pt idx="15">
                  <c:v>28.799999999999997</c:v>
                </c:pt>
                <c:pt idx="16">
                  <c:v>36</c:v>
                </c:pt>
                <c:pt idx="17">
                  <c:v>38.4</c:v>
                </c:pt>
                <c:pt idx="18">
                  <c:v>33.6</c:v>
                </c:pt>
                <c:pt idx="19">
                  <c:v>43.199999999999996</c:v>
                </c:pt>
                <c:pt idx="20">
                  <c:v>38.4</c:v>
                </c:pt>
                <c:pt idx="21">
                  <c:v>48</c:v>
                </c:pt>
                <c:pt idx="22">
                  <c:v>24</c:v>
                </c:pt>
                <c:pt idx="23">
                  <c:v>38.4</c:v>
                </c:pt>
                <c:pt idx="24">
                  <c:v>24</c:v>
                </c:pt>
                <c:pt idx="25">
                  <c:v>38.4</c:v>
                </c:pt>
                <c:pt idx="26">
                  <c:v>33.6</c:v>
                </c:pt>
                <c:pt idx="27">
                  <c:v>36</c:v>
                </c:pt>
                <c:pt idx="28">
                  <c:v>30</c:v>
                </c:pt>
                <c:pt idx="29">
                  <c:v>38.4</c:v>
                </c:pt>
                <c:pt idx="30">
                  <c:v>43.199999999999996</c:v>
                </c:pt>
                <c:pt idx="31">
                  <c:v>24</c:v>
                </c:pt>
                <c:pt idx="32">
                  <c:v>36</c:v>
                </c:pt>
                <c:pt idx="33">
                  <c:v>28</c:v>
                </c:pt>
                <c:pt idx="34">
                  <c:v>38.4</c:v>
                </c:pt>
                <c:pt idx="35">
                  <c:v>36</c:v>
                </c:pt>
                <c:pt idx="36">
                  <c:v>43.199999999999996</c:v>
                </c:pt>
                <c:pt idx="37">
                  <c:v>33.6</c:v>
                </c:pt>
                <c:pt idx="38">
                  <c:v>24</c:v>
                </c:pt>
                <c:pt idx="39">
                  <c:v>36</c:v>
                </c:pt>
                <c:pt idx="40">
                  <c:v>33.6</c:v>
                </c:pt>
                <c:pt idx="41">
                  <c:v>48</c:v>
                </c:pt>
                <c:pt idx="42">
                  <c:v>33.6</c:v>
                </c:pt>
                <c:pt idx="43">
                  <c:v>24</c:v>
                </c:pt>
                <c:pt idx="44">
                  <c:v>38.4</c:v>
                </c:pt>
                <c:pt idx="45">
                  <c:v>57.599999999999994</c:v>
                </c:pt>
                <c:pt idx="46">
                  <c:v>28</c:v>
                </c:pt>
                <c:pt idx="47">
                  <c:v>33.6</c:v>
                </c:pt>
                <c:pt idx="48">
                  <c:v>64</c:v>
                </c:pt>
                <c:pt idx="49">
                  <c:v>33.6</c:v>
                </c:pt>
              </c:numCache>
            </c:numRef>
          </c:yVal>
          <c:smooth val="1"/>
          <c:extLst>
            <c:ext xmlns:c16="http://schemas.microsoft.com/office/drawing/2014/chart" uri="{C3380CC4-5D6E-409C-BE32-E72D297353CC}">
              <c16:uniqueId val="{00000000-E5AE-4CBC-9473-D86EDC326ED9}"/>
            </c:ext>
          </c:extLst>
        </c:ser>
        <c:ser>
          <c:idx val="1"/>
          <c:order val="1"/>
          <c:tx>
            <c:strRef>
              <c:f>RESUMEN!$O$52</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RESUMEN!$G$72:$G$121</c:f>
              <c:numCache>
                <c:formatCode>0.00</c:formatCode>
                <c:ptCount val="50"/>
                <c:pt idx="0">
                  <c:v>40</c:v>
                </c:pt>
                <c:pt idx="1">
                  <c:v>40</c:v>
                </c:pt>
                <c:pt idx="2">
                  <c:v>40</c:v>
                </c:pt>
                <c:pt idx="3">
                  <c:v>40</c:v>
                </c:pt>
                <c:pt idx="4">
                  <c:v>40</c:v>
                </c:pt>
                <c:pt idx="5">
                  <c:v>40</c:v>
                </c:pt>
                <c:pt idx="6">
                  <c:v>40</c:v>
                </c:pt>
                <c:pt idx="7">
                  <c:v>40</c:v>
                </c:pt>
                <c:pt idx="8">
                  <c:v>40</c:v>
                </c:pt>
                <c:pt idx="9">
                  <c:v>40</c:v>
                </c:pt>
                <c:pt idx="10">
                  <c:v>40</c:v>
                </c:pt>
                <c:pt idx="11">
                  <c:v>40</c:v>
                </c:pt>
                <c:pt idx="12">
                  <c:v>40</c:v>
                </c:pt>
                <c:pt idx="13">
                  <c:v>40</c:v>
                </c:pt>
                <c:pt idx="14">
                  <c:v>40</c:v>
                </c:pt>
                <c:pt idx="15">
                  <c:v>40</c:v>
                </c:pt>
                <c:pt idx="16">
                  <c:v>40</c:v>
                </c:pt>
                <c:pt idx="17">
                  <c:v>40</c:v>
                </c:pt>
                <c:pt idx="18">
                  <c:v>40</c:v>
                </c:pt>
                <c:pt idx="19">
                  <c:v>40</c:v>
                </c:pt>
                <c:pt idx="20">
                  <c:v>40</c:v>
                </c:pt>
                <c:pt idx="21">
                  <c:v>40</c:v>
                </c:pt>
                <c:pt idx="22">
                  <c:v>40</c:v>
                </c:pt>
                <c:pt idx="23">
                  <c:v>40</c:v>
                </c:pt>
                <c:pt idx="24">
                  <c:v>40</c:v>
                </c:pt>
                <c:pt idx="25">
                  <c:v>40</c:v>
                </c:pt>
                <c:pt idx="26">
                  <c:v>40</c:v>
                </c:pt>
                <c:pt idx="27">
                  <c:v>40</c:v>
                </c:pt>
                <c:pt idx="28">
                  <c:v>40</c:v>
                </c:pt>
                <c:pt idx="29">
                  <c:v>40</c:v>
                </c:pt>
                <c:pt idx="30">
                  <c:v>40</c:v>
                </c:pt>
                <c:pt idx="31">
                  <c:v>40</c:v>
                </c:pt>
                <c:pt idx="32">
                  <c:v>40</c:v>
                </c:pt>
                <c:pt idx="33">
                  <c:v>40</c:v>
                </c:pt>
                <c:pt idx="34">
                  <c:v>40</c:v>
                </c:pt>
                <c:pt idx="35">
                  <c:v>40</c:v>
                </c:pt>
                <c:pt idx="36">
                  <c:v>40</c:v>
                </c:pt>
                <c:pt idx="37">
                  <c:v>40</c:v>
                </c:pt>
                <c:pt idx="38">
                  <c:v>40</c:v>
                </c:pt>
                <c:pt idx="39">
                  <c:v>40</c:v>
                </c:pt>
                <c:pt idx="40">
                  <c:v>40</c:v>
                </c:pt>
                <c:pt idx="41">
                  <c:v>40</c:v>
                </c:pt>
                <c:pt idx="42">
                  <c:v>40</c:v>
                </c:pt>
                <c:pt idx="43">
                  <c:v>40</c:v>
                </c:pt>
                <c:pt idx="44">
                  <c:v>40</c:v>
                </c:pt>
                <c:pt idx="45">
                  <c:v>40</c:v>
                </c:pt>
                <c:pt idx="46">
                  <c:v>40</c:v>
                </c:pt>
                <c:pt idx="47">
                  <c:v>40</c:v>
                </c:pt>
                <c:pt idx="48">
                  <c:v>40</c:v>
                </c:pt>
                <c:pt idx="49">
                  <c:v>40</c:v>
                </c:pt>
              </c:numCache>
            </c:numRef>
          </c:yVal>
          <c:smooth val="1"/>
          <c:extLst>
            <c:ext xmlns:c16="http://schemas.microsoft.com/office/drawing/2014/chart" uri="{C3380CC4-5D6E-409C-BE32-E72D297353CC}">
              <c16:uniqueId val="{00000001-E5AE-4CBC-9473-D86EDC326ED9}"/>
            </c:ext>
          </c:extLst>
        </c:ser>
        <c:dLbls>
          <c:showLegendKey val="0"/>
          <c:showVal val="0"/>
          <c:showCatName val="0"/>
          <c:showSerName val="0"/>
          <c:showPercent val="0"/>
          <c:showBubbleSize val="0"/>
        </c:dLbls>
        <c:axId val="1586467344"/>
        <c:axId val="1586467888"/>
      </c:scatterChart>
      <c:valAx>
        <c:axId val="1586467344"/>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67888"/>
        <c:crosses val="autoZero"/>
        <c:crossBetween val="midCat"/>
        <c:majorUnit val="1"/>
        <c:minorUnit val="1"/>
      </c:valAx>
      <c:valAx>
        <c:axId val="1586467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Rendimientos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67344"/>
        <c:crosses val="autoZero"/>
        <c:crossBetween val="midCat"/>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RESUMEN!$O$51</c:f>
              <c:strCache>
                <c:ptCount val="1"/>
                <c:pt idx="0">
                  <c:v>Rend. En obra</c:v>
                </c:pt>
              </c:strCache>
            </c:strRef>
          </c:tx>
          <c:spPr>
            <a:ln w="127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RESUMEN!$H$4:$H$53</c:f>
              <c:numCache>
                <c:formatCode>0.00</c:formatCode>
                <c:ptCount val="50"/>
                <c:pt idx="0">
                  <c:v>7.8</c:v>
                </c:pt>
                <c:pt idx="1">
                  <c:v>9.6</c:v>
                </c:pt>
                <c:pt idx="2">
                  <c:v>7.8</c:v>
                </c:pt>
                <c:pt idx="3">
                  <c:v>7.2</c:v>
                </c:pt>
                <c:pt idx="4">
                  <c:v>6.6</c:v>
                </c:pt>
                <c:pt idx="5">
                  <c:v>10.4</c:v>
                </c:pt>
                <c:pt idx="6">
                  <c:v>7.15</c:v>
                </c:pt>
                <c:pt idx="7">
                  <c:v>6.6000000000000005</c:v>
                </c:pt>
                <c:pt idx="8">
                  <c:v>9.6</c:v>
                </c:pt>
                <c:pt idx="9">
                  <c:v>7.8</c:v>
                </c:pt>
                <c:pt idx="10">
                  <c:v>7.2</c:v>
                </c:pt>
                <c:pt idx="11">
                  <c:v>7.8</c:v>
                </c:pt>
                <c:pt idx="12">
                  <c:v>7.8000000000000007</c:v>
                </c:pt>
                <c:pt idx="13">
                  <c:v>10.4</c:v>
                </c:pt>
                <c:pt idx="14">
                  <c:v>7.2</c:v>
                </c:pt>
                <c:pt idx="15">
                  <c:v>6.6</c:v>
                </c:pt>
                <c:pt idx="16">
                  <c:v>7.8</c:v>
                </c:pt>
                <c:pt idx="17">
                  <c:v>9.6</c:v>
                </c:pt>
                <c:pt idx="18">
                  <c:v>8.06</c:v>
                </c:pt>
                <c:pt idx="19">
                  <c:v>7.8</c:v>
                </c:pt>
                <c:pt idx="20">
                  <c:v>9.1</c:v>
                </c:pt>
                <c:pt idx="21">
                  <c:v>7.8</c:v>
                </c:pt>
                <c:pt idx="22">
                  <c:v>5.25</c:v>
                </c:pt>
                <c:pt idx="23">
                  <c:v>7.8</c:v>
                </c:pt>
                <c:pt idx="24">
                  <c:v>6.9</c:v>
                </c:pt>
                <c:pt idx="25">
                  <c:v>7.8</c:v>
                </c:pt>
                <c:pt idx="26">
                  <c:v>10.4</c:v>
                </c:pt>
                <c:pt idx="27">
                  <c:v>6.6000000000000005</c:v>
                </c:pt>
                <c:pt idx="28">
                  <c:v>6.9</c:v>
                </c:pt>
                <c:pt idx="29">
                  <c:v>8.4499999999999993</c:v>
                </c:pt>
                <c:pt idx="30">
                  <c:v>7.2</c:v>
                </c:pt>
                <c:pt idx="31">
                  <c:v>6.3000000000000007</c:v>
                </c:pt>
                <c:pt idx="32">
                  <c:v>7.8</c:v>
                </c:pt>
                <c:pt idx="33">
                  <c:v>6.3000000000000007</c:v>
                </c:pt>
                <c:pt idx="34">
                  <c:v>7.8</c:v>
                </c:pt>
                <c:pt idx="35">
                  <c:v>7.2</c:v>
                </c:pt>
                <c:pt idx="36">
                  <c:v>9.1</c:v>
                </c:pt>
                <c:pt idx="37">
                  <c:v>7.2</c:v>
                </c:pt>
                <c:pt idx="38">
                  <c:v>8.4</c:v>
                </c:pt>
                <c:pt idx="39">
                  <c:v>7.8</c:v>
                </c:pt>
                <c:pt idx="40">
                  <c:v>13</c:v>
                </c:pt>
                <c:pt idx="41">
                  <c:v>7.8</c:v>
                </c:pt>
                <c:pt idx="42">
                  <c:v>7.8</c:v>
                </c:pt>
                <c:pt idx="43">
                  <c:v>5.6999999999999993</c:v>
                </c:pt>
                <c:pt idx="44">
                  <c:v>7.2</c:v>
                </c:pt>
                <c:pt idx="45">
                  <c:v>7.8</c:v>
                </c:pt>
                <c:pt idx="46">
                  <c:v>6.3000000000000007</c:v>
                </c:pt>
                <c:pt idx="47">
                  <c:v>6.5</c:v>
                </c:pt>
                <c:pt idx="48">
                  <c:v>8.4</c:v>
                </c:pt>
                <c:pt idx="49">
                  <c:v>7.15</c:v>
                </c:pt>
              </c:numCache>
            </c:numRef>
          </c:yVal>
          <c:smooth val="1"/>
          <c:extLst>
            <c:ext xmlns:c16="http://schemas.microsoft.com/office/drawing/2014/chart" uri="{C3380CC4-5D6E-409C-BE32-E72D297353CC}">
              <c16:uniqueId val="{00000000-BE76-4922-9B43-D0C620DD96AB}"/>
            </c:ext>
          </c:extLst>
        </c:ser>
        <c:ser>
          <c:idx val="1"/>
          <c:order val="1"/>
          <c:tx>
            <c:strRef>
              <c:f>RESUMEN!$O$52</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RESUMEN!$H$72:$H$121</c:f>
              <c:numCache>
                <c:formatCode>0.00</c:formatCode>
                <c:ptCount val="50"/>
                <c:pt idx="0">
                  <c:v>9</c:v>
                </c:pt>
                <c:pt idx="1">
                  <c:v>9</c:v>
                </c:pt>
                <c:pt idx="2">
                  <c:v>9</c:v>
                </c:pt>
                <c:pt idx="3">
                  <c:v>9</c:v>
                </c:pt>
                <c:pt idx="4">
                  <c:v>9</c:v>
                </c:pt>
                <c:pt idx="5">
                  <c:v>9</c:v>
                </c:pt>
                <c:pt idx="6">
                  <c:v>9</c:v>
                </c:pt>
                <c:pt idx="7">
                  <c:v>9</c:v>
                </c:pt>
                <c:pt idx="8">
                  <c:v>9</c:v>
                </c:pt>
                <c:pt idx="9">
                  <c:v>9</c:v>
                </c:pt>
                <c:pt idx="10">
                  <c:v>9</c:v>
                </c:pt>
                <c:pt idx="11">
                  <c:v>9</c:v>
                </c:pt>
                <c:pt idx="12">
                  <c:v>9</c:v>
                </c:pt>
                <c:pt idx="13">
                  <c:v>9</c:v>
                </c:pt>
                <c:pt idx="14">
                  <c:v>9</c:v>
                </c:pt>
                <c:pt idx="15">
                  <c:v>9</c:v>
                </c:pt>
                <c:pt idx="16">
                  <c:v>9</c:v>
                </c:pt>
                <c:pt idx="17">
                  <c:v>9</c:v>
                </c:pt>
                <c:pt idx="18">
                  <c:v>9</c:v>
                </c:pt>
                <c:pt idx="19">
                  <c:v>9</c:v>
                </c:pt>
                <c:pt idx="20">
                  <c:v>9</c:v>
                </c:pt>
                <c:pt idx="21">
                  <c:v>9</c:v>
                </c:pt>
                <c:pt idx="22">
                  <c:v>9</c:v>
                </c:pt>
                <c:pt idx="23">
                  <c:v>9</c:v>
                </c:pt>
                <c:pt idx="24">
                  <c:v>9</c:v>
                </c:pt>
                <c:pt idx="25">
                  <c:v>9</c:v>
                </c:pt>
                <c:pt idx="26">
                  <c:v>9</c:v>
                </c:pt>
                <c:pt idx="27">
                  <c:v>9</c:v>
                </c:pt>
                <c:pt idx="28">
                  <c:v>9</c:v>
                </c:pt>
                <c:pt idx="29">
                  <c:v>9</c:v>
                </c:pt>
                <c:pt idx="30">
                  <c:v>9</c:v>
                </c:pt>
                <c:pt idx="31">
                  <c:v>9</c:v>
                </c:pt>
                <c:pt idx="32">
                  <c:v>9</c:v>
                </c:pt>
                <c:pt idx="33">
                  <c:v>9</c:v>
                </c:pt>
                <c:pt idx="34">
                  <c:v>9</c:v>
                </c:pt>
                <c:pt idx="35">
                  <c:v>9</c:v>
                </c:pt>
                <c:pt idx="36">
                  <c:v>9</c:v>
                </c:pt>
                <c:pt idx="37">
                  <c:v>9</c:v>
                </c:pt>
                <c:pt idx="38">
                  <c:v>9</c:v>
                </c:pt>
                <c:pt idx="39">
                  <c:v>9</c:v>
                </c:pt>
                <c:pt idx="40">
                  <c:v>9</c:v>
                </c:pt>
                <c:pt idx="41">
                  <c:v>9</c:v>
                </c:pt>
                <c:pt idx="42">
                  <c:v>9</c:v>
                </c:pt>
                <c:pt idx="43">
                  <c:v>9</c:v>
                </c:pt>
                <c:pt idx="44">
                  <c:v>9</c:v>
                </c:pt>
                <c:pt idx="45">
                  <c:v>9</c:v>
                </c:pt>
                <c:pt idx="46">
                  <c:v>9</c:v>
                </c:pt>
                <c:pt idx="47">
                  <c:v>9</c:v>
                </c:pt>
                <c:pt idx="48">
                  <c:v>9</c:v>
                </c:pt>
                <c:pt idx="49">
                  <c:v>9</c:v>
                </c:pt>
              </c:numCache>
            </c:numRef>
          </c:yVal>
          <c:smooth val="1"/>
          <c:extLst>
            <c:ext xmlns:c16="http://schemas.microsoft.com/office/drawing/2014/chart" uri="{C3380CC4-5D6E-409C-BE32-E72D297353CC}">
              <c16:uniqueId val="{00000001-BE76-4922-9B43-D0C620DD96AB}"/>
            </c:ext>
          </c:extLst>
        </c:ser>
        <c:dLbls>
          <c:showLegendKey val="0"/>
          <c:showVal val="0"/>
          <c:showCatName val="0"/>
          <c:showSerName val="0"/>
          <c:showPercent val="0"/>
          <c:showBubbleSize val="0"/>
        </c:dLbls>
        <c:axId val="1586465168"/>
        <c:axId val="1586465712"/>
      </c:scatterChart>
      <c:valAx>
        <c:axId val="1586465168"/>
        <c:scaling>
          <c:orientation val="minMax"/>
          <c:max val="5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65712"/>
        <c:crosses val="autoZero"/>
        <c:crossBetween val="midCat"/>
        <c:majorUnit val="1"/>
        <c:minorUnit val="1"/>
      </c:valAx>
      <c:valAx>
        <c:axId val="1586465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Rendimientos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65168"/>
        <c:crosses val="autoZero"/>
        <c:crossBetween val="midCat"/>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RESUMEN!$O$51</c:f>
              <c:strCache>
                <c:ptCount val="1"/>
                <c:pt idx="0">
                  <c:v>Rend. En obra</c:v>
                </c:pt>
              </c:strCache>
            </c:strRef>
          </c:tx>
          <c:spPr>
            <a:ln w="127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RESUMEN!$I$4:$I$53</c:f>
              <c:numCache>
                <c:formatCode>0.00</c:formatCode>
                <c:ptCount val="50"/>
                <c:pt idx="0">
                  <c:v>31.2</c:v>
                </c:pt>
                <c:pt idx="1">
                  <c:v>38.4</c:v>
                </c:pt>
                <c:pt idx="2">
                  <c:v>31.2</c:v>
                </c:pt>
                <c:pt idx="3">
                  <c:v>28.8</c:v>
                </c:pt>
                <c:pt idx="4">
                  <c:v>26.4</c:v>
                </c:pt>
                <c:pt idx="5">
                  <c:v>41.6</c:v>
                </c:pt>
                <c:pt idx="6">
                  <c:v>28.6</c:v>
                </c:pt>
                <c:pt idx="7">
                  <c:v>26.400000000000002</c:v>
                </c:pt>
                <c:pt idx="8">
                  <c:v>33.6</c:v>
                </c:pt>
                <c:pt idx="9">
                  <c:v>31.2</c:v>
                </c:pt>
                <c:pt idx="10">
                  <c:v>28.8</c:v>
                </c:pt>
                <c:pt idx="11">
                  <c:v>31.2</c:v>
                </c:pt>
                <c:pt idx="12">
                  <c:v>31.200000000000003</c:v>
                </c:pt>
                <c:pt idx="13">
                  <c:v>41.6</c:v>
                </c:pt>
                <c:pt idx="14">
                  <c:v>28.8</c:v>
                </c:pt>
                <c:pt idx="15">
                  <c:v>26.4</c:v>
                </c:pt>
                <c:pt idx="16">
                  <c:v>31.2</c:v>
                </c:pt>
                <c:pt idx="17">
                  <c:v>38.4</c:v>
                </c:pt>
                <c:pt idx="18">
                  <c:v>32.24</c:v>
                </c:pt>
                <c:pt idx="19">
                  <c:v>31.2</c:v>
                </c:pt>
                <c:pt idx="20">
                  <c:v>36.4</c:v>
                </c:pt>
                <c:pt idx="21">
                  <c:v>31.2</c:v>
                </c:pt>
                <c:pt idx="22">
                  <c:v>21</c:v>
                </c:pt>
                <c:pt idx="23">
                  <c:v>31.2</c:v>
                </c:pt>
                <c:pt idx="24">
                  <c:v>27.6</c:v>
                </c:pt>
                <c:pt idx="25">
                  <c:v>31.2</c:v>
                </c:pt>
                <c:pt idx="26">
                  <c:v>41.6</c:v>
                </c:pt>
                <c:pt idx="27">
                  <c:v>26.400000000000002</c:v>
                </c:pt>
                <c:pt idx="28">
                  <c:v>27.6</c:v>
                </c:pt>
                <c:pt idx="29">
                  <c:v>33.799999999999997</c:v>
                </c:pt>
                <c:pt idx="30">
                  <c:v>28.8</c:v>
                </c:pt>
                <c:pt idx="31">
                  <c:v>25.200000000000003</c:v>
                </c:pt>
                <c:pt idx="32">
                  <c:v>31.2</c:v>
                </c:pt>
                <c:pt idx="33">
                  <c:v>25.200000000000003</c:v>
                </c:pt>
                <c:pt idx="34">
                  <c:v>31.2</c:v>
                </c:pt>
                <c:pt idx="35">
                  <c:v>28.8</c:v>
                </c:pt>
                <c:pt idx="36">
                  <c:v>36.4</c:v>
                </c:pt>
                <c:pt idx="37">
                  <c:v>28.8</c:v>
                </c:pt>
                <c:pt idx="38">
                  <c:v>33.6</c:v>
                </c:pt>
                <c:pt idx="39">
                  <c:v>31.2</c:v>
                </c:pt>
                <c:pt idx="40">
                  <c:v>52</c:v>
                </c:pt>
                <c:pt idx="41">
                  <c:v>31.2</c:v>
                </c:pt>
                <c:pt idx="42">
                  <c:v>31.2</c:v>
                </c:pt>
                <c:pt idx="43">
                  <c:v>22.799999999999997</c:v>
                </c:pt>
                <c:pt idx="44">
                  <c:v>28.8</c:v>
                </c:pt>
                <c:pt idx="45">
                  <c:v>31.2</c:v>
                </c:pt>
                <c:pt idx="46">
                  <c:v>25.200000000000003</c:v>
                </c:pt>
                <c:pt idx="47">
                  <c:v>26</c:v>
                </c:pt>
                <c:pt idx="48">
                  <c:v>33.6</c:v>
                </c:pt>
                <c:pt idx="49">
                  <c:v>28.6</c:v>
                </c:pt>
              </c:numCache>
            </c:numRef>
          </c:yVal>
          <c:smooth val="1"/>
          <c:extLst>
            <c:ext xmlns:c16="http://schemas.microsoft.com/office/drawing/2014/chart" uri="{C3380CC4-5D6E-409C-BE32-E72D297353CC}">
              <c16:uniqueId val="{00000000-EB71-4BE2-8D9C-7251BDC5025D}"/>
            </c:ext>
          </c:extLst>
        </c:ser>
        <c:ser>
          <c:idx val="1"/>
          <c:order val="1"/>
          <c:tx>
            <c:strRef>
              <c:f>RESUMEN!$O$52</c:f>
              <c:strCache>
                <c:ptCount val="1"/>
                <c:pt idx="0">
                  <c:v>Rend. CAPECO</c:v>
                </c:pt>
              </c:strCache>
            </c:strRef>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RESUMEN!$I$72:$I$121</c:f>
              <c:numCache>
                <c:formatCode>0.00</c:formatCode>
                <c:ptCount val="50"/>
                <c:pt idx="0">
                  <c:v>36</c:v>
                </c:pt>
                <c:pt idx="1">
                  <c:v>36</c:v>
                </c:pt>
                <c:pt idx="2">
                  <c:v>36</c:v>
                </c:pt>
                <c:pt idx="3">
                  <c:v>36</c:v>
                </c:pt>
                <c:pt idx="4">
                  <c:v>36</c:v>
                </c:pt>
                <c:pt idx="5">
                  <c:v>36</c:v>
                </c:pt>
                <c:pt idx="6">
                  <c:v>36</c:v>
                </c:pt>
                <c:pt idx="7">
                  <c:v>36</c:v>
                </c:pt>
                <c:pt idx="8">
                  <c:v>36</c:v>
                </c:pt>
                <c:pt idx="9">
                  <c:v>36</c:v>
                </c:pt>
                <c:pt idx="10">
                  <c:v>36</c:v>
                </c:pt>
                <c:pt idx="11">
                  <c:v>36</c:v>
                </c:pt>
                <c:pt idx="12">
                  <c:v>36</c:v>
                </c:pt>
                <c:pt idx="13">
                  <c:v>36</c:v>
                </c:pt>
                <c:pt idx="14">
                  <c:v>36</c:v>
                </c:pt>
                <c:pt idx="15">
                  <c:v>36</c:v>
                </c:pt>
                <c:pt idx="16">
                  <c:v>36</c:v>
                </c:pt>
                <c:pt idx="17">
                  <c:v>36</c:v>
                </c:pt>
                <c:pt idx="18">
                  <c:v>36</c:v>
                </c:pt>
                <c:pt idx="19">
                  <c:v>36</c:v>
                </c:pt>
                <c:pt idx="20">
                  <c:v>36</c:v>
                </c:pt>
                <c:pt idx="21">
                  <c:v>36</c:v>
                </c:pt>
                <c:pt idx="22">
                  <c:v>36</c:v>
                </c:pt>
                <c:pt idx="23">
                  <c:v>36</c:v>
                </c:pt>
                <c:pt idx="24">
                  <c:v>36</c:v>
                </c:pt>
                <c:pt idx="25">
                  <c:v>36</c:v>
                </c:pt>
                <c:pt idx="26">
                  <c:v>36</c:v>
                </c:pt>
                <c:pt idx="27">
                  <c:v>36</c:v>
                </c:pt>
                <c:pt idx="28">
                  <c:v>36</c:v>
                </c:pt>
                <c:pt idx="29">
                  <c:v>36</c:v>
                </c:pt>
                <c:pt idx="30">
                  <c:v>36</c:v>
                </c:pt>
                <c:pt idx="31">
                  <c:v>36</c:v>
                </c:pt>
                <c:pt idx="32">
                  <c:v>36</c:v>
                </c:pt>
                <c:pt idx="33">
                  <c:v>36</c:v>
                </c:pt>
                <c:pt idx="34">
                  <c:v>36</c:v>
                </c:pt>
                <c:pt idx="35">
                  <c:v>36</c:v>
                </c:pt>
                <c:pt idx="36">
                  <c:v>36</c:v>
                </c:pt>
                <c:pt idx="37">
                  <c:v>36</c:v>
                </c:pt>
                <c:pt idx="38">
                  <c:v>36</c:v>
                </c:pt>
                <c:pt idx="39">
                  <c:v>36</c:v>
                </c:pt>
                <c:pt idx="40">
                  <c:v>36</c:v>
                </c:pt>
                <c:pt idx="41">
                  <c:v>36</c:v>
                </c:pt>
                <c:pt idx="42">
                  <c:v>36</c:v>
                </c:pt>
                <c:pt idx="43">
                  <c:v>36</c:v>
                </c:pt>
                <c:pt idx="44">
                  <c:v>36</c:v>
                </c:pt>
                <c:pt idx="45">
                  <c:v>36</c:v>
                </c:pt>
                <c:pt idx="46">
                  <c:v>36</c:v>
                </c:pt>
                <c:pt idx="47">
                  <c:v>36</c:v>
                </c:pt>
                <c:pt idx="48">
                  <c:v>36</c:v>
                </c:pt>
                <c:pt idx="49">
                  <c:v>36</c:v>
                </c:pt>
              </c:numCache>
            </c:numRef>
          </c:yVal>
          <c:smooth val="1"/>
          <c:extLst>
            <c:ext xmlns:c16="http://schemas.microsoft.com/office/drawing/2014/chart" uri="{C3380CC4-5D6E-409C-BE32-E72D297353CC}">
              <c16:uniqueId val="{00000001-EB71-4BE2-8D9C-7251BDC5025D}"/>
            </c:ext>
          </c:extLst>
        </c:ser>
        <c:dLbls>
          <c:showLegendKey val="0"/>
          <c:showVal val="0"/>
          <c:showCatName val="0"/>
          <c:showSerName val="0"/>
          <c:showPercent val="0"/>
          <c:showBubbleSize val="0"/>
        </c:dLbls>
        <c:axId val="1586458640"/>
        <c:axId val="1586470608"/>
      </c:scatterChart>
      <c:valAx>
        <c:axId val="1586458640"/>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70608"/>
        <c:crosses val="autoZero"/>
        <c:crossBetween val="midCat"/>
        <c:majorUnit val="1"/>
        <c:minorUnit val="1"/>
      </c:valAx>
      <c:valAx>
        <c:axId val="1586470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Rendimientos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58640"/>
        <c:crosses val="autoZero"/>
        <c:crossBetween val="midCat"/>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Rend. En obra</c:v>
          </c:tx>
          <c:spPr>
            <a:ln w="12700" cap="rnd">
              <a:solidFill>
                <a:srgbClr val="00B0F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RESUMEN!$J$4:$J$53</c:f>
              <c:numCache>
                <c:formatCode>0.00</c:formatCode>
                <c:ptCount val="50"/>
                <c:pt idx="0">
                  <c:v>13.333333333333334</c:v>
                </c:pt>
                <c:pt idx="1">
                  <c:v>13.125</c:v>
                </c:pt>
                <c:pt idx="2">
                  <c:v>20</c:v>
                </c:pt>
                <c:pt idx="3">
                  <c:v>13.333333333333334</c:v>
                </c:pt>
                <c:pt idx="4">
                  <c:v>13.75</c:v>
                </c:pt>
                <c:pt idx="5">
                  <c:v>16</c:v>
                </c:pt>
                <c:pt idx="6">
                  <c:v>13.444444444444445</c:v>
                </c:pt>
                <c:pt idx="7">
                  <c:v>15</c:v>
                </c:pt>
                <c:pt idx="8">
                  <c:v>18</c:v>
                </c:pt>
                <c:pt idx="9">
                  <c:v>17.25</c:v>
                </c:pt>
                <c:pt idx="10">
                  <c:v>13.333333333333334</c:v>
                </c:pt>
                <c:pt idx="11">
                  <c:v>16.8</c:v>
                </c:pt>
                <c:pt idx="12">
                  <c:v>14.625</c:v>
                </c:pt>
                <c:pt idx="13">
                  <c:v>13.714285714285714</c:v>
                </c:pt>
                <c:pt idx="14">
                  <c:v>12</c:v>
                </c:pt>
                <c:pt idx="15">
                  <c:v>15.714285714285714</c:v>
                </c:pt>
                <c:pt idx="16">
                  <c:v>13.333333333333334</c:v>
                </c:pt>
                <c:pt idx="17">
                  <c:v>14.25</c:v>
                </c:pt>
                <c:pt idx="18">
                  <c:v>12.4</c:v>
                </c:pt>
                <c:pt idx="19">
                  <c:v>15</c:v>
                </c:pt>
                <c:pt idx="20">
                  <c:v>14</c:v>
                </c:pt>
                <c:pt idx="21">
                  <c:v>12</c:v>
                </c:pt>
                <c:pt idx="22">
                  <c:v>12.5</c:v>
                </c:pt>
                <c:pt idx="23">
                  <c:v>15</c:v>
                </c:pt>
                <c:pt idx="24">
                  <c:v>13.2</c:v>
                </c:pt>
                <c:pt idx="25">
                  <c:v>13.333333333333334</c:v>
                </c:pt>
                <c:pt idx="26">
                  <c:v>14.545454545454545</c:v>
                </c:pt>
                <c:pt idx="27">
                  <c:v>13.5</c:v>
                </c:pt>
                <c:pt idx="28">
                  <c:v>15</c:v>
                </c:pt>
                <c:pt idx="29">
                  <c:v>14.444444444444445</c:v>
                </c:pt>
                <c:pt idx="30">
                  <c:v>12</c:v>
                </c:pt>
                <c:pt idx="31">
                  <c:v>14.571428571428571</c:v>
                </c:pt>
                <c:pt idx="32">
                  <c:v>12</c:v>
                </c:pt>
                <c:pt idx="33">
                  <c:v>13.333333333333334</c:v>
                </c:pt>
                <c:pt idx="34">
                  <c:v>13.2</c:v>
                </c:pt>
                <c:pt idx="35">
                  <c:v>15</c:v>
                </c:pt>
                <c:pt idx="36">
                  <c:v>14</c:v>
                </c:pt>
                <c:pt idx="37">
                  <c:v>13.333333333333334</c:v>
                </c:pt>
                <c:pt idx="38">
                  <c:v>14.4</c:v>
                </c:pt>
                <c:pt idx="39">
                  <c:v>15</c:v>
                </c:pt>
                <c:pt idx="40">
                  <c:v>16.666666666666668</c:v>
                </c:pt>
                <c:pt idx="41">
                  <c:v>15</c:v>
                </c:pt>
                <c:pt idx="42">
                  <c:v>13.5</c:v>
                </c:pt>
                <c:pt idx="43">
                  <c:v>14.117647058823529</c:v>
                </c:pt>
                <c:pt idx="44">
                  <c:v>13.5</c:v>
                </c:pt>
                <c:pt idx="45">
                  <c:v>13.333333333333334</c:v>
                </c:pt>
                <c:pt idx="46">
                  <c:v>15</c:v>
                </c:pt>
                <c:pt idx="47">
                  <c:v>12.857142857142858</c:v>
                </c:pt>
                <c:pt idx="48">
                  <c:v>12.631578947368421</c:v>
                </c:pt>
                <c:pt idx="49">
                  <c:v>11</c:v>
                </c:pt>
              </c:numCache>
            </c:numRef>
          </c:yVal>
          <c:smooth val="1"/>
          <c:extLst>
            <c:ext xmlns:c16="http://schemas.microsoft.com/office/drawing/2014/chart" uri="{C3380CC4-5D6E-409C-BE32-E72D297353CC}">
              <c16:uniqueId val="{00000000-EDDB-47A2-9A4C-1926BD8C83F8}"/>
            </c:ext>
          </c:extLst>
        </c:ser>
        <c:ser>
          <c:idx val="1"/>
          <c:order val="1"/>
          <c:tx>
            <c:v>Rend. CAPECO</c:v>
          </c:tx>
          <c:spPr>
            <a:ln w="12700" cap="rnd">
              <a:solidFill>
                <a:srgbClr val="FF0000"/>
              </a:solidFill>
              <a:round/>
            </a:ln>
            <a:effectLst/>
          </c:spPr>
          <c:marker>
            <c:symbol val="none"/>
          </c:marker>
          <c:xVal>
            <c:numRef>
              <c:f>RESUMEN!$A$4:$A$53</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RESUMEN!$J$72:$J$121</c:f>
              <c:numCache>
                <c:formatCode>0.00</c:formatCode>
                <c:ptCount val="50"/>
                <c:pt idx="0">
                  <c:v>12</c:v>
                </c:pt>
                <c:pt idx="1">
                  <c:v>12</c:v>
                </c:pt>
                <c:pt idx="2">
                  <c:v>12</c:v>
                </c:pt>
                <c:pt idx="3">
                  <c:v>12</c:v>
                </c:pt>
                <c:pt idx="4">
                  <c:v>12</c:v>
                </c:pt>
                <c:pt idx="5">
                  <c:v>12</c:v>
                </c:pt>
                <c:pt idx="6">
                  <c:v>12</c:v>
                </c:pt>
                <c:pt idx="7">
                  <c:v>12</c:v>
                </c:pt>
                <c:pt idx="8">
                  <c:v>12</c:v>
                </c:pt>
                <c:pt idx="9">
                  <c:v>12</c:v>
                </c:pt>
                <c:pt idx="10">
                  <c:v>12</c:v>
                </c:pt>
                <c:pt idx="11">
                  <c:v>12</c:v>
                </c:pt>
                <c:pt idx="12">
                  <c:v>12</c:v>
                </c:pt>
                <c:pt idx="13">
                  <c:v>12</c:v>
                </c:pt>
                <c:pt idx="14">
                  <c:v>12</c:v>
                </c:pt>
                <c:pt idx="15">
                  <c:v>12</c:v>
                </c:pt>
                <c:pt idx="16">
                  <c:v>12</c:v>
                </c:pt>
                <c:pt idx="17">
                  <c:v>12</c:v>
                </c:pt>
                <c:pt idx="18">
                  <c:v>12</c:v>
                </c:pt>
                <c:pt idx="19">
                  <c:v>12</c:v>
                </c:pt>
                <c:pt idx="20">
                  <c:v>12</c:v>
                </c:pt>
                <c:pt idx="21">
                  <c:v>12</c:v>
                </c:pt>
                <c:pt idx="22">
                  <c:v>12</c:v>
                </c:pt>
                <c:pt idx="23">
                  <c:v>12</c:v>
                </c:pt>
                <c:pt idx="24">
                  <c:v>12</c:v>
                </c:pt>
                <c:pt idx="25">
                  <c:v>12</c:v>
                </c:pt>
                <c:pt idx="26">
                  <c:v>12</c:v>
                </c:pt>
                <c:pt idx="27">
                  <c:v>12</c:v>
                </c:pt>
                <c:pt idx="28">
                  <c:v>12</c:v>
                </c:pt>
                <c:pt idx="29">
                  <c:v>12</c:v>
                </c:pt>
                <c:pt idx="30">
                  <c:v>12</c:v>
                </c:pt>
                <c:pt idx="31">
                  <c:v>12</c:v>
                </c:pt>
                <c:pt idx="32">
                  <c:v>12</c:v>
                </c:pt>
                <c:pt idx="33">
                  <c:v>12</c:v>
                </c:pt>
                <c:pt idx="34">
                  <c:v>12</c:v>
                </c:pt>
                <c:pt idx="35">
                  <c:v>12</c:v>
                </c:pt>
                <c:pt idx="36">
                  <c:v>12</c:v>
                </c:pt>
                <c:pt idx="37">
                  <c:v>12</c:v>
                </c:pt>
                <c:pt idx="38">
                  <c:v>12</c:v>
                </c:pt>
                <c:pt idx="39">
                  <c:v>12</c:v>
                </c:pt>
                <c:pt idx="40">
                  <c:v>12</c:v>
                </c:pt>
                <c:pt idx="41">
                  <c:v>12</c:v>
                </c:pt>
                <c:pt idx="42">
                  <c:v>12</c:v>
                </c:pt>
                <c:pt idx="43">
                  <c:v>12</c:v>
                </c:pt>
                <c:pt idx="44">
                  <c:v>12</c:v>
                </c:pt>
                <c:pt idx="45">
                  <c:v>12</c:v>
                </c:pt>
                <c:pt idx="46">
                  <c:v>12</c:v>
                </c:pt>
                <c:pt idx="47">
                  <c:v>12</c:v>
                </c:pt>
                <c:pt idx="48">
                  <c:v>12</c:v>
                </c:pt>
                <c:pt idx="49">
                  <c:v>12</c:v>
                </c:pt>
              </c:numCache>
            </c:numRef>
          </c:yVal>
          <c:smooth val="1"/>
          <c:extLst>
            <c:ext xmlns:c16="http://schemas.microsoft.com/office/drawing/2014/chart" uri="{C3380CC4-5D6E-409C-BE32-E72D297353CC}">
              <c16:uniqueId val="{00000001-EDDB-47A2-9A4C-1926BD8C83F8}"/>
            </c:ext>
          </c:extLst>
        </c:ser>
        <c:dLbls>
          <c:showLegendKey val="0"/>
          <c:showVal val="0"/>
          <c:showCatName val="0"/>
          <c:showSerName val="0"/>
          <c:showPercent val="0"/>
          <c:showBubbleSize val="0"/>
        </c:dLbls>
        <c:axId val="1586462992"/>
        <c:axId val="1586469520"/>
      </c:scatterChart>
      <c:valAx>
        <c:axId val="1586462992"/>
        <c:scaling>
          <c:orientation val="minMax"/>
          <c:max val="50"/>
          <c:min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Obras</a:t>
                </a:r>
              </a:p>
            </c:rich>
          </c:tx>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69520"/>
        <c:crosses val="autoZero"/>
        <c:crossBetween val="midCat"/>
        <c:majorUnit val="1"/>
        <c:minorUnit val="1"/>
      </c:valAx>
      <c:valAx>
        <c:axId val="1586469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E" b="1"/>
                  <a:t>Rendmientos (m2)</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crossAx val="1586462992"/>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E"/>
        </a:p>
      </c:txPr>
    </c:legend>
    <c:plotVisOnly val="1"/>
    <c:dispBlanksAs val="gap"/>
    <c:showDLblsOverMax val="0"/>
  </c:chart>
  <c:spPr>
    <a:solidFill>
      <a:schemeClr val="bg1"/>
    </a:solidFill>
    <a:ln w="3175" cap="flat" cmpd="sng" algn="ctr">
      <a:solidFill>
        <a:schemeClr val="tx1"/>
      </a:solidFill>
      <a:round/>
    </a:ln>
    <a:effectLst/>
  </c:spPr>
  <c:txPr>
    <a:bodyPr/>
    <a:lstStyle/>
    <a:p>
      <a:pPr>
        <a:defRPr sz="600">
          <a:latin typeface="Times New Roman" panose="02020603050405020304" pitchFamily="18" charset="0"/>
          <a:cs typeface="Times New Roman" panose="02020603050405020304" pitchFamily="18" charset="0"/>
        </a:defRPr>
      </a:pPr>
      <a:endParaRPr lang="es-P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5.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7.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Góm15</b:Tag>
    <b:SourceType>JournalArticle</b:SourceType>
    <b:Guid>{F7BBFB91-5D0E-47E0-B236-733E434DF48A}</b:Guid>
    <b:Title>Análisis de la productividad en la construcción de vivienda basada en rendimientos de mano de obra</b:Title>
    <b:Year>2015</b:Year>
    <b:JournalName>INGE CUC</b:JournalName>
    <b:Pages>23-31</b:Pages>
    <b:Author>
      <b:Author>
        <b:NameList>
          <b:Person>
            <b:Last>Gómez Cabrera</b:Last>
            <b:First>Adriana</b:First>
          </b:Person>
          <b:Person>
            <b:Last>Morales Bocanegra</b:Last>
            <b:Middle>Carolina</b:Middle>
            <b:First>Diana </b:First>
          </b:Person>
        </b:NameList>
      </b:Author>
    </b:Author>
    <b:Volume>12</b:Volume>
    <b:Issue>1</b:Issue>
    <b:URL>https://revistascientificas.cuc.edu.co/index.php/ingecuc/article/view/666</b:URL>
    <b:RefOrder>1</b:RefOrder>
  </b:Source>
  <b:Source>
    <b:Tag>Rod15</b:Tag>
    <b:SourceType>JournalArticle</b:SourceType>
    <b:Guid>{1E3D85DF-DB35-4481-B4ED-6F7B30186883}</b:Guid>
    <b:Title>Evaluación de la productividad con jornada de 4 - 10 en proyectos de construcción en Santo Domingo, República Dominicana</b:Title>
    <b:JournalName>Ciencia y Sociedad</b:JournalName>
    <b:Year>2015</b:Year>
    <b:Pages>171-189</b:Pages>
    <b:Author>
      <b:Author>
        <b:NameList>
          <b:Person>
            <b:Last>Rodríguez</b:Last>
            <b:First>Tulio</b:First>
          </b:Person>
          <b:Person>
            <b:Last>Ferneley Moquete</b:Last>
            <b:First>Fausto</b:First>
          </b:Person>
        </b:NameList>
      </b:Author>
    </b:Author>
    <b:Volume>40</b:Volume>
    <b:Issue>1</b:Issue>
    <b:URL>https://repositoriobiblioteca.intec.edu.do/handle/123456789/1605</b:URL>
    <b:RefOrder>2</b:RefOrder>
  </b:Source>
  <b:Source>
    <b:Tag>Gón</b:Tag>
    <b:SourceType>Report</b:SourceType>
    <b:Guid>{5DADE361-96E5-4F60-A54F-7C2D74B87F0C}</b:Guid>
    <b:Title>Rendimientos de mano de obra para los diferentes sistemas constructivos de placas entrepiso aligeradas aplicadas en la ingeniería civil en la región</b:Title>
    <b:Author>
      <b:Author>
        <b:NameList>
          <b:Person>
            <b:Last>Góngora Figueroa</b:Last>
            <b:First>Robert</b:First>
          </b:Person>
          <b:Person>
            <b:Last>López Ibarra</b:Last>
            <b:Middle>Alfonso</b:Middle>
            <b:First>Richard </b:First>
          </b:Person>
        </b:NameList>
      </b:Author>
    </b:Author>
    <b:Year>2020</b:Year>
    <b:Institution>Repositorio Institucional </b:Institution>
    <b:ThesisType>(Tesis de pregrado, Universidad Piloto de Colombia)</b:ThesisType>
    <b:URL>http://repositorio.ufpso.edu.co:8080/dspaceufpso/handle/123456789/1602</b:URL>
    <b:RefOrder>3</b:RefOrder>
  </b:Source>
  <b:Source>
    <b:Tag>Oli13</b:Tag>
    <b:SourceType>Report</b:SourceType>
    <b:Guid>{E4EBA5BC-0177-4CBD-BC92-6FF0F5CBABD3}</b:Guid>
    <b:Title>Rendimientos de mano de obra en renglones básicos para la construcción, en viviendas de mampostería en un nivel, en el área matroplitana guatemalteca</b:Title>
    <b:Year>2013</b:Year>
    <b:Author>
      <b:Author>
        <b:NameList>
          <b:Person>
            <b:Last>Oliva Mazariegos</b:Last>
            <b:First>Roberto</b:First>
          </b:Person>
        </b:NameList>
      </b:Author>
    </b:Author>
    <b:Institution>Biblioteca Digital</b:Institution>
    <b:ThesisType>(Tesis de pregrado, Universidad de San Carlos de Guatemala)</b:ThesisType>
    <b:URL>http://biblioteca.usac.edu.gt/tesis/08/08_3496_C.pdf</b:URL>
    <b:RefOrder>4</b:RefOrder>
  </b:Source>
  <b:Source>
    <b:Tag>Cup18</b:Tag>
    <b:SourceType>Report</b:SourceType>
    <b:Guid>{391D65B0-87AE-4576-BEEC-22254240635C}</b:Guid>
    <b:Title>Análisis del rendimiento de mano de obra de estructuras, mampostería y acabados del proyecto: Majoramiento y sustitución de la infraestructura educativa de la I.E. "Juan Jiménez Pimente" - Tarapoto - San Martín</b:Title>
    <b:Year>2018</b:Year>
    <b:Author>
      <b:Author>
        <b:NameList>
          <b:Person>
            <b:Last>Cutipa Pizarrao</b:Last>
            <b:Middle>Isabel</b:Middle>
            <b:First>Claudia</b:First>
          </b:Person>
        </b:NameList>
      </b:Author>
    </b:Author>
    <b:Institution>Repositorio Institucional </b:Institution>
    <b:ThesisType>(Tesis de pregrado, Universidad Nacional de San Martín)</b:ThesisType>
    <b:URL>http://repositorio.unsm.edu.pe/handle/11458/2698</b:URL>
    <b:RefOrder>5</b:RefOrder>
  </b:Source>
  <b:Source>
    <b:Tag>Cco16</b:Tag>
    <b:SourceType>Report</b:SourceType>
    <b:Guid>{07FBD8D4-B200-4FCD-B1E9-D474F1D6E890}</b:Guid>
    <b:Title>Estudio del rendimiento y productividad de la mano de obra en las partidas de asentado del muro de ladrillo, enlucido de cielo raso con yeso y tarrajeo de muros en la cosntrucción del condominio residencial Torre del Sol</b:Title>
    <b:Year>2016</b:Year>
    <b:Author>
      <b:Author>
        <b:NameList>
          <b:Person>
            <b:Last>Ccorahua Chirinos</b:Last>
            <b:First>Elizeo</b:First>
          </b:Person>
        </b:NameList>
      </b:Author>
    </b:Author>
    <b:Institution>Repositorio Digital </b:Institution>
    <b:ThesisType>(Tesis de pregrado, Universidad nadina del Cusco)</b:ThesisType>
    <b:URL>http://repositorio.uandina.edu.pe/handle/UAC/351</b:URL>
    <b:RefOrder>6</b:RefOrder>
  </b:Source>
  <b:Source>
    <b:Tag>Raf14</b:Tag>
    <b:SourceType>Report</b:SourceType>
    <b:Guid>{7D9E2A8B-5B7F-4F07-B414-769BE1913D09}</b:Guid>
    <b:Title>Productividad de la mano de obra y nivel de desperdicio de los materiales en construcciones de albañilería - Cajamarca</b:Title>
    <b:Year>2014</b:Year>
    <b:Author>
      <b:Author>
        <b:NameList>
          <b:Person>
            <b:Last>Rafael Manya</b:Last>
            <b:First>Milton</b:First>
          </b:Person>
        </b:NameList>
      </b:Author>
    </b:Author>
    <b:Institution>Repositorio Institucional </b:Institution>
    <b:ThesisType>(Tesis de pregrado, Universidad Nacional de Cajamarca)</b:ThesisType>
    <b:URL>http://repositorio.unc.edu.pe/handle/UNC/305</b:URL>
    <b:RefOrder>7</b:RefOrder>
  </b:Source>
  <b:Source>
    <b:Tag>Mej17</b:Tag>
    <b:SourceType>Report</b:SourceType>
    <b:Guid>{DE25F699-E3ED-40AE-A568-5B4D746457B2}</b:Guid>
    <b:Title>Evaluación de rendimiento de mano de obra en la construcción de locales multiusos en el distrito de Chota</b:Title>
    <b:Year>2017</b:Year>
    <b:Author>
      <b:Author>
        <b:NameList>
          <b:Person>
            <b:Last>Mejía Gálvez </b:Last>
            <b:First>Geiner</b:First>
          </b:Person>
        </b:NameList>
      </b:Author>
    </b:Author>
    <b:Institution>Repositorio Institucional </b:Institution>
    <b:ThesisType>(Tesis de pregrado, Universidad Nacional de Cajamarca)</b:ThesisType>
    <b:URL>http://repositorio.unc.edu.pe/handle/UNC/1016</b:URL>
    <b:RefOrder>8</b:RefOrder>
  </b:Source>
  <b:Source>
    <b:Tag>Mon17</b:Tag>
    <b:SourceType>Report</b:SourceType>
    <b:Guid>{C982DDD3-6EB0-4270-B5C8-42153D7AB718}</b:Guid>
    <b:Title>Evaluación de los rendimientos de mano de obra en la pavimentación del jirón Miguel Grau, Sector Fila Alta, provincia Jaén - Cajamarca</b:Title>
    <b:Year>2017</b:Year>
    <b:Author>
      <b:Author>
        <b:NameList>
          <b:Person>
            <b:Last>Mondragón Altamirano</b:Last>
            <b:First>Paolo</b:First>
          </b:Person>
        </b:NameList>
      </b:Author>
    </b:Author>
    <b:Institution>Repositorio Institucional </b:Institution>
    <b:ThesisType>(Tesis de pregrado, Universidad Nacional de Cajamarca)</b:ThesisType>
    <b:URL>http://repositorio.unc.edu.pe/handle/UNC/1065</b:URL>
    <b:RefOrder>9</b:RefOrder>
  </b:Source>
  <b:Source>
    <b:Tag>Ruf14</b:Tag>
    <b:SourceType>Report</b:SourceType>
    <b:Guid>{3B4F302F-FC9E-4A54-9002-F7B2F6683A92}</b:Guid>
    <b:Title>Determinación de lo srendimientos de mano de obra, en las partidas de concreto armado en la construcción del palacio Mnucipal de la ciudad de San Ignacio</b:Title>
    <b:Year>2014</b:Year>
    <b:Author>
      <b:Author>
        <b:NameList>
          <b:Person>
            <b:Last>Rufasto Castillo</b:Last>
            <b:Middle>Jaqueline</b:Middle>
            <b:First>Ivonne </b:First>
          </b:Person>
        </b:NameList>
      </b:Author>
    </b:Author>
    <b:Institution>Repositorio Institucional </b:Institution>
    <b:ThesisType>(Tesis de pregrado, Universidad Nacional de Cajamarca)</b:ThesisType>
    <b:URL>http://repositorio.unc.edu.pe/handle/UNC/306</b:URL>
    <b:RefOrder>10</b:RefOrder>
  </b:Source>
  <b:Source>
    <b:Tag>Sal</b:Tag>
    <b:SourceType>Book</b:SourceType>
    <b:Guid>{6C8048CE-7F43-4090-AAA6-CED75B41139A}</b:Guid>
    <b:Title>Costos y presupuesto de obra</b:Title>
    <b:Author>
      <b:Author>
        <b:NameList>
          <b:Person>
            <b:Last>Salinas Seminario</b:Last>
            <b:First>Miguel</b:First>
          </b:Person>
        </b:NameList>
      </b:Author>
    </b:Author>
    <b:Year>2015</b:Year>
    <b:Publisher>Editado e  impreso por el Instito de la Construcción y Gerencia (ICG)</b:Publisher>
    <b:RefOrder>11</b:RefOrder>
  </b:Source>
  <b:Source>
    <b:Tag>Min09</b:Tag>
    <b:SourceType>Report</b:SourceType>
    <b:Guid>{444AB8D1-FFD5-4CD9-907F-FC4CF0008008}</b:Guid>
    <b:Title>Norma Técnica de edificación E.060 Concreto Armado</b:Title>
    <b:Year>2009</b:Year>
    <b:Author>
      <b:Author>
        <b:Corporate>Ministerio de Vivienda Construcción y Saneamiento (MVCS)</b:Corporate>
      </b:Author>
    </b:Author>
    <b:URL>https://www.construccion.org/normas/rne2012/rne2006.htm</b:URL>
    <b:RefOrder>12</b:RefOrder>
  </b:Source>
  <b:Source>
    <b:Tag>Her10</b:Tag>
    <b:SourceType>Book</b:SourceType>
    <b:Guid>{430BE243-7765-4C2C-9223-6526C5734D8C}</b:Guid>
    <b:Title>Metodología de la investigación</b:Title>
    <b:Year>2014</b:Year>
    <b:URL>https://www.esup.edu.pe/descargas/dep_investigacion/Metodologia%20de%20la%20investigaci%C3%B3n%205ta%20Edici%C3%B3n.pdf</b:URL>
    <b:Author>
      <b:Author>
        <b:NameList>
          <b:Person>
            <b:Last>Hernández Sampieri</b:Last>
            <b:First>Roberto</b:First>
          </b:Person>
          <b:Person>
            <b:Last>Fernández Collado</b:Last>
            <b:First>Carlos</b:First>
          </b:Person>
          <b:Person>
            <b:Last>Baptista Lucio</b:Last>
            <b:Middle>Del Pilar</b:Middle>
            <b:First>María</b:First>
          </b:Person>
        </b:NameList>
      </b:Author>
    </b:Author>
    <b:Edition>Sexta edición</b:Edition>
    <b:RefOrder>13</b:RefOrder>
  </b:Source>
</b:Sources>
</file>

<file path=customXml/itemProps1.xml><?xml version="1.0" encoding="utf-8"?>
<ds:datastoreItem xmlns:ds="http://schemas.openxmlformats.org/officeDocument/2006/customXml" ds:itemID="{9AB315AC-2EC9-4931-A041-544D8B0D4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8788</TotalTime>
  <Pages>224</Pages>
  <Words>14109</Words>
  <Characters>77605</Characters>
  <Application>Microsoft Office Word</Application>
  <DocSecurity>0</DocSecurity>
  <Lines>646</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CHARLES</cp:lastModifiedBy>
  <cp:revision>1573</cp:revision>
  <cp:lastPrinted>2021-05-04T18:54:00Z</cp:lastPrinted>
  <dcterms:created xsi:type="dcterms:W3CDTF">2019-09-02T19:51:00Z</dcterms:created>
  <dcterms:modified xsi:type="dcterms:W3CDTF">2021-05-04T18:54:00Z</dcterms:modified>
</cp:coreProperties>
</file>